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DA09F"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660" w:type="dxa"/>
        <w:tblInd w:w="15" w:type="dxa"/>
        <w:tblBorders>
          <w:top w:val="nil"/>
          <w:left w:val="nil"/>
          <w:bottom w:val="nil"/>
          <w:right w:val="nil"/>
        </w:tblBorders>
        <w:tblCellMar>
          <w:left w:w="0" w:type="dxa"/>
          <w:right w:w="0" w:type="dxa"/>
        </w:tblCellMar>
        <w:tblLook w:val="04A0" w:firstRow="1" w:lastRow="0" w:firstColumn="1" w:lastColumn="0" w:noHBand="0" w:noVBand="1"/>
      </w:tblPr>
      <w:tblGrid>
        <w:gridCol w:w="2711"/>
        <w:gridCol w:w="3261"/>
        <w:gridCol w:w="2128"/>
        <w:gridCol w:w="1560"/>
      </w:tblGrid>
      <w:tr w:rsidR="001B6031" w14:paraId="1C340454" w14:textId="77777777">
        <w:trPr>
          <w:trHeight w:val="273"/>
        </w:trPr>
        <w:tc>
          <w:tcPr>
            <w:tcW w:w="9660" w:type="dxa"/>
            <w:gridSpan w:val="4"/>
            <w:noWrap/>
            <w:tcMar>
              <w:top w:w="15" w:type="dxa"/>
              <w:left w:w="15" w:type="dxa"/>
              <w:bottom w:w="0" w:type="dxa"/>
              <w:right w:w="15" w:type="dxa"/>
            </w:tcMar>
            <w:vAlign w:val="center"/>
            <w:hideMark/>
          </w:tcPr>
          <w:p w14:paraId="0797E116"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b/>
                <w:sz w:val="24"/>
                <w:szCs w:val="24"/>
              </w:rPr>
              <w:t xml:space="preserve">                                            </w:t>
            </w:r>
          </w:p>
          <w:p w14:paraId="68A2BCFE"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b/>
                <w:sz w:val="24"/>
                <w:szCs w:val="24"/>
              </w:rPr>
              <w:t> </w:t>
            </w:r>
          </w:p>
          <w:p w14:paraId="4639385C"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b/>
                <w:sz w:val="24"/>
                <w:szCs w:val="24"/>
              </w:rPr>
              <w:t>ПОЯСНИТЕЛЬНАЯ ЗАПИСКА</w:t>
            </w:r>
          </w:p>
        </w:tc>
      </w:tr>
      <w:tr w:rsidR="001B6031" w14:paraId="4AC86471" w14:textId="77777777">
        <w:trPr>
          <w:trHeight w:val="337"/>
        </w:trPr>
        <w:tc>
          <w:tcPr>
            <w:tcW w:w="8100" w:type="dxa"/>
            <w:gridSpan w:val="3"/>
            <w:tcBorders>
              <w:top w:val="nil"/>
              <w:left w:val="nil"/>
              <w:bottom w:val="nil"/>
              <w:right w:val="single" w:sz="8" w:space="0" w:color="000000"/>
            </w:tcBorders>
            <w:noWrap/>
            <w:tcMar>
              <w:top w:w="15" w:type="dxa"/>
              <w:left w:w="15" w:type="dxa"/>
              <w:bottom w:w="0" w:type="dxa"/>
              <w:right w:w="15" w:type="dxa"/>
            </w:tcMar>
            <w:vAlign w:val="center"/>
            <w:hideMark/>
          </w:tcPr>
          <w:p w14:paraId="1296DB5E"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b/>
                <w:sz w:val="24"/>
                <w:szCs w:val="24"/>
              </w:rPr>
              <w:t>                      к отчету об исполнении консолидированного бюджета</w:t>
            </w:r>
          </w:p>
        </w:tc>
        <w:tc>
          <w:tcPr>
            <w:tcW w:w="156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hideMark/>
          </w:tcPr>
          <w:p w14:paraId="406A5840"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sz w:val="24"/>
                <w:szCs w:val="24"/>
              </w:rPr>
              <w:t>КОДЫ</w:t>
            </w:r>
          </w:p>
        </w:tc>
      </w:tr>
      <w:tr w:rsidR="001B6031" w14:paraId="6CB471EA" w14:textId="77777777">
        <w:trPr>
          <w:trHeight w:val="273"/>
        </w:trPr>
        <w:tc>
          <w:tcPr>
            <w:tcW w:w="2711" w:type="dxa"/>
            <w:noWrap/>
            <w:tcMar>
              <w:top w:w="15" w:type="dxa"/>
              <w:left w:w="15" w:type="dxa"/>
              <w:bottom w:w="0" w:type="dxa"/>
              <w:right w:w="15" w:type="dxa"/>
            </w:tcMar>
            <w:vAlign w:val="center"/>
            <w:hideMark/>
          </w:tcPr>
          <w:p w14:paraId="04C2310D"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p w14:paraId="28E065B7"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14:paraId="43AAD47A"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0BA6329A" w14:textId="77777777" w:rsidR="001B6031" w:rsidRDefault="00000000">
            <w:pPr>
              <w:jc w:val="right"/>
              <w:rPr>
                <w:rFonts w:ascii="Times New Roman" w:eastAsia="Times New Roman" w:hAnsi="Times New Roman" w:cs="Times New Roman"/>
                <w:sz w:val="24"/>
              </w:rPr>
            </w:pPr>
            <w:r>
              <w:rPr>
                <w:rFonts w:ascii="Times New Roman" w:eastAsia="Times New Roman" w:hAnsi="Times New Roman" w:cs="Times New Roman"/>
                <w:sz w:val="24"/>
                <w:szCs w:val="24"/>
              </w:rPr>
              <w:t> Форма по ОКУД</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1EFEF1A"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sz w:val="24"/>
                <w:szCs w:val="24"/>
              </w:rPr>
              <w:t>0503360</w:t>
            </w:r>
          </w:p>
        </w:tc>
      </w:tr>
      <w:tr w:rsidR="001B6031" w14:paraId="49871237" w14:textId="77777777">
        <w:trPr>
          <w:trHeight w:val="273"/>
        </w:trPr>
        <w:tc>
          <w:tcPr>
            <w:tcW w:w="5972" w:type="dxa"/>
            <w:gridSpan w:val="2"/>
            <w:noWrap/>
            <w:tcMar>
              <w:top w:w="15" w:type="dxa"/>
              <w:left w:w="15" w:type="dxa"/>
              <w:bottom w:w="0" w:type="dxa"/>
              <w:right w:w="15" w:type="dxa"/>
            </w:tcMar>
            <w:vAlign w:val="center"/>
            <w:hideMark/>
          </w:tcPr>
          <w:p w14:paraId="61830410" w14:textId="77777777" w:rsidR="001B6031" w:rsidRDefault="00000000">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на </w:t>
            </w:r>
            <w:r>
              <w:rPr>
                <w:rFonts w:ascii="Times New Roman" w:eastAsia="Times New Roman" w:hAnsi="Times New Roman" w:cs="Times New Roman"/>
                <w:b/>
                <w:sz w:val="24"/>
                <w:szCs w:val="24"/>
              </w:rPr>
              <w:t>1 января 2026 г.</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7A3FB380" w14:textId="77777777" w:rsidR="001B6031" w:rsidRDefault="00000000">
            <w:pPr>
              <w:jc w:val="right"/>
              <w:rPr>
                <w:rFonts w:ascii="Times New Roman" w:eastAsia="Times New Roman" w:hAnsi="Times New Roman" w:cs="Times New Roman"/>
                <w:sz w:val="24"/>
              </w:rPr>
            </w:pPr>
            <w:r>
              <w:rPr>
                <w:rFonts w:ascii="Times New Roman" w:eastAsia="Times New Roman" w:hAnsi="Times New Roman" w:cs="Times New Roman"/>
                <w:sz w:val="24"/>
                <w:szCs w:val="24"/>
              </w:rPr>
              <w:t> Дата</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78D61F98"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sz w:val="24"/>
                <w:szCs w:val="24"/>
              </w:rPr>
              <w:t>01.01.2026</w:t>
            </w:r>
          </w:p>
        </w:tc>
      </w:tr>
      <w:tr w:rsidR="001B6031" w14:paraId="0C9ED081" w14:textId="77777777">
        <w:trPr>
          <w:trHeight w:val="273"/>
        </w:trPr>
        <w:tc>
          <w:tcPr>
            <w:tcW w:w="2711" w:type="dxa"/>
            <w:noWrap/>
            <w:tcMar>
              <w:top w:w="15" w:type="dxa"/>
              <w:left w:w="15" w:type="dxa"/>
              <w:bottom w:w="0" w:type="dxa"/>
              <w:right w:w="15" w:type="dxa"/>
            </w:tcMar>
            <w:vAlign w:val="center"/>
            <w:hideMark/>
          </w:tcPr>
          <w:p w14:paraId="5DD29588"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финансового органа</w:t>
            </w:r>
          </w:p>
        </w:tc>
        <w:tc>
          <w:tcPr>
            <w:tcW w:w="3261" w:type="dxa"/>
            <w:noWrap/>
            <w:tcMar>
              <w:top w:w="15" w:type="dxa"/>
              <w:left w:w="15" w:type="dxa"/>
              <w:bottom w:w="0" w:type="dxa"/>
              <w:right w:w="15" w:type="dxa"/>
            </w:tcMar>
            <w:vAlign w:val="center"/>
            <w:hideMark/>
          </w:tcPr>
          <w:p w14:paraId="72BF5C2B"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u w:val="single"/>
              </w:rPr>
              <w:t>Б-Болдинский муниципальный округ</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323FCEB0" w14:textId="77777777" w:rsidR="001B6031" w:rsidRDefault="00000000">
            <w:pPr>
              <w:jc w:val="right"/>
              <w:rPr>
                <w:rFonts w:ascii="Times New Roman" w:eastAsia="Times New Roman" w:hAnsi="Times New Roman" w:cs="Times New Roman"/>
                <w:sz w:val="24"/>
              </w:rPr>
            </w:pPr>
            <w:r>
              <w:rPr>
                <w:rFonts w:ascii="Times New Roman" w:eastAsia="Times New Roman" w:hAnsi="Times New Roman" w:cs="Times New Roman"/>
                <w:sz w:val="24"/>
                <w:szCs w:val="24"/>
              </w:rPr>
              <w:t>по ОКПО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4E91386" w14:textId="77777777" w:rsidR="001B6031" w:rsidRDefault="001B6031">
            <w:pPr>
              <w:rPr>
                <w:sz w:val="24"/>
              </w:rPr>
            </w:pPr>
          </w:p>
        </w:tc>
      </w:tr>
      <w:tr w:rsidR="001B6031" w14:paraId="23D7CA67" w14:textId="77777777">
        <w:trPr>
          <w:trHeight w:val="273"/>
        </w:trPr>
        <w:tc>
          <w:tcPr>
            <w:tcW w:w="2711" w:type="dxa"/>
            <w:noWrap/>
            <w:tcMar>
              <w:top w:w="15" w:type="dxa"/>
              <w:left w:w="15" w:type="dxa"/>
              <w:bottom w:w="0" w:type="dxa"/>
              <w:right w:w="15" w:type="dxa"/>
            </w:tcMar>
            <w:vAlign w:val="center"/>
            <w:hideMark/>
          </w:tcPr>
          <w:p w14:paraId="43B189A7"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14:paraId="0CFAACA1"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07BD519E" w14:textId="77777777" w:rsidR="001B6031" w:rsidRDefault="00000000">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Глава по БК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4F0C590" w14:textId="77777777" w:rsidR="001B6031" w:rsidRDefault="001B6031">
            <w:pPr>
              <w:rPr>
                <w:sz w:val="24"/>
              </w:rPr>
            </w:pPr>
          </w:p>
        </w:tc>
      </w:tr>
      <w:tr w:rsidR="001B6031" w14:paraId="65FDD1F9" w14:textId="77777777">
        <w:trPr>
          <w:trHeight w:val="273"/>
        </w:trPr>
        <w:tc>
          <w:tcPr>
            <w:tcW w:w="2711" w:type="dxa"/>
            <w:noWrap/>
            <w:tcMar>
              <w:top w:w="15" w:type="dxa"/>
              <w:left w:w="15" w:type="dxa"/>
              <w:bottom w:w="0" w:type="dxa"/>
              <w:right w:w="15" w:type="dxa"/>
            </w:tcMar>
            <w:vAlign w:val="center"/>
            <w:hideMark/>
          </w:tcPr>
          <w:p w14:paraId="287CA7E3"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бюджета</w:t>
            </w:r>
          </w:p>
        </w:tc>
        <w:tc>
          <w:tcPr>
            <w:tcW w:w="3261" w:type="dxa"/>
            <w:noWrap/>
            <w:tcMar>
              <w:top w:w="15" w:type="dxa"/>
              <w:left w:w="15" w:type="dxa"/>
              <w:bottom w:w="0" w:type="dxa"/>
              <w:right w:w="15" w:type="dxa"/>
            </w:tcMar>
            <w:vAlign w:val="center"/>
            <w:hideMark/>
          </w:tcPr>
          <w:p w14:paraId="51417A78"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b/>
                <w:sz w:val="24"/>
                <w:szCs w:val="24"/>
                <w:u w:val="single"/>
              </w:rPr>
              <w:t>Бюджет муниципальных образований</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5804209D" w14:textId="77777777" w:rsidR="001B6031" w:rsidRDefault="00000000">
            <w:pPr>
              <w:jc w:val="right"/>
              <w:rPr>
                <w:rFonts w:ascii="Times New Roman" w:eastAsia="Times New Roman" w:hAnsi="Times New Roman" w:cs="Times New Roman"/>
                <w:sz w:val="24"/>
              </w:rPr>
            </w:pPr>
            <w:r>
              <w:rPr>
                <w:rFonts w:ascii="Times New Roman" w:eastAsia="Times New Roman" w:hAnsi="Times New Roman" w:cs="Times New Roman"/>
                <w:b/>
                <w:sz w:val="24"/>
                <w:szCs w:val="24"/>
              </w:rPr>
              <w:t> по ОКТМО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1640AC4"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sz w:val="24"/>
                <w:szCs w:val="24"/>
              </w:rPr>
              <w:t>22509000</w:t>
            </w:r>
          </w:p>
        </w:tc>
      </w:tr>
      <w:tr w:rsidR="001B6031" w14:paraId="2A603283" w14:textId="77777777">
        <w:trPr>
          <w:trHeight w:val="273"/>
        </w:trPr>
        <w:tc>
          <w:tcPr>
            <w:tcW w:w="2711" w:type="dxa"/>
            <w:noWrap/>
            <w:tcMar>
              <w:top w:w="15" w:type="dxa"/>
              <w:left w:w="15" w:type="dxa"/>
              <w:bottom w:w="0" w:type="dxa"/>
              <w:right w:w="15" w:type="dxa"/>
            </w:tcMar>
            <w:vAlign w:val="center"/>
            <w:hideMark/>
          </w:tcPr>
          <w:p w14:paraId="556D3651"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Периодичность: </w:t>
            </w:r>
          </w:p>
        </w:tc>
        <w:tc>
          <w:tcPr>
            <w:tcW w:w="3261" w:type="dxa"/>
            <w:noWrap/>
            <w:tcMar>
              <w:top w:w="15" w:type="dxa"/>
              <w:left w:w="15" w:type="dxa"/>
              <w:bottom w:w="0" w:type="dxa"/>
              <w:right w:w="15" w:type="dxa"/>
            </w:tcMar>
            <w:vAlign w:val="center"/>
            <w:hideMark/>
          </w:tcPr>
          <w:p w14:paraId="59C99ABD"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месячная</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26423248" w14:textId="77777777" w:rsidR="001B6031" w:rsidRDefault="00000000">
            <w:pPr>
              <w:jc w:val="right"/>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48FC407"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1B6031" w14:paraId="0CF0819C" w14:textId="77777777">
        <w:trPr>
          <w:trHeight w:val="356"/>
        </w:trPr>
        <w:tc>
          <w:tcPr>
            <w:tcW w:w="2711" w:type="dxa"/>
            <w:noWrap/>
            <w:tcMar>
              <w:top w:w="15" w:type="dxa"/>
              <w:left w:w="15" w:type="dxa"/>
              <w:bottom w:w="0" w:type="dxa"/>
              <w:right w:w="15" w:type="dxa"/>
            </w:tcMar>
            <w:vAlign w:val="center"/>
            <w:hideMark/>
          </w:tcPr>
          <w:p w14:paraId="477E89A1"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Единица измерения: </w:t>
            </w:r>
          </w:p>
        </w:tc>
        <w:tc>
          <w:tcPr>
            <w:tcW w:w="3261" w:type="dxa"/>
            <w:noWrap/>
            <w:tcMar>
              <w:top w:w="15" w:type="dxa"/>
              <w:left w:w="15" w:type="dxa"/>
              <w:bottom w:w="0" w:type="dxa"/>
              <w:right w:w="15" w:type="dxa"/>
            </w:tcMar>
            <w:vAlign w:val="center"/>
            <w:hideMark/>
          </w:tcPr>
          <w:p w14:paraId="5C72CE9C"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руб.</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3B6D30CE" w14:textId="77777777" w:rsidR="001B6031" w:rsidRDefault="00000000">
            <w:pPr>
              <w:jc w:val="right"/>
              <w:rPr>
                <w:rFonts w:ascii="Times New Roman" w:eastAsia="Times New Roman" w:hAnsi="Times New Roman" w:cs="Times New Roman"/>
                <w:sz w:val="24"/>
              </w:rPr>
            </w:pPr>
            <w:r>
              <w:rPr>
                <w:rFonts w:ascii="Times New Roman" w:eastAsia="Times New Roman" w:hAnsi="Times New Roman" w:cs="Times New Roman"/>
                <w:sz w:val="24"/>
                <w:szCs w:val="24"/>
              </w:rPr>
              <w:t> по ОКЕИ</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66F62B85"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sz w:val="24"/>
                <w:szCs w:val="24"/>
              </w:rPr>
              <w:t>383</w:t>
            </w:r>
          </w:p>
        </w:tc>
      </w:tr>
    </w:tbl>
    <w:p w14:paraId="01A8ED8E"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tbl>
      <w:tblPr>
        <w:tblW w:w="0" w:type="auto"/>
        <w:tblInd w:w="-252" w:type="dxa"/>
        <w:tblBorders>
          <w:top w:val="nil"/>
          <w:left w:val="nil"/>
          <w:bottom w:val="nil"/>
          <w:right w:val="nil"/>
        </w:tblBorders>
        <w:tblCellMar>
          <w:left w:w="0" w:type="dxa"/>
          <w:right w:w="0" w:type="dxa"/>
        </w:tblCellMar>
        <w:tblLook w:val="04A0" w:firstRow="1" w:lastRow="0" w:firstColumn="1" w:lastColumn="0" w:noHBand="0" w:noVBand="1"/>
      </w:tblPr>
      <w:tblGrid>
        <w:gridCol w:w="5760"/>
        <w:gridCol w:w="3105"/>
        <w:gridCol w:w="1701"/>
      </w:tblGrid>
      <w:tr w:rsidR="001B6031" w14:paraId="4E2560BF" w14:textId="77777777" w:rsidTr="00A8266A">
        <w:tc>
          <w:tcPr>
            <w:tcW w:w="5760" w:type="dxa"/>
            <w:tcBorders>
              <w:top w:val="nil"/>
              <w:left w:val="nil"/>
              <w:bottom w:val="nil"/>
              <w:right w:val="nil"/>
            </w:tcBorders>
            <w:tcMar>
              <w:top w:w="0" w:type="dxa"/>
              <w:left w:w="0" w:type="dxa"/>
              <w:bottom w:w="0" w:type="dxa"/>
              <w:right w:w="108" w:type="dxa"/>
            </w:tcMar>
            <w:hideMark/>
          </w:tcPr>
          <w:p w14:paraId="67B0CD77" w14:textId="594DE8E6" w:rsidR="001B6031" w:rsidRDefault="00000000">
            <w:pPr>
              <w:ind w:firstLine="700"/>
              <w:rPr>
                <w:color w:val="000000"/>
              </w:rPr>
            </w:pPr>
            <w:r>
              <w:rPr>
                <w:rFonts w:ascii="Times New Roman" w:eastAsia="Times New Roman" w:hAnsi="Times New Roman" w:cs="Times New Roman"/>
                <w:color w:val="000000"/>
                <w:sz w:val="24"/>
                <w:szCs w:val="24"/>
              </w:rPr>
              <w:t> </w:t>
            </w:r>
            <w:r>
              <w:rPr>
                <w:rFonts w:ascii="DejaVu Serif" w:eastAsia="DejaVu Serif" w:hAnsi="DejaVu Serif" w:cs="DejaVu Serif"/>
                <w:color w:val="000000"/>
                <w:sz w:val="24"/>
                <w:szCs w:val="24"/>
              </w:rPr>
              <w:t xml:space="preserve">Периодичность: </w:t>
            </w:r>
            <w:r>
              <w:rPr>
                <w:rFonts w:ascii="DejaVu Serif" w:eastAsia="DejaVu Serif" w:hAnsi="DejaVu Serif" w:cs="DejaVu Serif"/>
                <w:b/>
                <w:color w:val="000000"/>
                <w:sz w:val="24"/>
                <w:szCs w:val="24"/>
                <w:u w:val="single"/>
              </w:rPr>
              <w:t>годовая</w:t>
            </w:r>
          </w:p>
        </w:tc>
        <w:tc>
          <w:tcPr>
            <w:tcW w:w="3105" w:type="dxa"/>
            <w:tcBorders>
              <w:top w:val="nil"/>
              <w:left w:val="nil"/>
              <w:bottom w:val="nil"/>
              <w:right w:val="nil"/>
            </w:tcBorders>
            <w:tcMar>
              <w:top w:w="0" w:type="dxa"/>
              <w:left w:w="0" w:type="dxa"/>
              <w:bottom w:w="0" w:type="dxa"/>
              <w:right w:w="108" w:type="dxa"/>
            </w:tcMar>
            <w:hideMark/>
          </w:tcPr>
          <w:p w14:paraId="04C73496" w14:textId="77777777" w:rsidR="001B6031" w:rsidRDefault="00000000">
            <w:pPr>
              <w:ind w:firstLine="700"/>
              <w:jc w:val="right"/>
              <w:rPr>
                <w:color w:val="000000"/>
              </w:rPr>
            </w:pPr>
            <w:r>
              <w:rPr>
                <w:rFonts w:ascii="DejaVu Serif" w:eastAsia="DejaVu Serif" w:hAnsi="DejaVu Serif" w:cs="DejaVu Serif"/>
                <w:color w:val="000000"/>
                <w:sz w:val="24"/>
                <w:szCs w:val="24"/>
              </w:rPr>
              <w:t> </w:t>
            </w:r>
          </w:p>
        </w:tc>
        <w:tc>
          <w:tcPr>
            <w:tcW w:w="1701" w:type="dxa"/>
            <w:tcBorders>
              <w:top w:val="nil"/>
              <w:left w:val="nil"/>
              <w:bottom w:val="nil"/>
              <w:right w:val="nil"/>
            </w:tcBorders>
            <w:tcMar>
              <w:top w:w="0" w:type="dxa"/>
              <w:left w:w="0" w:type="dxa"/>
              <w:bottom w:w="0" w:type="dxa"/>
              <w:right w:w="108" w:type="dxa"/>
            </w:tcMar>
            <w:hideMark/>
          </w:tcPr>
          <w:p w14:paraId="6939169C" w14:textId="77777777" w:rsidR="001B6031" w:rsidRDefault="00000000">
            <w:pPr>
              <w:ind w:firstLine="700"/>
              <w:jc w:val="center"/>
              <w:rPr>
                <w:color w:val="000000"/>
              </w:rPr>
            </w:pPr>
            <w:r>
              <w:rPr>
                <w:rFonts w:ascii="DejaVu Serif" w:eastAsia="DejaVu Serif" w:hAnsi="DejaVu Serif" w:cs="DejaVu Serif"/>
                <w:color w:val="000000"/>
                <w:sz w:val="24"/>
                <w:szCs w:val="24"/>
              </w:rPr>
              <w:t> </w:t>
            </w:r>
          </w:p>
        </w:tc>
      </w:tr>
      <w:tr w:rsidR="001B6031" w14:paraId="67B7EBCC" w14:textId="77777777" w:rsidTr="00A8266A">
        <w:tc>
          <w:tcPr>
            <w:tcW w:w="5760" w:type="dxa"/>
            <w:tcBorders>
              <w:top w:val="nil"/>
              <w:left w:val="nil"/>
              <w:bottom w:val="nil"/>
              <w:right w:val="nil"/>
            </w:tcBorders>
            <w:tcMar>
              <w:top w:w="0" w:type="dxa"/>
              <w:left w:w="0" w:type="dxa"/>
              <w:bottom w:w="0" w:type="dxa"/>
              <w:right w:w="108" w:type="dxa"/>
            </w:tcMar>
            <w:hideMark/>
          </w:tcPr>
          <w:p w14:paraId="0AFD65D1" w14:textId="77777777" w:rsidR="001B6031" w:rsidRDefault="00000000">
            <w:pPr>
              <w:ind w:firstLine="700"/>
              <w:rPr>
                <w:color w:val="000000"/>
              </w:rPr>
            </w:pPr>
            <w:r>
              <w:rPr>
                <w:rFonts w:ascii="DejaVu Serif" w:eastAsia="DejaVu Serif" w:hAnsi="DejaVu Serif" w:cs="DejaVu Serif"/>
                <w:color w:val="000000"/>
                <w:sz w:val="24"/>
                <w:szCs w:val="24"/>
              </w:rPr>
              <w:t>Единица измерения: руб.</w:t>
            </w:r>
          </w:p>
        </w:tc>
        <w:tc>
          <w:tcPr>
            <w:tcW w:w="3105" w:type="dxa"/>
            <w:tcBorders>
              <w:top w:val="nil"/>
              <w:left w:val="nil"/>
              <w:bottom w:val="nil"/>
              <w:right w:val="nil"/>
            </w:tcBorders>
            <w:tcMar>
              <w:top w:w="0" w:type="dxa"/>
              <w:left w:w="0" w:type="dxa"/>
              <w:bottom w:w="0" w:type="dxa"/>
              <w:right w:w="108" w:type="dxa"/>
            </w:tcMar>
          </w:tcPr>
          <w:p w14:paraId="3637C204" w14:textId="4FA434E0" w:rsidR="001B6031" w:rsidRDefault="001B6031">
            <w:pPr>
              <w:ind w:firstLine="700"/>
              <w:jc w:val="right"/>
              <w:rPr>
                <w:color w:val="000000"/>
              </w:rPr>
            </w:pPr>
          </w:p>
        </w:tc>
        <w:tc>
          <w:tcPr>
            <w:tcW w:w="1701" w:type="dxa"/>
            <w:tcBorders>
              <w:top w:val="nil"/>
              <w:left w:val="nil"/>
              <w:bottom w:val="nil"/>
              <w:right w:val="nil"/>
            </w:tcBorders>
            <w:tcMar>
              <w:top w:w="0" w:type="dxa"/>
              <w:left w:w="0" w:type="dxa"/>
              <w:bottom w:w="0" w:type="dxa"/>
              <w:right w:w="108" w:type="dxa"/>
            </w:tcMar>
          </w:tcPr>
          <w:p w14:paraId="141AEB0C" w14:textId="03D9A539" w:rsidR="001B6031" w:rsidRDefault="001B6031">
            <w:pPr>
              <w:ind w:firstLine="700"/>
              <w:jc w:val="center"/>
              <w:rPr>
                <w:color w:val="000000"/>
              </w:rPr>
            </w:pPr>
          </w:p>
        </w:tc>
      </w:tr>
      <w:tr w:rsidR="001B6031" w14:paraId="75F414BF" w14:textId="77777777" w:rsidTr="00A8266A">
        <w:tc>
          <w:tcPr>
            <w:tcW w:w="5760" w:type="dxa"/>
            <w:tcBorders>
              <w:top w:val="nil"/>
              <w:left w:val="nil"/>
              <w:bottom w:val="nil"/>
              <w:right w:val="nil"/>
            </w:tcBorders>
            <w:tcMar>
              <w:top w:w="0" w:type="dxa"/>
              <w:left w:w="0" w:type="dxa"/>
              <w:bottom w:w="0" w:type="dxa"/>
              <w:right w:w="108" w:type="dxa"/>
            </w:tcMar>
            <w:hideMark/>
          </w:tcPr>
          <w:p w14:paraId="15DDD30B" w14:textId="77777777" w:rsidR="001B6031" w:rsidRDefault="00000000">
            <w:pPr>
              <w:ind w:firstLine="700"/>
              <w:rPr>
                <w:color w:val="000000"/>
              </w:rPr>
            </w:pPr>
            <w:r>
              <w:rPr>
                <w:rFonts w:ascii="DejaVu Serif" w:eastAsia="DejaVu Serif" w:hAnsi="DejaVu Serif" w:cs="DejaVu Serif"/>
                <w:color w:val="000000"/>
                <w:sz w:val="24"/>
                <w:szCs w:val="24"/>
              </w:rPr>
              <w:t> </w:t>
            </w:r>
          </w:p>
          <w:p w14:paraId="79F60FFB" w14:textId="77777777" w:rsidR="001B6031" w:rsidRDefault="00000000">
            <w:pPr>
              <w:ind w:firstLine="700"/>
              <w:rPr>
                <w:color w:val="000000"/>
              </w:rPr>
            </w:pPr>
            <w:r>
              <w:rPr>
                <w:rFonts w:ascii="DejaVu Serif" w:eastAsia="DejaVu Serif" w:hAnsi="DejaVu Serif" w:cs="DejaVu Serif"/>
                <w:color w:val="000000"/>
                <w:sz w:val="24"/>
                <w:szCs w:val="24"/>
              </w:rPr>
              <w:t>   </w:t>
            </w:r>
          </w:p>
          <w:p w14:paraId="188AE053" w14:textId="2D6259EC" w:rsidR="001B6031" w:rsidRDefault="00000000" w:rsidP="00A8266A">
            <w:pPr>
              <w:ind w:firstLine="700"/>
              <w:rPr>
                <w:color w:val="000000"/>
              </w:rPr>
            </w:pPr>
            <w:r>
              <w:rPr>
                <w:rFonts w:ascii="DejaVu Serif" w:eastAsia="DejaVu Serif" w:hAnsi="DejaVu Serif" w:cs="DejaVu Serif"/>
                <w:color w:val="000000"/>
                <w:sz w:val="24"/>
                <w:szCs w:val="24"/>
              </w:rPr>
              <w:t>     </w:t>
            </w:r>
          </w:p>
        </w:tc>
        <w:tc>
          <w:tcPr>
            <w:tcW w:w="3105" w:type="dxa"/>
            <w:tcBorders>
              <w:top w:val="nil"/>
              <w:left w:val="nil"/>
              <w:bottom w:val="nil"/>
              <w:right w:val="nil"/>
            </w:tcBorders>
            <w:tcMar>
              <w:top w:w="0" w:type="dxa"/>
              <w:left w:w="0" w:type="dxa"/>
              <w:bottom w:w="0" w:type="dxa"/>
              <w:right w:w="108" w:type="dxa"/>
            </w:tcMar>
          </w:tcPr>
          <w:p w14:paraId="22CC7FE2" w14:textId="708BBB77" w:rsidR="001B6031" w:rsidRDefault="001B6031">
            <w:pPr>
              <w:ind w:firstLine="700"/>
              <w:jc w:val="right"/>
              <w:rPr>
                <w:color w:val="000000"/>
              </w:rPr>
            </w:pPr>
          </w:p>
        </w:tc>
        <w:tc>
          <w:tcPr>
            <w:tcW w:w="1701" w:type="dxa"/>
            <w:tcBorders>
              <w:top w:val="nil"/>
              <w:left w:val="nil"/>
              <w:bottom w:val="nil"/>
              <w:right w:val="nil"/>
            </w:tcBorders>
            <w:tcMar>
              <w:top w:w="0" w:type="dxa"/>
              <w:left w:w="0" w:type="dxa"/>
              <w:bottom w:w="0" w:type="dxa"/>
              <w:right w:w="108" w:type="dxa"/>
            </w:tcMar>
          </w:tcPr>
          <w:p w14:paraId="1A52CFA1" w14:textId="698D65EA" w:rsidR="001B6031" w:rsidRDefault="001B6031">
            <w:pPr>
              <w:ind w:firstLine="700"/>
              <w:rPr>
                <w:color w:val="000000"/>
              </w:rPr>
            </w:pPr>
          </w:p>
        </w:tc>
      </w:tr>
    </w:tbl>
    <w:p w14:paraId="2FCCEB9C"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63777BD6"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 xml:space="preserve">Раздел 1. </w:t>
      </w:r>
    </w:p>
    <w:p w14:paraId="79D6BB79"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3DE2FF07"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 xml:space="preserve"> «Организационная структура субъекта бюджетной</w:t>
      </w:r>
    </w:p>
    <w:p w14:paraId="485E82F0"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 xml:space="preserve">отчетности» </w:t>
      </w:r>
    </w:p>
    <w:p w14:paraId="6CD21165" w14:textId="77777777" w:rsidR="001B6031" w:rsidRDefault="00000000">
      <w:pPr>
        <w:ind w:firstLine="700"/>
        <w:rPr>
          <w:color w:val="000000"/>
        </w:rPr>
      </w:pPr>
      <w:r>
        <w:rPr>
          <w:rFonts w:ascii="DejaVu Serif" w:eastAsia="DejaVu Serif" w:hAnsi="DejaVu Serif" w:cs="DejaVu Serif"/>
          <w:color w:val="000000"/>
          <w:sz w:val="24"/>
          <w:szCs w:val="24"/>
        </w:rPr>
        <w:t xml:space="preserve">  </w:t>
      </w:r>
    </w:p>
    <w:p w14:paraId="51F23239" w14:textId="77777777" w:rsidR="001B6031" w:rsidRDefault="00000000">
      <w:pPr>
        <w:ind w:firstLine="700"/>
        <w:rPr>
          <w:color w:val="000000"/>
        </w:rPr>
      </w:pPr>
      <w:r>
        <w:rPr>
          <w:rFonts w:ascii="DejaVu Serif" w:eastAsia="DejaVu Serif" w:hAnsi="DejaVu Serif" w:cs="DejaVu Serif"/>
          <w:color w:val="000000"/>
          <w:sz w:val="24"/>
          <w:szCs w:val="24"/>
        </w:rPr>
        <w:t> Финансовое управление Б-Болдинского района зарегистрировано Постановлением Администрации Большеболдинского района № 15 от 13.04.2001 года. На</w:t>
      </w:r>
      <w:r>
        <w:rPr>
          <w:rFonts w:ascii="DejaVu Serif" w:eastAsia="DejaVu Serif" w:hAnsi="DejaVu Serif" w:cs="DejaVu Serif"/>
          <w:color w:val="0D0D0D"/>
          <w:sz w:val="24"/>
          <w:szCs w:val="24"/>
        </w:rPr>
        <w:t xml:space="preserve"> основании решения Совета депутатов № 63 от 29.11.2022г. «О переименовании Финансового управления администрации Большеболдинского муниципального района Нижегородской области и об утверждении Положения о Финансовом управлении администрации Большеболдинского муниципального округа Нижегородской области» Финансовое управление администрации Большеболдинского муниципального района Нижегородской области было переименовано в Финансовое управление администрации Большеболдинского муниципального округа Нижегородской области.</w:t>
      </w:r>
    </w:p>
    <w:p w14:paraId="537D8926" w14:textId="77777777" w:rsidR="001B6031" w:rsidRDefault="00000000">
      <w:pPr>
        <w:ind w:firstLine="700"/>
        <w:rPr>
          <w:color w:val="000000"/>
        </w:rPr>
      </w:pPr>
      <w:r>
        <w:rPr>
          <w:rFonts w:ascii="DejaVu Serif" w:eastAsia="DejaVu Serif" w:hAnsi="DejaVu Serif" w:cs="DejaVu Serif"/>
          <w:color w:val="000000"/>
          <w:sz w:val="24"/>
          <w:szCs w:val="24"/>
        </w:rPr>
        <w:t xml:space="preserve"> Юридический адрес: Нижегородская область, Большеболдинский район, </w:t>
      </w:r>
    </w:p>
    <w:p w14:paraId="12036BD9" w14:textId="77777777" w:rsidR="001B6031" w:rsidRDefault="00000000">
      <w:pPr>
        <w:ind w:firstLine="700"/>
        <w:rPr>
          <w:color w:val="000000"/>
        </w:rPr>
      </w:pPr>
      <w:r>
        <w:rPr>
          <w:rFonts w:ascii="DejaVu Serif" w:eastAsia="DejaVu Serif" w:hAnsi="DejaVu Serif" w:cs="DejaVu Serif"/>
          <w:color w:val="000000"/>
          <w:sz w:val="24"/>
          <w:szCs w:val="24"/>
        </w:rPr>
        <w:t> с. Большое Болдино, ул. Пушкинская, дом 2</w:t>
      </w:r>
    </w:p>
    <w:p w14:paraId="284D0CAB" w14:textId="77777777" w:rsidR="001B6031" w:rsidRDefault="00000000">
      <w:pPr>
        <w:ind w:firstLine="700"/>
        <w:rPr>
          <w:color w:val="000000"/>
        </w:rPr>
      </w:pPr>
      <w:r>
        <w:rPr>
          <w:rFonts w:ascii="DejaVu Serif" w:eastAsia="DejaVu Serif" w:hAnsi="DejaVu Serif" w:cs="DejaVu Serif"/>
          <w:color w:val="000000"/>
          <w:sz w:val="24"/>
          <w:szCs w:val="24"/>
        </w:rPr>
        <w:t> Электронный адрес: fubold@yandeх.ru</w:t>
      </w:r>
    </w:p>
    <w:p w14:paraId="2EEBD5BD" w14:textId="77777777" w:rsidR="001B6031" w:rsidRDefault="00000000">
      <w:pPr>
        <w:ind w:firstLine="700"/>
        <w:rPr>
          <w:color w:val="000000"/>
        </w:rPr>
      </w:pPr>
      <w:r>
        <w:rPr>
          <w:rFonts w:ascii="DejaVu Serif" w:eastAsia="DejaVu Serif" w:hAnsi="DejaVu Serif" w:cs="DejaVu Serif"/>
          <w:color w:val="000000"/>
          <w:sz w:val="24"/>
          <w:szCs w:val="24"/>
        </w:rPr>
        <w:t> Основной вид деятельности учреждения: составление и исполнение бюджета округ, контроль за расходованием бюджетных средств.</w:t>
      </w:r>
    </w:p>
    <w:p w14:paraId="2873706E"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Учреждение действует на основании Положения о финансовом управлении администрации Большеболдинского муниципального округа Нижегородской области.</w:t>
      </w:r>
    </w:p>
    <w:p w14:paraId="6FACEB59" w14:textId="77777777" w:rsidR="001B6031" w:rsidRDefault="00000000">
      <w:pPr>
        <w:ind w:firstLine="700"/>
        <w:rPr>
          <w:color w:val="000000"/>
        </w:rPr>
      </w:pPr>
      <w:r>
        <w:rPr>
          <w:rFonts w:ascii="DejaVu Serif" w:eastAsia="DejaVu Serif" w:hAnsi="DejaVu Serif" w:cs="DejaVu Serif"/>
          <w:color w:val="000000"/>
          <w:sz w:val="24"/>
          <w:szCs w:val="24"/>
        </w:rPr>
        <w:t> Финансовое управление осуществляет казначейское исполнение бюджетов, осуществляет контроль за расходованием бюджетных средств.</w:t>
      </w:r>
    </w:p>
    <w:p w14:paraId="57CDA8CC" w14:textId="77777777" w:rsidR="001B6031" w:rsidRDefault="00000000">
      <w:pPr>
        <w:ind w:firstLine="700"/>
        <w:rPr>
          <w:color w:val="000000"/>
        </w:rPr>
      </w:pPr>
      <w:r>
        <w:rPr>
          <w:rFonts w:ascii="DejaVu Serif" w:eastAsia="DejaVu Serif" w:hAnsi="DejaVu Serif" w:cs="DejaVu Serif"/>
          <w:color w:val="000000"/>
          <w:sz w:val="24"/>
          <w:szCs w:val="24"/>
        </w:rPr>
        <w:t xml:space="preserve"> Начальник финансового управления – </w:t>
      </w:r>
      <w:proofErr w:type="spellStart"/>
      <w:r>
        <w:rPr>
          <w:rFonts w:ascii="DejaVu Serif" w:eastAsia="DejaVu Serif" w:hAnsi="DejaVu Serif" w:cs="DejaVu Serif"/>
          <w:color w:val="000000"/>
          <w:sz w:val="24"/>
          <w:szCs w:val="24"/>
        </w:rPr>
        <w:t>Е.Ю.Зубатова</w:t>
      </w:r>
      <w:proofErr w:type="spellEnd"/>
      <w:r>
        <w:rPr>
          <w:rFonts w:ascii="DejaVu Serif" w:eastAsia="DejaVu Serif" w:hAnsi="DejaVu Serif" w:cs="DejaVu Serif"/>
          <w:color w:val="000000"/>
          <w:sz w:val="24"/>
          <w:szCs w:val="24"/>
        </w:rPr>
        <w:t xml:space="preserve"> </w:t>
      </w:r>
    </w:p>
    <w:p w14:paraId="07D17081" w14:textId="77777777" w:rsidR="001B6031" w:rsidRDefault="00000000">
      <w:pPr>
        <w:ind w:firstLine="700"/>
        <w:rPr>
          <w:color w:val="000000"/>
        </w:rPr>
      </w:pPr>
      <w:r>
        <w:rPr>
          <w:rFonts w:ascii="DejaVu Serif" w:eastAsia="DejaVu Serif" w:hAnsi="DejaVu Serif" w:cs="DejaVu Serif"/>
          <w:color w:val="000000"/>
          <w:sz w:val="24"/>
          <w:szCs w:val="24"/>
        </w:rPr>
        <w:t xml:space="preserve"> Главный бухгалтер – </w:t>
      </w:r>
      <w:proofErr w:type="spellStart"/>
      <w:r>
        <w:rPr>
          <w:rFonts w:ascii="DejaVu Serif" w:eastAsia="DejaVu Serif" w:hAnsi="DejaVu Serif" w:cs="DejaVu Serif"/>
          <w:color w:val="000000"/>
          <w:sz w:val="24"/>
          <w:szCs w:val="24"/>
        </w:rPr>
        <w:t>О.Б.Маркелова</w:t>
      </w:r>
      <w:proofErr w:type="spellEnd"/>
      <w:r>
        <w:rPr>
          <w:rFonts w:ascii="DejaVu Serif" w:eastAsia="DejaVu Serif" w:hAnsi="DejaVu Serif" w:cs="DejaVu Serif"/>
          <w:color w:val="000000"/>
          <w:sz w:val="24"/>
          <w:szCs w:val="24"/>
        </w:rPr>
        <w:t xml:space="preserve"> </w:t>
      </w:r>
    </w:p>
    <w:p w14:paraId="08D5C8E7" w14:textId="77777777" w:rsidR="001B6031" w:rsidRDefault="00000000">
      <w:pPr>
        <w:ind w:firstLine="700"/>
        <w:rPr>
          <w:color w:val="000000"/>
        </w:rPr>
      </w:pPr>
      <w:r>
        <w:rPr>
          <w:rFonts w:ascii="DejaVu Serif" w:eastAsia="DejaVu Serif" w:hAnsi="DejaVu Serif" w:cs="DejaVu Serif"/>
          <w:color w:val="000000"/>
          <w:sz w:val="24"/>
          <w:szCs w:val="24"/>
        </w:rPr>
        <w:t xml:space="preserve"> Для исполнения бюджета округа открыт расчетный счет в Управлении федерального казначейства по Нижегородской области. </w:t>
      </w:r>
    </w:p>
    <w:p w14:paraId="0C88F6B3" w14:textId="77777777" w:rsidR="001B6031" w:rsidRDefault="00000000">
      <w:pPr>
        <w:ind w:firstLine="700"/>
        <w:rPr>
          <w:color w:val="000000"/>
        </w:rPr>
      </w:pPr>
      <w:r>
        <w:rPr>
          <w:rFonts w:ascii="DejaVu Serif" w:eastAsia="DejaVu Serif" w:hAnsi="DejaVu Serif" w:cs="DejaVu Serif"/>
          <w:color w:val="000000"/>
          <w:sz w:val="24"/>
          <w:szCs w:val="24"/>
        </w:rPr>
        <w:t> - единый счет бюджета 03231643225090003200</w:t>
      </w:r>
    </w:p>
    <w:p w14:paraId="7D6CEE04" w14:textId="77777777" w:rsidR="001B6031" w:rsidRDefault="00000000">
      <w:pPr>
        <w:ind w:firstLine="700"/>
        <w:rPr>
          <w:color w:val="000000"/>
        </w:rPr>
      </w:pPr>
      <w:r>
        <w:rPr>
          <w:rFonts w:ascii="DejaVu Serif" w:eastAsia="DejaVu Serif" w:hAnsi="DejaVu Serif" w:cs="DejaVu Serif"/>
          <w:color w:val="000000"/>
          <w:sz w:val="24"/>
          <w:szCs w:val="24"/>
        </w:rPr>
        <w:t> - счет во временном распоряжении 03232643225090003200</w:t>
      </w:r>
    </w:p>
    <w:p w14:paraId="56F40A1C" w14:textId="77777777" w:rsidR="001B6031" w:rsidRDefault="00000000">
      <w:pPr>
        <w:ind w:firstLine="700"/>
        <w:rPr>
          <w:color w:val="000000"/>
        </w:rPr>
      </w:pPr>
      <w:r>
        <w:rPr>
          <w:rFonts w:ascii="DejaVu Serif" w:eastAsia="DejaVu Serif" w:hAnsi="DejaVu Serif" w:cs="DejaVu Serif"/>
          <w:color w:val="000000"/>
          <w:sz w:val="24"/>
          <w:szCs w:val="24"/>
        </w:rPr>
        <w:t> - счет для бюджетных и автономных учреждений 03234643225090003200</w:t>
      </w:r>
    </w:p>
    <w:p w14:paraId="6B34BB59" w14:textId="77777777" w:rsidR="001B6031" w:rsidRDefault="00000000">
      <w:pPr>
        <w:ind w:firstLine="700"/>
        <w:rPr>
          <w:color w:val="000000"/>
        </w:rPr>
      </w:pPr>
      <w:r>
        <w:rPr>
          <w:rFonts w:ascii="DejaVu Serif" w:eastAsia="DejaVu Serif" w:hAnsi="DejaVu Serif" w:cs="DejaVu Serif"/>
          <w:color w:val="000000"/>
          <w:sz w:val="24"/>
          <w:szCs w:val="24"/>
        </w:rPr>
        <w:t> - счет для казначейского сопровождения 03235643225090003200</w:t>
      </w:r>
    </w:p>
    <w:p w14:paraId="610423BD" w14:textId="77777777" w:rsidR="001B6031" w:rsidRDefault="00000000">
      <w:pPr>
        <w:ind w:firstLine="700"/>
        <w:rPr>
          <w:color w:val="000000"/>
        </w:rPr>
      </w:pPr>
      <w:r>
        <w:rPr>
          <w:rFonts w:ascii="DejaVu Serif" w:eastAsia="DejaVu Serif" w:hAnsi="DejaVu Serif" w:cs="DejaVu Serif"/>
          <w:color w:val="000000"/>
          <w:sz w:val="24"/>
          <w:szCs w:val="24"/>
        </w:rPr>
        <w:t> - счет иного получателя 03236643225090003200</w:t>
      </w:r>
    </w:p>
    <w:p w14:paraId="76DC04C4"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 xml:space="preserve">Финансовое управление обслуживает 35 лицевых счетов в том числе </w:t>
      </w:r>
    </w:p>
    <w:p w14:paraId="71AFBDC0" w14:textId="77777777" w:rsidR="001B6031" w:rsidRDefault="00000000">
      <w:pPr>
        <w:ind w:firstLine="700"/>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D0D0D"/>
          <w:sz w:val="24"/>
          <w:szCs w:val="24"/>
        </w:rPr>
        <w:t>Главных распорядителей средств местного бюджета 14;</w:t>
      </w:r>
    </w:p>
    <w:p w14:paraId="7E0F53FA"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Получателей бюджетных средств местного бюджета 14;</w:t>
      </w:r>
    </w:p>
    <w:p w14:paraId="2D1586F2"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Лицевых счетов во временном распоряжении 9.</w:t>
      </w:r>
    </w:p>
    <w:p w14:paraId="2DE6C5C3" w14:textId="77777777" w:rsidR="001B6031" w:rsidRDefault="00000000">
      <w:pPr>
        <w:ind w:firstLine="700"/>
        <w:rPr>
          <w:color w:val="000000"/>
        </w:rPr>
      </w:pPr>
      <w:r>
        <w:rPr>
          <w:rFonts w:ascii="DejaVu Serif" w:eastAsia="DejaVu Serif" w:hAnsi="DejaVu Serif" w:cs="DejaVu Serif"/>
          <w:color w:val="000000"/>
          <w:sz w:val="24"/>
          <w:szCs w:val="24"/>
        </w:rPr>
        <w:t xml:space="preserve"> Отчеты представили главные распорядители и главные администраторы средств: Администрация округа, Комитет по управлению муниципальным имуществом, Совет депутатов, Финансовое управление Большеболдинского округа, Управление сельского хозяйства, Управление образования и Управление культуры, туризма и спорта, Контрольно-счетная комиссия, Большеболдинский территориальный отдел, Молчановский территориальный отдел, </w:t>
      </w:r>
      <w:proofErr w:type="spellStart"/>
      <w:r>
        <w:rPr>
          <w:rFonts w:ascii="DejaVu Serif" w:eastAsia="DejaVu Serif" w:hAnsi="DejaVu Serif" w:cs="DejaVu Serif"/>
          <w:color w:val="000000"/>
          <w:sz w:val="24"/>
          <w:szCs w:val="24"/>
        </w:rPr>
        <w:t>Черновской</w:t>
      </w:r>
      <w:proofErr w:type="spellEnd"/>
      <w:r>
        <w:rPr>
          <w:rFonts w:ascii="DejaVu Serif" w:eastAsia="DejaVu Serif" w:hAnsi="DejaVu Serif" w:cs="DejaVu Serif"/>
          <w:color w:val="000000"/>
          <w:sz w:val="24"/>
          <w:szCs w:val="24"/>
        </w:rPr>
        <w:t xml:space="preserve"> территориальный отдел, Новослободский территориальный отдел, </w:t>
      </w:r>
      <w:proofErr w:type="spellStart"/>
      <w:r>
        <w:rPr>
          <w:rFonts w:ascii="DejaVu Serif" w:eastAsia="DejaVu Serif" w:hAnsi="DejaVu Serif" w:cs="DejaVu Serif"/>
          <w:color w:val="000000"/>
          <w:sz w:val="24"/>
          <w:szCs w:val="24"/>
        </w:rPr>
        <w:t>Пикшенский</w:t>
      </w:r>
      <w:proofErr w:type="spellEnd"/>
      <w:r>
        <w:rPr>
          <w:rFonts w:ascii="DejaVu Serif" w:eastAsia="DejaVu Serif" w:hAnsi="DejaVu Serif" w:cs="DejaVu Serif"/>
          <w:color w:val="000000"/>
          <w:sz w:val="24"/>
          <w:szCs w:val="24"/>
        </w:rPr>
        <w:t xml:space="preserve"> территориальный отдел, </w:t>
      </w:r>
      <w:proofErr w:type="spellStart"/>
      <w:r>
        <w:rPr>
          <w:rFonts w:ascii="DejaVu Serif" w:eastAsia="DejaVu Serif" w:hAnsi="DejaVu Serif" w:cs="DejaVu Serif"/>
          <w:color w:val="000000"/>
          <w:sz w:val="24"/>
          <w:szCs w:val="24"/>
        </w:rPr>
        <w:t>Пермеевский</w:t>
      </w:r>
      <w:proofErr w:type="spellEnd"/>
      <w:r>
        <w:rPr>
          <w:rFonts w:ascii="DejaVu Serif" w:eastAsia="DejaVu Serif" w:hAnsi="DejaVu Serif" w:cs="DejaVu Serif"/>
          <w:color w:val="000000"/>
          <w:sz w:val="24"/>
          <w:szCs w:val="24"/>
        </w:rPr>
        <w:t xml:space="preserve"> территориальный отдел.  </w:t>
      </w:r>
    </w:p>
    <w:p w14:paraId="093D8723"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Также представлены отчеты внешних главных администраторов средств:</w:t>
      </w:r>
    </w:p>
    <w:p w14:paraId="1875ED29"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Межмуниципальный отдел министерства внутренних дел Российской Федерации «Большеболдинский».</w:t>
      </w:r>
    </w:p>
    <w:p w14:paraId="7F17EE25" w14:textId="77777777" w:rsidR="001B6031" w:rsidRDefault="00000000">
      <w:pPr>
        <w:ind w:firstLine="700"/>
        <w:rPr>
          <w:color w:val="000000"/>
        </w:rPr>
      </w:pPr>
      <w:r>
        <w:rPr>
          <w:rFonts w:ascii="DejaVu Serif" w:eastAsia="DejaVu Serif" w:hAnsi="DejaVu Serif" w:cs="DejaVu Serif"/>
          <w:color w:val="000000"/>
          <w:sz w:val="24"/>
          <w:szCs w:val="24"/>
        </w:rPr>
        <w:t> Составлена отчетность финансового органа о кассовом исполнении бюджета Большеболдинского муниципального округа Нижегородской области.</w:t>
      </w:r>
    </w:p>
    <w:p w14:paraId="541800BE" w14:textId="77777777" w:rsidR="001B6031" w:rsidRDefault="00000000">
      <w:pPr>
        <w:ind w:firstLine="700"/>
        <w:rPr>
          <w:color w:val="000000"/>
        </w:rPr>
      </w:pPr>
      <w:r>
        <w:rPr>
          <w:rFonts w:ascii="DejaVu Serif" w:eastAsia="DejaVu Serif" w:hAnsi="DejaVu Serif" w:cs="DejaVu Serif"/>
          <w:color w:val="000000"/>
          <w:sz w:val="24"/>
          <w:szCs w:val="24"/>
        </w:rPr>
        <w:t> Отчет об исполнении бюджета за 2025 год сформирован на основании сводной бюджетной отчетности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отчетов об исполнении бюджетов в соответствии с Приказом Министерства финансов Российской Федерации от 6 июня 2019 г. №85н «О Порядке формирования и применения кодов бюджетной классификации Российской Федерации, их структуре и принципах назначения», приказом Министерства финансов Российской Федерации от 28 декабря 2010 года № 191н «О порядке составления и представления годовой, квартальной и месячной отчетности об исполнении бюджетов бюджетной системы РФ».</w:t>
      </w:r>
    </w:p>
    <w:p w14:paraId="37E16A3E" w14:textId="77777777" w:rsidR="001B6031" w:rsidRDefault="00000000">
      <w:pPr>
        <w:ind w:firstLine="700"/>
        <w:jc w:val="right"/>
        <w:rPr>
          <w:color w:val="000000"/>
        </w:rPr>
      </w:pPr>
      <w:r>
        <w:rPr>
          <w:rFonts w:ascii="DejaVu Serif" w:eastAsia="DejaVu Serif" w:hAnsi="DejaVu Serif" w:cs="DejaVu Serif"/>
          <w:color w:val="000000"/>
          <w:sz w:val="24"/>
          <w:szCs w:val="24"/>
        </w:rPr>
        <w:t> Таблица № 1</w:t>
      </w:r>
    </w:p>
    <w:p w14:paraId="5DB5919B"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Сведения об основных направлениях деятельности</w:t>
      </w:r>
    </w:p>
    <w:p w14:paraId="199FD348"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2379412F" w14:textId="77777777" w:rsidR="001B6031" w:rsidRDefault="00000000">
      <w:pPr>
        <w:ind w:left="80"/>
        <w:rPr>
          <w:color w:val="000000"/>
        </w:rPr>
      </w:pPr>
      <w:r>
        <w:rPr>
          <w:rFonts w:ascii="DejaVu Serif" w:eastAsia="DejaVu Serif" w:hAnsi="DejaVu Serif" w:cs="DejaVu Serif"/>
          <w:color w:val="000000"/>
          <w:sz w:val="24"/>
          <w:szCs w:val="24"/>
        </w:rPr>
        <w:t> </w:t>
      </w:r>
    </w:p>
    <w:tbl>
      <w:tblPr>
        <w:tblW w:w="9645" w:type="dxa"/>
        <w:tblInd w:w="75" w:type="dxa"/>
        <w:tblBorders>
          <w:top w:val="nil"/>
          <w:left w:val="nil"/>
          <w:bottom w:val="nil"/>
          <w:right w:val="nil"/>
        </w:tblBorders>
        <w:tblCellMar>
          <w:left w:w="0" w:type="dxa"/>
          <w:right w:w="0" w:type="dxa"/>
        </w:tblCellMar>
        <w:tblLook w:val="04A0" w:firstRow="1" w:lastRow="0" w:firstColumn="1" w:lastColumn="0" w:noHBand="0" w:noVBand="1"/>
      </w:tblPr>
      <w:tblGrid>
        <w:gridCol w:w="2000"/>
        <w:gridCol w:w="3310"/>
        <w:gridCol w:w="4335"/>
      </w:tblGrid>
      <w:tr w:rsidR="001B6031" w14:paraId="650FD751" w14:textId="77777777">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75" w:type="dxa"/>
            </w:tcMar>
            <w:vAlign w:val="center"/>
            <w:hideMark/>
          </w:tcPr>
          <w:p w14:paraId="7DC65B3F" w14:textId="77777777" w:rsidR="001B6031" w:rsidRDefault="00000000">
            <w:pPr>
              <w:rPr>
                <w:color w:val="000000"/>
              </w:rPr>
            </w:pPr>
            <w:r>
              <w:rPr>
                <w:rFonts w:ascii="DejaVu Serif" w:eastAsia="DejaVu Serif" w:hAnsi="DejaVu Serif" w:cs="DejaVu Serif"/>
                <w:color w:val="000000"/>
                <w:sz w:val="20"/>
                <w:szCs w:val="20"/>
              </w:rPr>
              <w:t>Наименование цели</w:t>
            </w:r>
          </w:p>
          <w:p w14:paraId="3DA7826A"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деятельности</w:t>
            </w:r>
          </w:p>
        </w:tc>
        <w:tc>
          <w:tcPr>
            <w:tcW w:w="3544" w:type="dxa"/>
            <w:tcBorders>
              <w:top w:val="single" w:sz="8" w:space="0" w:color="000000"/>
              <w:left w:val="nil"/>
              <w:bottom w:val="single" w:sz="8" w:space="0" w:color="000000"/>
              <w:right w:val="single" w:sz="8" w:space="0" w:color="000000"/>
            </w:tcBorders>
            <w:tcMar>
              <w:top w:w="0" w:type="dxa"/>
              <w:left w:w="0" w:type="dxa"/>
              <w:bottom w:w="0" w:type="dxa"/>
              <w:right w:w="75" w:type="dxa"/>
            </w:tcMar>
            <w:vAlign w:val="center"/>
            <w:hideMark/>
          </w:tcPr>
          <w:p w14:paraId="5E42E02B" w14:textId="77777777" w:rsidR="001B6031" w:rsidRDefault="00000000">
            <w:pPr>
              <w:ind w:firstLine="700"/>
              <w:jc w:val="center"/>
              <w:rPr>
                <w:color w:val="000000"/>
              </w:rPr>
            </w:pPr>
            <w:r>
              <w:rPr>
                <w:rFonts w:ascii="DejaVu Serif" w:eastAsia="DejaVu Serif" w:hAnsi="DejaVu Serif" w:cs="DejaVu Serif"/>
                <w:color w:val="000000"/>
                <w:sz w:val="20"/>
                <w:szCs w:val="20"/>
              </w:rPr>
              <w:t>Краткая</w:t>
            </w:r>
          </w:p>
          <w:p w14:paraId="469EAC49"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характеристика</w:t>
            </w:r>
          </w:p>
        </w:tc>
        <w:tc>
          <w:tcPr>
            <w:tcW w:w="4110" w:type="dxa"/>
            <w:tcBorders>
              <w:top w:val="single" w:sz="8" w:space="0" w:color="000000"/>
              <w:left w:val="nil"/>
              <w:bottom w:val="single" w:sz="8" w:space="0" w:color="000000"/>
              <w:right w:val="single" w:sz="8" w:space="0" w:color="000000"/>
            </w:tcBorders>
            <w:tcMar>
              <w:top w:w="0" w:type="dxa"/>
              <w:left w:w="0" w:type="dxa"/>
              <w:bottom w:w="0" w:type="dxa"/>
              <w:right w:w="75" w:type="dxa"/>
            </w:tcMar>
            <w:vAlign w:val="center"/>
            <w:hideMark/>
          </w:tcPr>
          <w:p w14:paraId="50443E1E" w14:textId="77777777" w:rsidR="001B6031" w:rsidRDefault="00000000">
            <w:pPr>
              <w:ind w:firstLine="700"/>
              <w:jc w:val="center"/>
              <w:rPr>
                <w:color w:val="000000"/>
              </w:rPr>
            </w:pPr>
            <w:r>
              <w:rPr>
                <w:rFonts w:ascii="DejaVu Serif" w:eastAsia="DejaVu Serif" w:hAnsi="DejaVu Serif" w:cs="DejaVu Serif"/>
                <w:color w:val="000000"/>
                <w:sz w:val="20"/>
                <w:szCs w:val="20"/>
              </w:rPr>
              <w:t>Правовое обоснование</w:t>
            </w:r>
          </w:p>
        </w:tc>
      </w:tr>
      <w:tr w:rsidR="001B6031" w14:paraId="62D3E877" w14:textId="77777777">
        <w:tc>
          <w:tcPr>
            <w:tcW w:w="1985" w:type="dxa"/>
            <w:tcBorders>
              <w:top w:val="nil"/>
              <w:left w:val="single" w:sz="8" w:space="0" w:color="000000"/>
              <w:bottom w:val="single" w:sz="8" w:space="0" w:color="000000"/>
              <w:right w:val="single" w:sz="8" w:space="0" w:color="000000"/>
            </w:tcBorders>
            <w:tcMar>
              <w:top w:w="0" w:type="dxa"/>
              <w:left w:w="0" w:type="dxa"/>
              <w:bottom w:w="0" w:type="dxa"/>
              <w:right w:w="75" w:type="dxa"/>
            </w:tcMar>
            <w:vAlign w:val="center"/>
            <w:hideMark/>
          </w:tcPr>
          <w:p w14:paraId="2BC43723" w14:textId="77777777" w:rsidR="001B6031" w:rsidRDefault="00000000">
            <w:pPr>
              <w:ind w:firstLine="700"/>
              <w:jc w:val="center"/>
              <w:rPr>
                <w:color w:val="000000"/>
              </w:rPr>
            </w:pPr>
            <w:r>
              <w:rPr>
                <w:rFonts w:ascii="DejaVu Serif" w:eastAsia="DejaVu Serif" w:hAnsi="DejaVu Serif" w:cs="DejaVu Serif"/>
                <w:color w:val="000000"/>
                <w:sz w:val="20"/>
                <w:szCs w:val="20"/>
              </w:rPr>
              <w:t>1</w:t>
            </w:r>
          </w:p>
        </w:tc>
        <w:tc>
          <w:tcPr>
            <w:tcW w:w="3544" w:type="dxa"/>
            <w:tcBorders>
              <w:top w:val="nil"/>
              <w:left w:val="nil"/>
              <w:bottom w:val="single" w:sz="8" w:space="0" w:color="000000"/>
              <w:right w:val="single" w:sz="8" w:space="0" w:color="000000"/>
            </w:tcBorders>
            <w:tcMar>
              <w:top w:w="0" w:type="dxa"/>
              <w:left w:w="0" w:type="dxa"/>
              <w:bottom w:w="0" w:type="dxa"/>
              <w:right w:w="75" w:type="dxa"/>
            </w:tcMar>
            <w:vAlign w:val="center"/>
            <w:hideMark/>
          </w:tcPr>
          <w:p w14:paraId="21840518" w14:textId="77777777" w:rsidR="001B6031" w:rsidRDefault="00000000">
            <w:pPr>
              <w:ind w:firstLine="700"/>
              <w:jc w:val="center"/>
              <w:rPr>
                <w:color w:val="000000"/>
              </w:rPr>
            </w:pPr>
            <w:r>
              <w:rPr>
                <w:rFonts w:ascii="DejaVu Serif" w:eastAsia="DejaVu Serif" w:hAnsi="DejaVu Serif" w:cs="DejaVu Serif"/>
                <w:color w:val="000000"/>
                <w:sz w:val="20"/>
                <w:szCs w:val="20"/>
              </w:rPr>
              <w:t>2</w:t>
            </w:r>
          </w:p>
        </w:tc>
        <w:tc>
          <w:tcPr>
            <w:tcW w:w="4110" w:type="dxa"/>
            <w:tcBorders>
              <w:top w:val="nil"/>
              <w:left w:val="nil"/>
              <w:bottom w:val="single" w:sz="8" w:space="0" w:color="000000"/>
              <w:right w:val="single" w:sz="8" w:space="0" w:color="000000"/>
            </w:tcBorders>
            <w:tcMar>
              <w:top w:w="0" w:type="dxa"/>
              <w:left w:w="0" w:type="dxa"/>
              <w:bottom w:w="0" w:type="dxa"/>
              <w:right w:w="75" w:type="dxa"/>
            </w:tcMar>
            <w:vAlign w:val="center"/>
            <w:hideMark/>
          </w:tcPr>
          <w:p w14:paraId="60C43937" w14:textId="77777777" w:rsidR="001B6031" w:rsidRDefault="00000000">
            <w:pPr>
              <w:ind w:firstLine="700"/>
              <w:jc w:val="center"/>
              <w:rPr>
                <w:color w:val="000000"/>
              </w:rPr>
            </w:pPr>
            <w:r>
              <w:rPr>
                <w:rFonts w:ascii="DejaVu Serif" w:eastAsia="DejaVu Serif" w:hAnsi="DejaVu Serif" w:cs="DejaVu Serif"/>
                <w:color w:val="000000"/>
                <w:sz w:val="20"/>
                <w:szCs w:val="20"/>
              </w:rPr>
              <w:t>3</w:t>
            </w:r>
          </w:p>
        </w:tc>
      </w:tr>
      <w:tr w:rsidR="001B6031" w14:paraId="1BC585B5" w14:textId="77777777">
        <w:tc>
          <w:tcPr>
            <w:tcW w:w="1985" w:type="dxa"/>
            <w:tcBorders>
              <w:top w:val="nil"/>
              <w:left w:val="single" w:sz="8" w:space="0" w:color="000000"/>
              <w:bottom w:val="single" w:sz="8" w:space="0" w:color="000000"/>
              <w:right w:val="single" w:sz="8" w:space="0" w:color="000000"/>
            </w:tcBorders>
            <w:tcMar>
              <w:top w:w="0" w:type="dxa"/>
              <w:left w:w="0" w:type="dxa"/>
              <w:bottom w:w="0" w:type="dxa"/>
              <w:right w:w="75" w:type="dxa"/>
            </w:tcMar>
            <w:vAlign w:val="center"/>
            <w:hideMark/>
          </w:tcPr>
          <w:p w14:paraId="768A163D" w14:textId="77777777" w:rsidR="001B6031" w:rsidRDefault="00000000">
            <w:pPr>
              <w:ind w:left="60"/>
              <w:jc w:val="center"/>
              <w:rPr>
                <w:color w:val="000000"/>
              </w:rPr>
            </w:pPr>
            <w:r>
              <w:rPr>
                <w:rFonts w:ascii="DejaVu Serif" w:eastAsia="DejaVu Serif" w:hAnsi="DejaVu Serif" w:cs="DejaVu Serif"/>
                <w:color w:val="000000"/>
                <w:sz w:val="20"/>
                <w:szCs w:val="20"/>
              </w:rPr>
              <w:t xml:space="preserve">Разработка и реализация   единой налоговой, финансовой и бюджетной политики </w:t>
            </w:r>
          </w:p>
          <w:p w14:paraId="2A84096A" w14:textId="77777777" w:rsidR="001B6031" w:rsidRDefault="00000000">
            <w:pPr>
              <w:ind w:firstLine="700"/>
              <w:jc w:val="center"/>
              <w:rPr>
                <w:color w:val="000000"/>
              </w:rPr>
            </w:pPr>
            <w:r>
              <w:rPr>
                <w:rFonts w:ascii="DejaVu Serif" w:eastAsia="DejaVu Serif" w:hAnsi="DejaVu Serif" w:cs="DejaVu Serif"/>
                <w:color w:val="000000"/>
                <w:sz w:val="24"/>
                <w:szCs w:val="24"/>
              </w:rPr>
              <w:t>    </w:t>
            </w:r>
          </w:p>
        </w:tc>
        <w:tc>
          <w:tcPr>
            <w:tcW w:w="3544" w:type="dxa"/>
            <w:tcBorders>
              <w:top w:val="nil"/>
              <w:left w:val="nil"/>
              <w:bottom w:val="single" w:sz="8" w:space="0" w:color="000000"/>
              <w:right w:val="single" w:sz="8" w:space="0" w:color="000000"/>
            </w:tcBorders>
            <w:tcMar>
              <w:top w:w="0" w:type="dxa"/>
              <w:left w:w="0" w:type="dxa"/>
              <w:bottom w:w="0" w:type="dxa"/>
              <w:right w:w="75" w:type="dxa"/>
            </w:tcMar>
            <w:vAlign w:val="center"/>
            <w:hideMark/>
          </w:tcPr>
          <w:p w14:paraId="2669E6AD" w14:textId="77777777" w:rsidR="001B6031" w:rsidRDefault="00000000">
            <w:pPr>
              <w:ind w:left="20" w:hanging="20"/>
              <w:jc w:val="center"/>
              <w:rPr>
                <w:color w:val="000000"/>
              </w:rPr>
            </w:pPr>
            <w:r>
              <w:rPr>
                <w:rFonts w:ascii="DejaVu Serif" w:eastAsia="DejaVu Serif" w:hAnsi="DejaVu Serif" w:cs="DejaVu Serif"/>
                <w:color w:val="000000"/>
                <w:sz w:val="20"/>
                <w:szCs w:val="20"/>
              </w:rPr>
              <w:t xml:space="preserve">Осуществление методического   руководства в области финансово-бюджетного планирования, составления и   исполнения бюджета, финансирования социальной и производственной </w:t>
            </w:r>
            <w:proofErr w:type="gramStart"/>
            <w:r>
              <w:rPr>
                <w:rFonts w:ascii="DejaVu Serif" w:eastAsia="DejaVu Serif" w:hAnsi="DejaVu Serif" w:cs="DejaVu Serif"/>
                <w:color w:val="000000"/>
                <w:sz w:val="20"/>
                <w:szCs w:val="20"/>
              </w:rPr>
              <w:t>сфер,   </w:t>
            </w:r>
            <w:proofErr w:type="gramEnd"/>
            <w:r>
              <w:rPr>
                <w:rFonts w:ascii="DejaVu Serif" w:eastAsia="DejaVu Serif" w:hAnsi="DejaVu Serif" w:cs="DejaVu Serif"/>
                <w:color w:val="000000"/>
                <w:sz w:val="20"/>
                <w:szCs w:val="20"/>
              </w:rPr>
              <w:t>отчетности. Установление общих правил составления, рассмотрения, утверждения   и исполнения бюджета в соответствии с бюджетным законодательством.</w:t>
            </w:r>
          </w:p>
        </w:tc>
        <w:tc>
          <w:tcPr>
            <w:tcW w:w="4110" w:type="dxa"/>
            <w:tcBorders>
              <w:top w:val="nil"/>
              <w:left w:val="nil"/>
              <w:bottom w:val="single" w:sz="8" w:space="0" w:color="000000"/>
              <w:right w:val="single" w:sz="8" w:space="0" w:color="000000"/>
            </w:tcBorders>
            <w:tcMar>
              <w:top w:w="0" w:type="dxa"/>
              <w:left w:w="0" w:type="dxa"/>
              <w:bottom w:w="0" w:type="dxa"/>
              <w:right w:w="75" w:type="dxa"/>
            </w:tcMar>
            <w:vAlign w:val="center"/>
            <w:hideMark/>
          </w:tcPr>
          <w:p w14:paraId="47C3330B" w14:textId="77777777" w:rsidR="001B6031" w:rsidRDefault="00000000">
            <w:pPr>
              <w:jc w:val="center"/>
              <w:rPr>
                <w:color w:val="000000"/>
              </w:rPr>
            </w:pPr>
            <w:r>
              <w:rPr>
                <w:rFonts w:ascii="DejaVu Serif" w:eastAsia="DejaVu Serif" w:hAnsi="DejaVu Serif" w:cs="DejaVu Serif"/>
                <w:color w:val="000000"/>
                <w:sz w:val="24"/>
                <w:szCs w:val="24"/>
              </w:rPr>
              <w:t>Федеральный Закон   от 06.10.2003 года № 131-ФЗ «Об общих принципах организации местного   самоуправления в Российской Федерации»;</w:t>
            </w:r>
          </w:p>
          <w:p w14:paraId="268A0FAE" w14:textId="77777777" w:rsidR="001B6031" w:rsidRDefault="00000000">
            <w:pPr>
              <w:jc w:val="center"/>
              <w:rPr>
                <w:color w:val="000000"/>
              </w:rPr>
            </w:pPr>
            <w:r>
              <w:rPr>
                <w:rFonts w:ascii="DejaVu Serif" w:eastAsia="DejaVu Serif" w:hAnsi="DejaVu Serif" w:cs="DejaVu Serif"/>
                <w:color w:val="000000"/>
                <w:sz w:val="24"/>
                <w:szCs w:val="24"/>
              </w:rPr>
              <w:t>   Устав Большеболдинского   муниципального округа Нижегородской области от 09.11.2022 года № 52;</w:t>
            </w:r>
          </w:p>
          <w:p w14:paraId="19884228" w14:textId="77777777" w:rsidR="001B6031" w:rsidRDefault="00000000">
            <w:pPr>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Положение о финансовом управлении администрации   Большеболдинского муниципального округа Нижегородской области утвержденное   решением</w:t>
            </w:r>
            <w:r>
              <w:rPr>
                <w:rFonts w:ascii="DejaVu Serif" w:eastAsia="DejaVu Serif" w:hAnsi="DejaVu Serif" w:cs="DejaVu Serif"/>
                <w:color w:val="0D0D0D"/>
                <w:sz w:val="24"/>
                <w:szCs w:val="24"/>
              </w:rPr>
              <w:t xml:space="preserve"> </w:t>
            </w:r>
            <w:r>
              <w:rPr>
                <w:rFonts w:ascii="DejaVu Serif" w:eastAsia="DejaVu Serif" w:hAnsi="DejaVu Serif" w:cs="DejaVu Serif"/>
                <w:color w:val="0D0D0D"/>
                <w:sz w:val="20"/>
                <w:szCs w:val="20"/>
              </w:rPr>
              <w:t>Совета депутатов № 63 от 29.11.2022г.</w:t>
            </w:r>
          </w:p>
          <w:p w14:paraId="1B5EB800" w14:textId="77777777" w:rsidR="001B6031" w:rsidRDefault="00000000">
            <w:pPr>
              <w:ind w:firstLine="700"/>
              <w:jc w:val="center"/>
              <w:rPr>
                <w:color w:val="000000"/>
              </w:rPr>
            </w:pPr>
            <w:r>
              <w:rPr>
                <w:rFonts w:ascii="DejaVu Serif" w:eastAsia="DejaVu Serif" w:hAnsi="DejaVu Serif" w:cs="DejaVu Serif"/>
                <w:color w:val="000000"/>
                <w:sz w:val="24"/>
                <w:szCs w:val="24"/>
              </w:rPr>
              <w:t>    </w:t>
            </w:r>
          </w:p>
        </w:tc>
      </w:tr>
    </w:tbl>
    <w:p w14:paraId="03A742F4" w14:textId="77777777" w:rsidR="001B6031" w:rsidRDefault="00000000">
      <w:pPr>
        <w:rPr>
          <w:color w:val="000000"/>
        </w:rPr>
      </w:pPr>
      <w:r>
        <w:rPr>
          <w:rFonts w:ascii="DejaVu Serif" w:eastAsia="DejaVu Serif" w:hAnsi="DejaVu Serif" w:cs="DejaVu Serif"/>
          <w:color w:val="000000"/>
          <w:sz w:val="24"/>
          <w:szCs w:val="24"/>
        </w:rPr>
        <w:t> </w:t>
      </w:r>
    </w:p>
    <w:p w14:paraId="42C04815" w14:textId="77777777" w:rsidR="001B6031" w:rsidRDefault="00000000">
      <w:pPr>
        <w:ind w:firstLine="700"/>
        <w:rPr>
          <w:color w:val="000000"/>
        </w:rPr>
      </w:pPr>
      <w:r>
        <w:rPr>
          <w:rFonts w:ascii="DejaVu Serif" w:eastAsia="DejaVu Serif" w:hAnsi="DejaVu Serif" w:cs="DejaVu Serif"/>
          <w:color w:val="000000"/>
          <w:sz w:val="24"/>
          <w:szCs w:val="24"/>
        </w:rPr>
        <w:t> В соответствии с формой 055 «Сведения о количестве участников бюджетного процесса, государственных (муниципальных) учреждений, государственных (муниципальных) унитарных предприятий и публично-правовых образований» на территории округа находятся:</w:t>
      </w:r>
    </w:p>
    <w:p w14:paraId="659A255E" w14:textId="77777777" w:rsidR="001B6031" w:rsidRDefault="00000000">
      <w:pPr>
        <w:ind w:firstLine="700"/>
        <w:rPr>
          <w:color w:val="000000"/>
        </w:rPr>
      </w:pPr>
      <w:r>
        <w:rPr>
          <w:rFonts w:ascii="DejaVu Serif" w:eastAsia="DejaVu Serif" w:hAnsi="DejaVu Serif" w:cs="DejaVu Serif"/>
          <w:color w:val="000000"/>
          <w:sz w:val="24"/>
          <w:szCs w:val="24"/>
        </w:rPr>
        <w:t> 14 органов власти;</w:t>
      </w:r>
    </w:p>
    <w:p w14:paraId="65987BE2" w14:textId="77777777" w:rsidR="001B6031" w:rsidRDefault="00000000">
      <w:pPr>
        <w:ind w:firstLine="700"/>
        <w:rPr>
          <w:color w:val="000000"/>
        </w:rPr>
      </w:pPr>
      <w:r>
        <w:rPr>
          <w:rFonts w:ascii="DejaVu Serif" w:eastAsia="DejaVu Serif" w:hAnsi="DejaVu Serif" w:cs="DejaVu Serif"/>
          <w:color w:val="000000"/>
          <w:sz w:val="24"/>
          <w:szCs w:val="24"/>
        </w:rPr>
        <w:t> 2 казенных учреждения, из них:</w:t>
      </w:r>
    </w:p>
    <w:p w14:paraId="25D58D28" w14:textId="77777777" w:rsidR="001B6031" w:rsidRDefault="00000000">
      <w:pPr>
        <w:ind w:firstLine="700"/>
        <w:rPr>
          <w:color w:val="000000"/>
        </w:rPr>
      </w:pPr>
      <w:r>
        <w:rPr>
          <w:rFonts w:ascii="DejaVu Serif" w:eastAsia="DejaVu Serif" w:hAnsi="DejaVu Serif" w:cs="DejaVu Serif"/>
          <w:color w:val="000000"/>
          <w:sz w:val="24"/>
          <w:szCs w:val="24"/>
        </w:rPr>
        <w:t> в области культуры - 1;</w:t>
      </w:r>
    </w:p>
    <w:p w14:paraId="0C94FB45" w14:textId="77777777" w:rsidR="001B6031" w:rsidRDefault="00000000">
      <w:pPr>
        <w:ind w:firstLine="700"/>
        <w:rPr>
          <w:color w:val="000000"/>
        </w:rPr>
      </w:pPr>
      <w:r>
        <w:rPr>
          <w:rFonts w:ascii="DejaVu Serif" w:eastAsia="DejaVu Serif" w:hAnsi="DejaVu Serif" w:cs="DejaVu Serif"/>
          <w:color w:val="000000"/>
          <w:sz w:val="24"/>
          <w:szCs w:val="24"/>
        </w:rPr>
        <w:t> - национальной экономики - 1;</w:t>
      </w:r>
    </w:p>
    <w:p w14:paraId="4A784156" w14:textId="77777777" w:rsidR="001B6031" w:rsidRDefault="00000000">
      <w:pPr>
        <w:ind w:firstLine="700"/>
        <w:rPr>
          <w:color w:val="000000"/>
        </w:rPr>
      </w:pPr>
      <w:r>
        <w:rPr>
          <w:rFonts w:ascii="DejaVu Serif" w:eastAsia="DejaVu Serif" w:hAnsi="DejaVu Serif" w:cs="DejaVu Serif"/>
          <w:color w:val="000000"/>
          <w:sz w:val="24"/>
          <w:szCs w:val="24"/>
        </w:rPr>
        <w:t> 26 бюджетных учреждения из них:</w:t>
      </w:r>
    </w:p>
    <w:p w14:paraId="026F4DB9" w14:textId="77777777" w:rsidR="001B6031" w:rsidRDefault="00000000">
      <w:pPr>
        <w:ind w:firstLine="700"/>
        <w:rPr>
          <w:color w:val="000000"/>
        </w:rPr>
      </w:pPr>
      <w:r>
        <w:rPr>
          <w:rFonts w:ascii="DejaVu Serif" w:eastAsia="DejaVu Serif" w:hAnsi="DejaVu Serif" w:cs="DejaVu Serif"/>
          <w:color w:val="000000"/>
          <w:sz w:val="24"/>
          <w:szCs w:val="24"/>
        </w:rPr>
        <w:t> в области общегосударственных вопросов – 1;</w:t>
      </w:r>
    </w:p>
    <w:p w14:paraId="03055EA5" w14:textId="77777777" w:rsidR="001B6031" w:rsidRDefault="00000000">
      <w:pPr>
        <w:ind w:firstLine="700"/>
        <w:rPr>
          <w:color w:val="000000"/>
        </w:rPr>
      </w:pPr>
      <w:r>
        <w:rPr>
          <w:rFonts w:ascii="DejaVu Serif" w:eastAsia="DejaVu Serif" w:hAnsi="DejaVu Serif" w:cs="DejaVu Serif"/>
          <w:color w:val="000000"/>
          <w:sz w:val="24"/>
          <w:szCs w:val="24"/>
        </w:rPr>
        <w:lastRenderedPageBreak/>
        <w:t xml:space="preserve"> в области жилищно-коммунального хозяйства – 1; </w:t>
      </w:r>
    </w:p>
    <w:p w14:paraId="000C8869" w14:textId="77777777" w:rsidR="001B6031" w:rsidRDefault="00000000">
      <w:pPr>
        <w:ind w:firstLine="700"/>
        <w:rPr>
          <w:color w:val="000000"/>
        </w:rPr>
      </w:pPr>
      <w:r>
        <w:rPr>
          <w:rFonts w:ascii="DejaVu Serif" w:eastAsia="DejaVu Serif" w:hAnsi="DejaVu Serif" w:cs="DejaVu Serif"/>
          <w:color w:val="000000"/>
          <w:sz w:val="24"/>
          <w:szCs w:val="24"/>
        </w:rPr>
        <w:t> в области образования – 21;</w:t>
      </w:r>
    </w:p>
    <w:p w14:paraId="7BD9CB8C" w14:textId="77777777" w:rsidR="001B6031" w:rsidRDefault="00000000">
      <w:pPr>
        <w:ind w:firstLine="700"/>
        <w:rPr>
          <w:color w:val="000000"/>
        </w:rPr>
      </w:pPr>
      <w:r>
        <w:rPr>
          <w:rFonts w:ascii="DejaVu Serif" w:eastAsia="DejaVu Serif" w:hAnsi="DejaVu Serif" w:cs="DejaVu Serif"/>
          <w:color w:val="000000"/>
          <w:sz w:val="24"/>
          <w:szCs w:val="24"/>
        </w:rPr>
        <w:t> в области культуры – 3</w:t>
      </w:r>
    </w:p>
    <w:p w14:paraId="6D62C743" w14:textId="77777777" w:rsidR="001B6031" w:rsidRDefault="00000000">
      <w:pPr>
        <w:ind w:firstLine="700"/>
        <w:rPr>
          <w:color w:val="000000"/>
        </w:rPr>
      </w:pPr>
      <w:r>
        <w:rPr>
          <w:rFonts w:ascii="DejaVu Serif" w:eastAsia="DejaVu Serif" w:hAnsi="DejaVu Serif" w:cs="DejaVu Serif"/>
          <w:color w:val="000000"/>
          <w:sz w:val="24"/>
          <w:szCs w:val="24"/>
        </w:rPr>
        <w:t> 2 автономных учреждения из них:</w:t>
      </w:r>
    </w:p>
    <w:p w14:paraId="01834A75" w14:textId="77777777" w:rsidR="001B6031" w:rsidRDefault="00000000">
      <w:pPr>
        <w:ind w:firstLine="700"/>
        <w:rPr>
          <w:color w:val="000000"/>
        </w:rPr>
      </w:pPr>
      <w:r>
        <w:rPr>
          <w:rFonts w:ascii="DejaVu Serif" w:eastAsia="DejaVu Serif" w:hAnsi="DejaVu Serif" w:cs="DejaVu Serif"/>
          <w:color w:val="000000"/>
          <w:sz w:val="24"/>
          <w:szCs w:val="24"/>
        </w:rPr>
        <w:t> в области культуры – 1</w:t>
      </w:r>
    </w:p>
    <w:p w14:paraId="24CC1A63" w14:textId="77777777" w:rsidR="001B6031" w:rsidRDefault="00000000">
      <w:pPr>
        <w:ind w:firstLine="700"/>
        <w:rPr>
          <w:color w:val="000000"/>
        </w:rPr>
      </w:pPr>
      <w:r>
        <w:rPr>
          <w:rFonts w:ascii="DejaVu Serif" w:eastAsia="DejaVu Serif" w:hAnsi="DejaVu Serif" w:cs="DejaVu Serif"/>
          <w:color w:val="000000"/>
          <w:sz w:val="24"/>
          <w:szCs w:val="24"/>
        </w:rPr>
        <w:t> в области СМИ – 1</w:t>
      </w:r>
    </w:p>
    <w:p w14:paraId="451CFE10" w14:textId="77777777" w:rsidR="001B6031" w:rsidRDefault="00000000">
      <w:pPr>
        <w:ind w:firstLine="700"/>
        <w:rPr>
          <w:color w:val="000000"/>
        </w:rPr>
      </w:pPr>
      <w:r>
        <w:rPr>
          <w:rFonts w:ascii="DejaVu Serif" w:eastAsia="DejaVu Serif" w:hAnsi="DejaVu Serif" w:cs="DejaVu Serif"/>
          <w:color w:val="000000"/>
          <w:sz w:val="24"/>
          <w:szCs w:val="24"/>
        </w:rPr>
        <w:t> 1 муниципальное унитарное предприятие.</w:t>
      </w:r>
    </w:p>
    <w:p w14:paraId="044B96B4" w14:textId="77777777" w:rsidR="001B6031" w:rsidRDefault="00000000">
      <w:pPr>
        <w:ind w:firstLine="700"/>
        <w:rPr>
          <w:color w:val="000000"/>
        </w:rPr>
      </w:pPr>
      <w:r>
        <w:rPr>
          <w:rFonts w:ascii="DejaVu Serif" w:eastAsia="DejaVu Serif" w:hAnsi="DejaVu Serif" w:cs="DejaVu Serif"/>
          <w:color w:val="000000"/>
          <w:sz w:val="24"/>
          <w:szCs w:val="24"/>
        </w:rPr>
        <w:t> По сравнению с 2024 годом общее количество муниципальных учреждений не изменилось, но в разрезе типов учреждений произошли изменения;</w:t>
      </w:r>
    </w:p>
    <w:p w14:paraId="62E11BF4" w14:textId="77777777" w:rsidR="001B6031" w:rsidRDefault="00000000">
      <w:pPr>
        <w:ind w:firstLine="700"/>
        <w:rPr>
          <w:color w:val="000000"/>
        </w:rPr>
      </w:pPr>
      <w:r>
        <w:rPr>
          <w:rFonts w:ascii="DejaVu Serif" w:eastAsia="DejaVu Serif" w:hAnsi="DejaVu Serif" w:cs="DejaVu Serif"/>
          <w:color w:val="000000"/>
          <w:sz w:val="24"/>
          <w:szCs w:val="24"/>
        </w:rPr>
        <w:t xml:space="preserve"> -согласно постановления администрации Большеболдинского муниципального округа Нижегородской области от 27.06.2024 г. № 622 ликвидировалось муниципальное бюджетное дошкольное образовательное учреждение </w:t>
      </w:r>
      <w:proofErr w:type="spellStart"/>
      <w:r>
        <w:rPr>
          <w:rFonts w:ascii="DejaVu Serif" w:eastAsia="DejaVu Serif" w:hAnsi="DejaVu Serif" w:cs="DejaVu Serif"/>
          <w:color w:val="000000"/>
          <w:sz w:val="24"/>
          <w:szCs w:val="24"/>
        </w:rPr>
        <w:t>Сумароковский</w:t>
      </w:r>
      <w:proofErr w:type="spellEnd"/>
      <w:r>
        <w:rPr>
          <w:rFonts w:ascii="DejaVu Serif" w:eastAsia="DejaVu Serif" w:hAnsi="DejaVu Serif" w:cs="DejaVu Serif"/>
          <w:color w:val="000000"/>
          <w:sz w:val="24"/>
          <w:szCs w:val="24"/>
        </w:rPr>
        <w:t xml:space="preserve"> детский сад;</w:t>
      </w:r>
    </w:p>
    <w:p w14:paraId="70FA520E" w14:textId="77777777" w:rsidR="001B6031" w:rsidRDefault="00000000">
      <w:pPr>
        <w:ind w:firstLine="700"/>
        <w:rPr>
          <w:color w:val="000000"/>
        </w:rPr>
      </w:pPr>
      <w:r>
        <w:rPr>
          <w:rFonts w:ascii="DejaVu Serif" w:eastAsia="DejaVu Serif" w:hAnsi="DejaVu Serif" w:cs="DejaVu Serif"/>
          <w:color w:val="000000"/>
          <w:sz w:val="24"/>
          <w:szCs w:val="24"/>
        </w:rPr>
        <w:t> - создано муниципальное казенное учреждение «</w:t>
      </w:r>
      <w:proofErr w:type="spellStart"/>
      <w:r>
        <w:rPr>
          <w:rFonts w:ascii="DejaVu Serif" w:eastAsia="DejaVu Serif" w:hAnsi="DejaVu Serif" w:cs="DejaVu Serif"/>
          <w:color w:val="000000"/>
          <w:sz w:val="24"/>
          <w:szCs w:val="24"/>
        </w:rPr>
        <w:t>Болдиностройсервис</w:t>
      </w:r>
      <w:proofErr w:type="spellEnd"/>
      <w:r>
        <w:rPr>
          <w:rFonts w:ascii="DejaVu Serif" w:eastAsia="DejaVu Serif" w:hAnsi="DejaVu Serif" w:cs="DejaVu Serif"/>
          <w:color w:val="000000"/>
          <w:sz w:val="24"/>
          <w:szCs w:val="24"/>
        </w:rPr>
        <w:t>»;</w:t>
      </w:r>
    </w:p>
    <w:p w14:paraId="4E2ACAF0" w14:textId="77777777" w:rsidR="001B6031" w:rsidRDefault="00000000">
      <w:pPr>
        <w:ind w:firstLine="700"/>
        <w:rPr>
          <w:color w:val="000000"/>
        </w:rPr>
      </w:pPr>
      <w:r>
        <w:rPr>
          <w:rFonts w:ascii="DejaVu Serif" w:eastAsia="DejaVu Serif" w:hAnsi="DejaVu Serif" w:cs="DejaVu Serif"/>
          <w:color w:val="000000"/>
          <w:sz w:val="24"/>
          <w:szCs w:val="24"/>
        </w:rPr>
        <w:t xml:space="preserve"> - постановлением администрации Большеболдинского муниципального округа от 19.07.2024 г. № 705 реорганизовано муниципальное унитарное предприятие Гостиничный </w:t>
      </w:r>
      <w:proofErr w:type="spellStart"/>
      <w:r>
        <w:rPr>
          <w:rFonts w:ascii="DejaVu Serif" w:eastAsia="DejaVu Serif" w:hAnsi="DejaVu Serif" w:cs="DejaVu Serif"/>
          <w:color w:val="000000"/>
          <w:sz w:val="24"/>
          <w:szCs w:val="24"/>
        </w:rPr>
        <w:t>коплекс</w:t>
      </w:r>
      <w:proofErr w:type="spellEnd"/>
      <w:r>
        <w:rPr>
          <w:rFonts w:ascii="DejaVu Serif" w:eastAsia="DejaVu Serif" w:hAnsi="DejaVu Serif" w:cs="DejaVu Serif"/>
          <w:color w:val="000000"/>
          <w:sz w:val="24"/>
          <w:szCs w:val="24"/>
        </w:rPr>
        <w:t xml:space="preserve"> «Болдино» </w:t>
      </w:r>
      <w:proofErr w:type="gramStart"/>
      <w:r>
        <w:rPr>
          <w:rFonts w:ascii="DejaVu Serif" w:eastAsia="DejaVu Serif" w:hAnsi="DejaVu Serif" w:cs="DejaVu Serif"/>
          <w:color w:val="000000"/>
          <w:sz w:val="24"/>
          <w:szCs w:val="24"/>
        </w:rPr>
        <w:t>в  ООО</w:t>
      </w:r>
      <w:proofErr w:type="gramEnd"/>
      <w:r>
        <w:rPr>
          <w:rFonts w:ascii="DejaVu Serif" w:eastAsia="DejaVu Serif" w:hAnsi="DejaVu Serif" w:cs="DejaVu Serif"/>
          <w:color w:val="000000"/>
          <w:sz w:val="24"/>
          <w:szCs w:val="24"/>
        </w:rPr>
        <w:t xml:space="preserve"> Гостиничный </w:t>
      </w:r>
      <w:proofErr w:type="spellStart"/>
      <w:r>
        <w:rPr>
          <w:rFonts w:ascii="DejaVu Serif" w:eastAsia="DejaVu Serif" w:hAnsi="DejaVu Serif" w:cs="DejaVu Serif"/>
          <w:color w:val="000000"/>
          <w:sz w:val="24"/>
          <w:szCs w:val="24"/>
        </w:rPr>
        <w:t>коплекс</w:t>
      </w:r>
      <w:proofErr w:type="spellEnd"/>
      <w:r>
        <w:rPr>
          <w:rFonts w:ascii="DejaVu Serif" w:eastAsia="DejaVu Serif" w:hAnsi="DejaVu Serif" w:cs="DejaVu Serif"/>
          <w:color w:val="000000"/>
          <w:sz w:val="24"/>
          <w:szCs w:val="24"/>
        </w:rPr>
        <w:t xml:space="preserve"> «Болдино</w:t>
      </w:r>
      <w:proofErr w:type="gramStart"/>
      <w:r>
        <w:rPr>
          <w:rFonts w:ascii="DejaVu Serif" w:eastAsia="DejaVu Serif" w:hAnsi="DejaVu Serif" w:cs="DejaVu Serif"/>
          <w:color w:val="000000"/>
          <w:sz w:val="24"/>
          <w:szCs w:val="24"/>
        </w:rPr>
        <w:t>» .</w:t>
      </w:r>
      <w:proofErr w:type="gramEnd"/>
    </w:p>
    <w:p w14:paraId="5AB829BC"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6625F540" w14:textId="77777777" w:rsidR="001B6031" w:rsidRDefault="00000000">
      <w:pPr>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II. «Результаты деятельности органов</w:t>
      </w:r>
    </w:p>
    <w:p w14:paraId="593E7DED"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местного самоуправления»</w:t>
      </w:r>
    </w:p>
    <w:p w14:paraId="4D71D998"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23B576A9" w14:textId="77777777" w:rsidR="001B6031" w:rsidRDefault="00000000">
      <w:pPr>
        <w:ind w:firstLine="700"/>
        <w:jc w:val="cente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u w:val="single"/>
        </w:rPr>
        <w:t>«Результаты деятельности субъекта бюджетной отчетности»</w:t>
      </w:r>
    </w:p>
    <w:p w14:paraId="0395EE17"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29DBA0C7" w14:textId="77777777" w:rsidR="001B6031" w:rsidRDefault="00000000">
      <w:pPr>
        <w:rPr>
          <w:color w:val="000000"/>
        </w:rPr>
      </w:pPr>
      <w:r>
        <w:rPr>
          <w:rFonts w:ascii="DejaVu Serif" w:eastAsia="DejaVu Serif" w:hAnsi="DejaVu Serif" w:cs="DejaVu Serif"/>
          <w:color w:val="000000"/>
          <w:sz w:val="24"/>
          <w:szCs w:val="24"/>
        </w:rPr>
        <w:t>   Во исполнение Распоряжения Правительства Нижегородской области от 20.03.2013 г. №546-р  «Об оценке эффективности деятельности органов местного самоуправления городских округов и муниципальных округов Нижегородской области» составлен и представлен в Министерство эконмического развития и инвестиций Нижегородской области Доклад главы местного самоуправления по показателям оценки эффективности деятельности ОМСУ Большеболдинского муниципального округа за 2024 год.</w:t>
      </w:r>
    </w:p>
    <w:p w14:paraId="69B3C383" w14:textId="77777777" w:rsidR="001B6031" w:rsidRDefault="00000000">
      <w:pPr>
        <w:rPr>
          <w:color w:val="000000"/>
        </w:rPr>
      </w:pPr>
      <w:r>
        <w:rPr>
          <w:rFonts w:ascii="DejaVu Serif" w:eastAsia="DejaVu Serif" w:hAnsi="DejaVu Serif" w:cs="DejaVu Serif"/>
          <w:color w:val="000000"/>
          <w:sz w:val="24"/>
          <w:szCs w:val="24"/>
        </w:rPr>
        <w:t xml:space="preserve">  По итогам 2024 года в группе округов с численностью населения менее 12 тысяч человек по сводной комплексной оценке Большеболдинский муниципальный округ занял 2 место (в группу входят Княгининский </w:t>
      </w:r>
      <w:proofErr w:type="spellStart"/>
      <w:r>
        <w:rPr>
          <w:rFonts w:ascii="DejaVu Serif" w:eastAsia="DejaVu Serif" w:hAnsi="DejaVu Serif" w:cs="DejaVu Serif"/>
          <w:color w:val="000000"/>
          <w:sz w:val="24"/>
          <w:szCs w:val="24"/>
        </w:rPr>
        <w:t>м.о</w:t>
      </w:r>
      <w:proofErr w:type="spellEnd"/>
      <w:r>
        <w:rPr>
          <w:rFonts w:ascii="DejaVu Serif" w:eastAsia="DejaVu Serif" w:hAnsi="DejaVu Serif" w:cs="DejaVu Serif"/>
          <w:color w:val="000000"/>
          <w:sz w:val="24"/>
          <w:szCs w:val="24"/>
        </w:rPr>
        <w:t xml:space="preserve">., Большемурашкинский </w:t>
      </w:r>
      <w:proofErr w:type="spellStart"/>
      <w:r>
        <w:rPr>
          <w:rFonts w:ascii="DejaVu Serif" w:eastAsia="DejaVu Serif" w:hAnsi="DejaVu Serif" w:cs="DejaVu Serif"/>
          <w:color w:val="000000"/>
          <w:sz w:val="24"/>
          <w:szCs w:val="24"/>
        </w:rPr>
        <w:t>м.о</w:t>
      </w:r>
      <w:proofErr w:type="spellEnd"/>
      <w:r>
        <w:rPr>
          <w:rFonts w:ascii="DejaVu Serif" w:eastAsia="DejaVu Serif" w:hAnsi="DejaVu Serif" w:cs="DejaVu Serif"/>
          <w:color w:val="000000"/>
          <w:sz w:val="24"/>
          <w:szCs w:val="24"/>
        </w:rPr>
        <w:t xml:space="preserve">., Шарангский </w:t>
      </w:r>
      <w:proofErr w:type="spellStart"/>
      <w:r>
        <w:rPr>
          <w:rFonts w:ascii="DejaVu Serif" w:eastAsia="DejaVu Serif" w:hAnsi="DejaVu Serif" w:cs="DejaVu Serif"/>
          <w:color w:val="000000"/>
          <w:sz w:val="24"/>
          <w:szCs w:val="24"/>
        </w:rPr>
        <w:t>м.о</w:t>
      </w:r>
      <w:proofErr w:type="spellEnd"/>
      <w:r>
        <w:rPr>
          <w:rFonts w:ascii="DejaVu Serif" w:eastAsia="DejaVu Serif" w:hAnsi="DejaVu Serif" w:cs="DejaVu Serif"/>
          <w:color w:val="000000"/>
          <w:sz w:val="24"/>
          <w:szCs w:val="24"/>
        </w:rPr>
        <w:t xml:space="preserve">., Спасский </w:t>
      </w:r>
      <w:proofErr w:type="spellStart"/>
      <w:r>
        <w:rPr>
          <w:rFonts w:ascii="DejaVu Serif" w:eastAsia="DejaVu Serif" w:hAnsi="DejaVu Serif" w:cs="DejaVu Serif"/>
          <w:color w:val="000000"/>
          <w:sz w:val="24"/>
          <w:szCs w:val="24"/>
        </w:rPr>
        <w:t>м.о</w:t>
      </w:r>
      <w:proofErr w:type="spellEnd"/>
      <w:r>
        <w:rPr>
          <w:rFonts w:ascii="DejaVu Serif" w:eastAsia="DejaVu Serif" w:hAnsi="DejaVu Serif" w:cs="DejaVu Serif"/>
          <w:color w:val="000000"/>
          <w:sz w:val="24"/>
          <w:szCs w:val="24"/>
        </w:rPr>
        <w:t xml:space="preserve">., Варнавинский </w:t>
      </w:r>
      <w:proofErr w:type="spellStart"/>
      <w:r>
        <w:rPr>
          <w:rFonts w:ascii="DejaVu Serif" w:eastAsia="DejaVu Serif" w:hAnsi="DejaVu Serif" w:cs="DejaVu Serif"/>
          <w:color w:val="000000"/>
          <w:sz w:val="24"/>
          <w:szCs w:val="24"/>
        </w:rPr>
        <w:t>м.о</w:t>
      </w:r>
      <w:proofErr w:type="spellEnd"/>
      <w:r>
        <w:rPr>
          <w:rFonts w:ascii="DejaVu Serif" w:eastAsia="DejaVu Serif" w:hAnsi="DejaVu Serif" w:cs="DejaVu Serif"/>
          <w:color w:val="000000"/>
          <w:sz w:val="24"/>
          <w:szCs w:val="24"/>
        </w:rPr>
        <w:t xml:space="preserve">., Гагинский </w:t>
      </w:r>
      <w:proofErr w:type="spellStart"/>
      <w:r>
        <w:rPr>
          <w:rFonts w:ascii="DejaVu Serif" w:eastAsia="DejaVu Serif" w:hAnsi="DejaVu Serif" w:cs="DejaVu Serif"/>
          <w:color w:val="000000"/>
          <w:sz w:val="24"/>
          <w:szCs w:val="24"/>
        </w:rPr>
        <w:t>м.о</w:t>
      </w:r>
      <w:proofErr w:type="spellEnd"/>
      <w:r>
        <w:rPr>
          <w:rFonts w:ascii="DejaVu Serif" w:eastAsia="DejaVu Serif" w:hAnsi="DejaVu Serif" w:cs="DejaVu Serif"/>
          <w:color w:val="000000"/>
          <w:sz w:val="24"/>
          <w:szCs w:val="24"/>
        </w:rPr>
        <w:t xml:space="preserve">., Тонкинский </w:t>
      </w:r>
      <w:proofErr w:type="spellStart"/>
      <w:r>
        <w:rPr>
          <w:rFonts w:ascii="DejaVu Serif" w:eastAsia="DejaVu Serif" w:hAnsi="DejaVu Serif" w:cs="DejaVu Serif"/>
          <w:color w:val="000000"/>
          <w:sz w:val="24"/>
          <w:szCs w:val="24"/>
        </w:rPr>
        <w:t>м.о</w:t>
      </w:r>
      <w:proofErr w:type="spellEnd"/>
      <w:r>
        <w:rPr>
          <w:rFonts w:ascii="DejaVu Serif" w:eastAsia="DejaVu Serif" w:hAnsi="DejaVu Serif" w:cs="DejaVu Serif"/>
          <w:color w:val="000000"/>
          <w:sz w:val="24"/>
          <w:szCs w:val="24"/>
        </w:rPr>
        <w:t xml:space="preserve">., Краснооктябрьский </w:t>
      </w:r>
      <w:proofErr w:type="spellStart"/>
      <w:r>
        <w:rPr>
          <w:rFonts w:ascii="DejaVu Serif" w:eastAsia="DejaVu Serif" w:hAnsi="DejaVu Serif" w:cs="DejaVu Serif"/>
          <w:color w:val="000000"/>
          <w:sz w:val="24"/>
          <w:szCs w:val="24"/>
        </w:rPr>
        <w:t>м.о</w:t>
      </w:r>
      <w:proofErr w:type="spellEnd"/>
      <w:r>
        <w:rPr>
          <w:rFonts w:ascii="DejaVu Serif" w:eastAsia="DejaVu Serif" w:hAnsi="DejaVu Serif" w:cs="DejaVu Serif"/>
          <w:color w:val="000000"/>
          <w:sz w:val="24"/>
          <w:szCs w:val="24"/>
        </w:rPr>
        <w:t xml:space="preserve">., Сокольский </w:t>
      </w:r>
      <w:proofErr w:type="spellStart"/>
      <w:r>
        <w:rPr>
          <w:rFonts w:ascii="DejaVu Serif" w:eastAsia="DejaVu Serif" w:hAnsi="DejaVu Serif" w:cs="DejaVu Serif"/>
          <w:color w:val="000000"/>
          <w:sz w:val="24"/>
          <w:szCs w:val="24"/>
        </w:rPr>
        <w:t>м.о</w:t>
      </w:r>
      <w:proofErr w:type="spellEnd"/>
      <w:r>
        <w:rPr>
          <w:rFonts w:ascii="DejaVu Serif" w:eastAsia="DejaVu Serif" w:hAnsi="DejaVu Serif" w:cs="DejaVu Serif"/>
          <w:color w:val="000000"/>
          <w:sz w:val="24"/>
          <w:szCs w:val="24"/>
        </w:rPr>
        <w:t>.).</w:t>
      </w:r>
    </w:p>
    <w:p w14:paraId="306074E6" w14:textId="77777777" w:rsidR="001B6031" w:rsidRDefault="00000000">
      <w:pPr>
        <w:rPr>
          <w:color w:val="000000"/>
        </w:rPr>
      </w:pPr>
      <w:r>
        <w:rPr>
          <w:rFonts w:ascii="DejaVu Serif" w:eastAsia="DejaVu Serif" w:hAnsi="DejaVu Serif" w:cs="DejaVu Serif"/>
          <w:color w:val="000000"/>
          <w:sz w:val="24"/>
          <w:szCs w:val="24"/>
        </w:rPr>
        <w:t>  Рейтинг Большеболдинского округа в разрезе 14 показателей:</w:t>
      </w:r>
    </w:p>
    <w:p w14:paraId="7F715C24" w14:textId="77777777" w:rsidR="001B6031" w:rsidRDefault="00000000">
      <w:pPr>
        <w:ind w:left="120"/>
        <w:rPr>
          <w:color w:val="000000"/>
        </w:rPr>
      </w:pPr>
      <w:r>
        <w:rPr>
          <w:rFonts w:ascii="DejaVu Serif" w:eastAsia="DejaVu Serif" w:hAnsi="DejaVu Serif" w:cs="DejaVu Serif"/>
          <w:color w:val="000000"/>
          <w:sz w:val="24"/>
          <w:szCs w:val="24"/>
        </w:rPr>
        <w:t> </w:t>
      </w:r>
    </w:p>
    <w:tbl>
      <w:tblPr>
        <w:tblW w:w="0" w:type="auto"/>
        <w:tblInd w:w="113" w:type="dxa"/>
        <w:tblBorders>
          <w:top w:val="nil"/>
          <w:left w:val="nil"/>
          <w:bottom w:val="nil"/>
          <w:right w:val="nil"/>
        </w:tblBorders>
        <w:tblCellMar>
          <w:left w:w="0" w:type="dxa"/>
          <w:right w:w="0" w:type="dxa"/>
        </w:tblCellMar>
        <w:tblLook w:val="04A0" w:firstRow="1" w:lastRow="0" w:firstColumn="1" w:lastColumn="0" w:noHBand="0" w:noVBand="1"/>
      </w:tblPr>
      <w:tblGrid>
        <w:gridCol w:w="941"/>
        <w:gridCol w:w="7370"/>
        <w:gridCol w:w="1260"/>
      </w:tblGrid>
      <w:tr w:rsidR="001B6031" w14:paraId="5DDBAFB1" w14:textId="77777777">
        <w:tc>
          <w:tcPr>
            <w:tcW w:w="9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3AE8C0F2" w14:textId="77777777" w:rsidR="001B6031" w:rsidRDefault="00000000">
            <w:pPr>
              <w:rPr>
                <w:color w:val="000000"/>
              </w:rPr>
            </w:pPr>
            <w:r>
              <w:rPr>
                <w:rFonts w:ascii="DejaVu Serif" w:eastAsia="DejaVu Serif" w:hAnsi="DejaVu Serif" w:cs="DejaVu Serif"/>
                <w:color w:val="0D0D0D"/>
                <w:sz w:val="24"/>
                <w:szCs w:val="24"/>
              </w:rPr>
              <w:t>№п/п</w:t>
            </w:r>
          </w:p>
        </w:tc>
        <w:tc>
          <w:tcPr>
            <w:tcW w:w="737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0E3EE519" w14:textId="77777777" w:rsidR="001B6031" w:rsidRDefault="00000000">
            <w:pPr>
              <w:jc w:val="center"/>
              <w:rPr>
                <w:color w:val="000000"/>
              </w:rPr>
            </w:pPr>
            <w:r>
              <w:rPr>
                <w:rFonts w:ascii="DejaVu Serif" w:eastAsia="DejaVu Serif" w:hAnsi="DejaVu Serif" w:cs="DejaVu Serif"/>
                <w:color w:val="0D0D0D"/>
                <w:sz w:val="24"/>
                <w:szCs w:val="24"/>
              </w:rPr>
              <w:t>Показатель</w:t>
            </w:r>
          </w:p>
        </w:tc>
        <w:tc>
          <w:tcPr>
            <w:tcW w:w="126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1DE7BA1D" w14:textId="77777777" w:rsidR="001B6031" w:rsidRDefault="00000000">
            <w:pPr>
              <w:jc w:val="center"/>
              <w:rPr>
                <w:color w:val="000000"/>
              </w:rPr>
            </w:pPr>
            <w:r>
              <w:rPr>
                <w:rFonts w:ascii="DejaVu Serif" w:eastAsia="DejaVu Serif" w:hAnsi="DejaVu Serif" w:cs="DejaVu Serif"/>
                <w:color w:val="0D0D0D"/>
                <w:sz w:val="24"/>
                <w:szCs w:val="24"/>
              </w:rPr>
              <w:t>Рейтинг округа</w:t>
            </w:r>
          </w:p>
        </w:tc>
      </w:tr>
      <w:tr w:rsidR="001B6031" w14:paraId="435A0F3B"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4FF00C3D" w14:textId="77777777" w:rsidR="001B6031" w:rsidRDefault="00000000">
            <w:pPr>
              <w:rPr>
                <w:color w:val="000000"/>
              </w:rPr>
            </w:pPr>
            <w:r>
              <w:rPr>
                <w:rFonts w:ascii="DejaVu Serif" w:eastAsia="DejaVu Serif" w:hAnsi="DejaVu Serif" w:cs="DejaVu Serif"/>
                <w:color w:val="0D0D0D"/>
                <w:sz w:val="24"/>
                <w:szCs w:val="24"/>
              </w:rPr>
              <w:t> </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4712726D" w14:textId="77777777" w:rsidR="001B6031" w:rsidRDefault="00000000">
            <w:pPr>
              <w:rPr>
                <w:color w:val="000000"/>
              </w:rPr>
            </w:pPr>
            <w:r>
              <w:rPr>
                <w:rFonts w:ascii="DejaVu Serif" w:eastAsia="DejaVu Serif" w:hAnsi="DejaVu Serif" w:cs="DejaVu Serif"/>
                <w:color w:val="0D0D0D"/>
                <w:sz w:val="24"/>
                <w:szCs w:val="24"/>
              </w:rPr>
              <w:t>Комплексная оценка</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29BC9983" w14:textId="77777777" w:rsidR="001B6031" w:rsidRDefault="00000000">
            <w:pPr>
              <w:rPr>
                <w:color w:val="000000"/>
              </w:rPr>
            </w:pPr>
            <w:r>
              <w:rPr>
                <w:rFonts w:ascii="DejaVu Serif" w:eastAsia="DejaVu Serif" w:hAnsi="DejaVu Serif" w:cs="DejaVu Serif"/>
                <w:color w:val="0D0D0D"/>
                <w:sz w:val="24"/>
                <w:szCs w:val="24"/>
              </w:rPr>
              <w:t>2</w:t>
            </w:r>
          </w:p>
        </w:tc>
      </w:tr>
      <w:tr w:rsidR="001B6031" w14:paraId="042D6479"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71071FB3" w14:textId="77777777" w:rsidR="001B6031" w:rsidRDefault="00000000">
            <w:pPr>
              <w:rPr>
                <w:color w:val="000000"/>
              </w:rPr>
            </w:pPr>
            <w:r>
              <w:rPr>
                <w:rFonts w:ascii="DejaVu Serif" w:eastAsia="DejaVu Serif" w:hAnsi="DejaVu Serif" w:cs="DejaVu Serif"/>
                <w:color w:val="0D0D0D"/>
                <w:sz w:val="24"/>
                <w:szCs w:val="24"/>
              </w:rPr>
              <w:t>1</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39580AFE" w14:textId="77777777" w:rsidR="001B6031" w:rsidRDefault="00000000">
            <w:pPr>
              <w:rPr>
                <w:color w:val="000000"/>
              </w:rPr>
            </w:pPr>
            <w:r>
              <w:rPr>
                <w:rFonts w:ascii="DejaVu Serif" w:eastAsia="DejaVu Serif" w:hAnsi="DejaVu Serif" w:cs="DejaVu Serif"/>
                <w:color w:val="0D0D0D"/>
                <w:sz w:val="24"/>
                <w:szCs w:val="24"/>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01AA7A95" w14:textId="77777777" w:rsidR="001B6031" w:rsidRDefault="00000000">
            <w:pPr>
              <w:rPr>
                <w:color w:val="000000"/>
              </w:rPr>
            </w:pPr>
            <w:r>
              <w:rPr>
                <w:rFonts w:ascii="DejaVu Serif" w:eastAsia="DejaVu Serif" w:hAnsi="DejaVu Serif" w:cs="DejaVu Serif"/>
                <w:color w:val="0D0D0D"/>
                <w:sz w:val="24"/>
                <w:szCs w:val="24"/>
              </w:rPr>
              <w:t>1</w:t>
            </w:r>
          </w:p>
        </w:tc>
      </w:tr>
      <w:tr w:rsidR="001B6031" w14:paraId="4308EAFE"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C742E3B" w14:textId="77777777" w:rsidR="001B6031" w:rsidRDefault="00000000">
            <w:pPr>
              <w:rPr>
                <w:color w:val="000000"/>
              </w:rPr>
            </w:pPr>
            <w:r>
              <w:rPr>
                <w:rFonts w:ascii="DejaVu Serif" w:eastAsia="DejaVu Serif" w:hAnsi="DejaVu Serif" w:cs="DejaVu Serif"/>
                <w:color w:val="0D0D0D"/>
                <w:sz w:val="24"/>
                <w:szCs w:val="24"/>
              </w:rPr>
              <w:t>2</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701E67B6" w14:textId="77777777" w:rsidR="001B6031" w:rsidRDefault="00000000">
            <w:pPr>
              <w:rPr>
                <w:color w:val="000000"/>
              </w:rPr>
            </w:pPr>
            <w:r>
              <w:rPr>
                <w:rFonts w:ascii="DejaVu Serif" w:eastAsia="DejaVu Serif" w:hAnsi="DejaVu Serif" w:cs="DejaVu Serif"/>
                <w:color w:val="0D0D0D"/>
                <w:sz w:val="24"/>
                <w:szCs w:val="24"/>
              </w:rPr>
              <w:t>Уровень фактической обеспеченности клубами и учреждениями клубного   типа в городском округе (муниципальном районе) от нормативной потребности</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597D9D50" w14:textId="77777777" w:rsidR="001B6031" w:rsidRDefault="00000000">
            <w:pPr>
              <w:rPr>
                <w:color w:val="000000"/>
              </w:rPr>
            </w:pPr>
            <w:r>
              <w:rPr>
                <w:rFonts w:ascii="DejaVu Serif" w:eastAsia="DejaVu Serif" w:hAnsi="DejaVu Serif" w:cs="DejaVu Serif"/>
                <w:color w:val="0D0D0D"/>
                <w:sz w:val="24"/>
                <w:szCs w:val="24"/>
              </w:rPr>
              <w:t>1</w:t>
            </w:r>
          </w:p>
        </w:tc>
      </w:tr>
      <w:tr w:rsidR="001B6031" w14:paraId="5A058DE6"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482BDF73" w14:textId="77777777" w:rsidR="001B6031" w:rsidRDefault="00000000">
            <w:pPr>
              <w:rPr>
                <w:color w:val="000000"/>
              </w:rPr>
            </w:pPr>
            <w:r>
              <w:rPr>
                <w:rFonts w:ascii="DejaVu Serif" w:eastAsia="DejaVu Serif" w:hAnsi="DejaVu Serif" w:cs="DejaVu Serif"/>
                <w:color w:val="0D0D0D"/>
                <w:sz w:val="24"/>
                <w:szCs w:val="24"/>
              </w:rPr>
              <w:t>3</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56281C10" w14:textId="77777777" w:rsidR="001B6031" w:rsidRDefault="00000000">
            <w:pPr>
              <w:rPr>
                <w:color w:val="000000"/>
              </w:rPr>
            </w:pPr>
            <w:r>
              <w:rPr>
                <w:rFonts w:ascii="DejaVu Serif" w:eastAsia="DejaVu Serif" w:hAnsi="DejaVu Serif" w:cs="DejaVu Serif"/>
                <w:color w:val="0D0D0D"/>
                <w:sz w:val="24"/>
                <w:szCs w:val="24"/>
              </w:rPr>
              <w:t>Уровень фактической обеспеченности библиотеками в городском округе</w:t>
            </w:r>
            <w:proofErr w:type="gramStart"/>
            <w:r>
              <w:rPr>
                <w:rFonts w:ascii="DejaVu Serif" w:eastAsia="DejaVu Serif" w:hAnsi="DejaVu Serif" w:cs="DejaVu Serif"/>
                <w:color w:val="0D0D0D"/>
                <w:sz w:val="24"/>
                <w:szCs w:val="24"/>
              </w:rPr>
              <w:t xml:space="preserve">   (</w:t>
            </w:r>
            <w:proofErr w:type="gramEnd"/>
            <w:r>
              <w:rPr>
                <w:rFonts w:ascii="DejaVu Serif" w:eastAsia="DejaVu Serif" w:hAnsi="DejaVu Serif" w:cs="DejaVu Serif"/>
                <w:color w:val="0D0D0D"/>
                <w:sz w:val="24"/>
                <w:szCs w:val="24"/>
              </w:rPr>
              <w:t>муниципальном районе) от нормативной потребности</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5BC9711F" w14:textId="77777777" w:rsidR="001B6031" w:rsidRDefault="00000000">
            <w:pPr>
              <w:rPr>
                <w:color w:val="000000"/>
              </w:rPr>
            </w:pPr>
            <w:r>
              <w:rPr>
                <w:rFonts w:ascii="DejaVu Serif" w:eastAsia="DejaVu Serif" w:hAnsi="DejaVu Serif" w:cs="DejaVu Serif"/>
                <w:color w:val="0D0D0D"/>
                <w:sz w:val="24"/>
                <w:szCs w:val="24"/>
              </w:rPr>
              <w:t>1</w:t>
            </w:r>
          </w:p>
        </w:tc>
      </w:tr>
      <w:tr w:rsidR="001B6031" w14:paraId="798E56C7"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22219004" w14:textId="77777777" w:rsidR="001B6031" w:rsidRDefault="00000000">
            <w:pPr>
              <w:rPr>
                <w:color w:val="000000"/>
              </w:rPr>
            </w:pPr>
            <w:r>
              <w:rPr>
                <w:rFonts w:ascii="DejaVu Serif" w:eastAsia="DejaVu Serif" w:hAnsi="DejaVu Serif" w:cs="DejaVu Serif"/>
                <w:color w:val="0D0D0D"/>
                <w:sz w:val="24"/>
                <w:szCs w:val="24"/>
              </w:rPr>
              <w:t>4</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7C9EACA9" w14:textId="77777777" w:rsidR="001B6031" w:rsidRDefault="00000000">
            <w:pPr>
              <w:rPr>
                <w:color w:val="000000"/>
              </w:rPr>
            </w:pPr>
            <w:r>
              <w:rPr>
                <w:rFonts w:ascii="DejaVu Serif" w:eastAsia="DejaVu Serif" w:hAnsi="DejaVu Serif" w:cs="DejaVu Serif"/>
                <w:color w:val="0D0D0D"/>
                <w:sz w:val="24"/>
                <w:szCs w:val="24"/>
              </w:rPr>
              <w:t>Число субъектов малого и среднего предпринимательства в расчете на 10   тыс. человек населения</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6E52CCF9" w14:textId="77777777" w:rsidR="001B6031" w:rsidRDefault="00000000">
            <w:pPr>
              <w:rPr>
                <w:color w:val="000000"/>
              </w:rPr>
            </w:pPr>
            <w:r>
              <w:rPr>
                <w:rFonts w:ascii="DejaVu Serif" w:eastAsia="DejaVu Serif" w:hAnsi="DejaVu Serif" w:cs="DejaVu Serif"/>
                <w:color w:val="0D0D0D"/>
                <w:sz w:val="24"/>
                <w:szCs w:val="24"/>
              </w:rPr>
              <w:t>5</w:t>
            </w:r>
          </w:p>
        </w:tc>
      </w:tr>
      <w:tr w:rsidR="001B6031" w14:paraId="4F101604"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64A406E7" w14:textId="77777777" w:rsidR="001B6031" w:rsidRDefault="00000000">
            <w:pPr>
              <w:rPr>
                <w:color w:val="000000"/>
              </w:rPr>
            </w:pPr>
            <w:r>
              <w:rPr>
                <w:rFonts w:ascii="DejaVu Serif" w:eastAsia="DejaVu Serif" w:hAnsi="DejaVu Serif" w:cs="DejaVu Serif"/>
                <w:color w:val="0D0D0D"/>
                <w:sz w:val="24"/>
                <w:szCs w:val="24"/>
              </w:rPr>
              <w:t>5</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03A9BA71" w14:textId="77777777" w:rsidR="001B6031" w:rsidRDefault="00000000">
            <w:pPr>
              <w:rPr>
                <w:color w:val="000000"/>
              </w:rPr>
            </w:pPr>
            <w:r>
              <w:rPr>
                <w:rFonts w:ascii="DejaVu Serif" w:eastAsia="DejaVu Serif" w:hAnsi="DejaVu Serif" w:cs="DejaVu Serif"/>
                <w:color w:val="0D0D0D"/>
                <w:sz w:val="24"/>
                <w:szCs w:val="24"/>
              </w:rPr>
              <w:t>Объем инвестиций в основной капитал (за исключением бюджетных   средств) в расчете на 1 жителя</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21623175" w14:textId="77777777" w:rsidR="001B6031" w:rsidRDefault="00000000">
            <w:pPr>
              <w:rPr>
                <w:color w:val="000000"/>
              </w:rPr>
            </w:pPr>
            <w:r>
              <w:rPr>
                <w:rFonts w:ascii="DejaVu Serif" w:eastAsia="DejaVu Serif" w:hAnsi="DejaVu Serif" w:cs="DejaVu Serif"/>
                <w:color w:val="0D0D0D"/>
                <w:sz w:val="24"/>
                <w:szCs w:val="24"/>
              </w:rPr>
              <w:t>4</w:t>
            </w:r>
          </w:p>
        </w:tc>
      </w:tr>
      <w:tr w:rsidR="001B6031" w14:paraId="463B02D2"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729805B" w14:textId="77777777" w:rsidR="001B6031" w:rsidRDefault="00000000">
            <w:pPr>
              <w:rPr>
                <w:color w:val="000000"/>
              </w:rPr>
            </w:pPr>
            <w:r>
              <w:rPr>
                <w:rFonts w:ascii="DejaVu Serif" w:eastAsia="DejaVu Serif" w:hAnsi="DejaVu Serif" w:cs="DejaVu Serif"/>
                <w:color w:val="0D0D0D"/>
                <w:sz w:val="24"/>
                <w:szCs w:val="24"/>
              </w:rPr>
              <w:t>6</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4E2DE1EC" w14:textId="77777777" w:rsidR="001B6031" w:rsidRDefault="00000000">
            <w:pPr>
              <w:rPr>
                <w:color w:val="000000"/>
              </w:rPr>
            </w:pPr>
            <w:r>
              <w:rPr>
                <w:rFonts w:ascii="DejaVu Serif" w:eastAsia="DejaVu Serif" w:hAnsi="DejaVu Serif" w:cs="DejaVu Serif"/>
                <w:color w:val="0D0D0D"/>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514103C8" w14:textId="77777777" w:rsidR="001B6031" w:rsidRDefault="00000000">
            <w:pPr>
              <w:rPr>
                <w:color w:val="000000"/>
              </w:rPr>
            </w:pPr>
            <w:r>
              <w:rPr>
                <w:rFonts w:ascii="DejaVu Serif" w:eastAsia="DejaVu Serif" w:hAnsi="DejaVu Serif" w:cs="DejaVu Serif"/>
                <w:color w:val="0D0D0D"/>
                <w:sz w:val="24"/>
                <w:szCs w:val="24"/>
              </w:rPr>
              <w:t>10</w:t>
            </w:r>
          </w:p>
        </w:tc>
      </w:tr>
      <w:tr w:rsidR="001B6031" w14:paraId="421B631A"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60E81318" w14:textId="77777777" w:rsidR="001B6031" w:rsidRDefault="00000000">
            <w:pPr>
              <w:rPr>
                <w:color w:val="000000"/>
              </w:rPr>
            </w:pPr>
            <w:r>
              <w:rPr>
                <w:rFonts w:ascii="DejaVu Serif" w:eastAsia="DejaVu Serif" w:hAnsi="DejaVu Serif" w:cs="DejaVu Serif"/>
                <w:color w:val="0D0D0D"/>
                <w:sz w:val="24"/>
                <w:szCs w:val="24"/>
              </w:rPr>
              <w:lastRenderedPageBreak/>
              <w:t>7</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423173A2" w14:textId="77777777" w:rsidR="001B6031" w:rsidRDefault="00000000">
            <w:pPr>
              <w:rPr>
                <w:color w:val="000000"/>
              </w:rPr>
            </w:pPr>
            <w:r>
              <w:rPr>
                <w:rFonts w:ascii="DejaVu Serif" w:eastAsia="DejaVu Serif" w:hAnsi="DejaVu Serif" w:cs="DejaVu Serif"/>
                <w:color w:val="0D0D0D"/>
                <w:sz w:val="24"/>
                <w:szCs w:val="24"/>
              </w:rPr>
              <w:t>Доля детей в возрасте 1-6 лет, стоящих на учете для определения в   муниципальные дошкольные образовательные учреждения, в общей численности   детей в возрасте 1-6 лет</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7E2DE79D" w14:textId="77777777" w:rsidR="001B6031" w:rsidRDefault="00000000">
            <w:pPr>
              <w:rPr>
                <w:color w:val="000000"/>
              </w:rPr>
            </w:pPr>
            <w:r>
              <w:rPr>
                <w:rFonts w:ascii="DejaVu Serif" w:eastAsia="DejaVu Serif" w:hAnsi="DejaVu Serif" w:cs="DejaVu Serif"/>
                <w:color w:val="0D0D0D"/>
                <w:sz w:val="24"/>
                <w:szCs w:val="24"/>
              </w:rPr>
              <w:t>1</w:t>
            </w:r>
          </w:p>
        </w:tc>
      </w:tr>
      <w:tr w:rsidR="001B6031" w14:paraId="0A357D2B"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2FB5BA08" w14:textId="77777777" w:rsidR="001B6031" w:rsidRDefault="00000000">
            <w:pPr>
              <w:rPr>
                <w:color w:val="000000"/>
              </w:rPr>
            </w:pPr>
            <w:r>
              <w:rPr>
                <w:rFonts w:ascii="DejaVu Serif" w:eastAsia="DejaVu Serif" w:hAnsi="DejaVu Serif" w:cs="DejaVu Serif"/>
                <w:color w:val="0D0D0D"/>
                <w:sz w:val="24"/>
                <w:szCs w:val="24"/>
              </w:rPr>
              <w:t>8</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69AE99B9" w14:textId="77777777" w:rsidR="001B6031" w:rsidRDefault="00000000">
            <w:pPr>
              <w:rPr>
                <w:color w:val="000000"/>
              </w:rPr>
            </w:pPr>
            <w:r>
              <w:rPr>
                <w:rFonts w:ascii="DejaVu Serif" w:eastAsia="DejaVu Serif" w:hAnsi="DejaVu Serif" w:cs="DejaVu Serif"/>
                <w:color w:val="0D0D0D"/>
                <w:sz w:val="24"/>
                <w:szCs w:val="24"/>
              </w:rPr>
              <w:t>Общая площадь жилых помещений, введенная в действие за один год в   среднем на 1 жителя.</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6A4C3FB9" w14:textId="77777777" w:rsidR="001B6031" w:rsidRDefault="00000000">
            <w:pPr>
              <w:rPr>
                <w:color w:val="000000"/>
              </w:rPr>
            </w:pPr>
            <w:r>
              <w:rPr>
                <w:rFonts w:ascii="DejaVu Serif" w:eastAsia="DejaVu Serif" w:hAnsi="DejaVu Serif" w:cs="DejaVu Serif"/>
                <w:color w:val="0D0D0D"/>
                <w:sz w:val="24"/>
                <w:szCs w:val="24"/>
              </w:rPr>
              <w:t>6</w:t>
            </w:r>
          </w:p>
        </w:tc>
      </w:tr>
      <w:tr w:rsidR="001B6031" w14:paraId="55A86E8C"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410F8FBF" w14:textId="77777777" w:rsidR="001B6031" w:rsidRDefault="00000000">
            <w:pPr>
              <w:rPr>
                <w:color w:val="000000"/>
              </w:rPr>
            </w:pPr>
            <w:r>
              <w:rPr>
                <w:rFonts w:ascii="DejaVu Serif" w:eastAsia="DejaVu Serif" w:hAnsi="DejaVu Serif" w:cs="DejaVu Serif"/>
                <w:color w:val="0D0D0D"/>
                <w:sz w:val="24"/>
                <w:szCs w:val="24"/>
              </w:rPr>
              <w:t>9</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0D0A63EA" w14:textId="77777777" w:rsidR="001B6031" w:rsidRDefault="00000000">
            <w:pPr>
              <w:rPr>
                <w:color w:val="000000"/>
              </w:rPr>
            </w:pPr>
            <w:r>
              <w:rPr>
                <w:rFonts w:ascii="DejaVu Serif" w:eastAsia="DejaVu Serif" w:hAnsi="DejaVu Serif" w:cs="DejaVu Serif"/>
                <w:color w:val="0D0D0D"/>
                <w:sz w:val="24"/>
                <w:szCs w:val="24"/>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62A7AD18" w14:textId="77777777" w:rsidR="001B6031" w:rsidRDefault="00000000">
            <w:pPr>
              <w:rPr>
                <w:color w:val="000000"/>
              </w:rPr>
            </w:pPr>
            <w:r>
              <w:rPr>
                <w:rFonts w:ascii="DejaVu Serif" w:eastAsia="DejaVu Serif" w:hAnsi="DejaVu Serif" w:cs="DejaVu Serif"/>
                <w:color w:val="0D0D0D"/>
                <w:sz w:val="24"/>
                <w:szCs w:val="24"/>
              </w:rPr>
              <w:t>3</w:t>
            </w:r>
          </w:p>
        </w:tc>
      </w:tr>
      <w:tr w:rsidR="001B6031" w14:paraId="7DE968C3"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9A5E23A" w14:textId="77777777" w:rsidR="001B6031" w:rsidRDefault="00000000">
            <w:pPr>
              <w:rPr>
                <w:color w:val="000000"/>
              </w:rPr>
            </w:pPr>
            <w:r>
              <w:rPr>
                <w:rFonts w:ascii="DejaVu Serif" w:eastAsia="DejaVu Serif" w:hAnsi="DejaVu Serif" w:cs="DejaVu Serif"/>
                <w:color w:val="0D0D0D"/>
                <w:sz w:val="24"/>
                <w:szCs w:val="24"/>
              </w:rPr>
              <w:t>10</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2BE49E18" w14:textId="77777777" w:rsidR="001B6031" w:rsidRDefault="00000000">
            <w:pPr>
              <w:rPr>
                <w:color w:val="000000"/>
              </w:rPr>
            </w:pPr>
            <w:r>
              <w:rPr>
                <w:rFonts w:ascii="DejaVu Serif" w:eastAsia="DejaVu Serif" w:hAnsi="DejaVu Serif" w:cs="DejaVu Serif"/>
                <w:color w:val="0D0D0D"/>
                <w:sz w:val="24"/>
                <w:szCs w:val="24"/>
              </w:rPr>
              <w:t>Доля площади земельных участков, являющихся объектами налогообложения   земельным налогом, в общей площади территории</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7C91BC15" w14:textId="77777777" w:rsidR="001B6031" w:rsidRDefault="00000000">
            <w:pPr>
              <w:rPr>
                <w:color w:val="000000"/>
              </w:rPr>
            </w:pPr>
            <w:r>
              <w:rPr>
                <w:rFonts w:ascii="DejaVu Serif" w:eastAsia="DejaVu Serif" w:hAnsi="DejaVu Serif" w:cs="DejaVu Serif"/>
                <w:color w:val="0D0D0D"/>
                <w:sz w:val="24"/>
                <w:szCs w:val="24"/>
              </w:rPr>
              <w:t>1</w:t>
            </w:r>
          </w:p>
        </w:tc>
      </w:tr>
      <w:tr w:rsidR="001B6031" w14:paraId="48B30F1D"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7E64F9D8" w14:textId="77777777" w:rsidR="001B6031" w:rsidRDefault="00000000">
            <w:pPr>
              <w:rPr>
                <w:color w:val="000000"/>
              </w:rPr>
            </w:pPr>
            <w:r>
              <w:rPr>
                <w:rFonts w:ascii="DejaVu Serif" w:eastAsia="DejaVu Serif" w:hAnsi="DejaVu Serif" w:cs="DejaVu Serif"/>
                <w:color w:val="0D0D0D"/>
                <w:sz w:val="24"/>
                <w:szCs w:val="24"/>
              </w:rPr>
              <w:t>11</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02D1E12A" w14:textId="77777777" w:rsidR="001B6031" w:rsidRDefault="00000000">
            <w:pPr>
              <w:rPr>
                <w:color w:val="000000"/>
              </w:rPr>
            </w:pPr>
            <w:r>
              <w:rPr>
                <w:rFonts w:ascii="DejaVu Serif" w:eastAsia="DejaVu Serif" w:hAnsi="DejaVu Serif" w:cs="DejaVu Serif"/>
                <w:color w:val="0D0D0D"/>
                <w:sz w:val="24"/>
                <w:szCs w:val="24"/>
              </w:rPr>
              <w:t>Доля детей в возрасте 5-18 лет, получающих услуги по дополнительному   образованию, в общей численности детей данной возрастной группы</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48B7A7F4" w14:textId="77777777" w:rsidR="001B6031" w:rsidRDefault="00000000">
            <w:pPr>
              <w:rPr>
                <w:color w:val="000000"/>
              </w:rPr>
            </w:pPr>
            <w:r>
              <w:rPr>
                <w:rFonts w:ascii="DejaVu Serif" w:eastAsia="DejaVu Serif" w:hAnsi="DejaVu Serif" w:cs="DejaVu Serif"/>
                <w:color w:val="0D0D0D"/>
                <w:sz w:val="24"/>
                <w:szCs w:val="24"/>
              </w:rPr>
              <w:t>5</w:t>
            </w:r>
          </w:p>
        </w:tc>
      </w:tr>
      <w:tr w:rsidR="001B6031" w14:paraId="3E2A0127"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1857A35B" w14:textId="77777777" w:rsidR="001B6031" w:rsidRDefault="00000000">
            <w:pPr>
              <w:rPr>
                <w:color w:val="000000"/>
              </w:rPr>
            </w:pPr>
            <w:r>
              <w:rPr>
                <w:rFonts w:ascii="DejaVu Serif" w:eastAsia="DejaVu Serif" w:hAnsi="DejaVu Serif" w:cs="DejaVu Serif"/>
                <w:color w:val="0D0D0D"/>
                <w:sz w:val="24"/>
                <w:szCs w:val="24"/>
              </w:rPr>
              <w:t>12</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75228909" w14:textId="77777777" w:rsidR="001B6031" w:rsidRDefault="00000000">
            <w:pPr>
              <w:rPr>
                <w:color w:val="000000"/>
              </w:rPr>
            </w:pPr>
            <w:r>
              <w:rPr>
                <w:rFonts w:ascii="DejaVu Serif" w:eastAsia="DejaVu Serif" w:hAnsi="DejaVu Serif" w:cs="DejaVu Serif"/>
                <w:color w:val="0D0D0D"/>
                <w:sz w:val="24"/>
                <w:szCs w:val="24"/>
              </w:rPr>
              <w:t xml:space="preserve">Доля населения систематически, занимающегося физической культурой и   спортом </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48F01A33" w14:textId="77777777" w:rsidR="001B6031" w:rsidRDefault="00000000">
            <w:pPr>
              <w:rPr>
                <w:color w:val="000000"/>
              </w:rPr>
            </w:pPr>
            <w:r>
              <w:rPr>
                <w:rFonts w:ascii="DejaVu Serif" w:eastAsia="DejaVu Serif" w:hAnsi="DejaVu Serif" w:cs="DejaVu Serif"/>
                <w:color w:val="0D0D0D"/>
                <w:sz w:val="24"/>
                <w:szCs w:val="24"/>
              </w:rPr>
              <w:t>6</w:t>
            </w:r>
          </w:p>
        </w:tc>
      </w:tr>
      <w:tr w:rsidR="001B6031" w14:paraId="17C6AFF8"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6C7AFAD9" w14:textId="77777777" w:rsidR="001B6031" w:rsidRDefault="00000000">
            <w:pPr>
              <w:rPr>
                <w:color w:val="000000"/>
              </w:rPr>
            </w:pPr>
            <w:r>
              <w:rPr>
                <w:rFonts w:ascii="DejaVu Serif" w:eastAsia="DejaVu Serif" w:hAnsi="DejaVu Serif" w:cs="DejaVu Serif"/>
                <w:color w:val="0D0D0D"/>
                <w:sz w:val="24"/>
                <w:szCs w:val="24"/>
              </w:rPr>
              <w:t>13</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44F65430" w14:textId="77777777" w:rsidR="001B6031" w:rsidRDefault="00000000">
            <w:pPr>
              <w:rPr>
                <w:color w:val="000000"/>
              </w:rPr>
            </w:pPr>
            <w:r>
              <w:rPr>
                <w:rFonts w:ascii="DejaVu Serif" w:eastAsia="DejaVu Serif" w:hAnsi="DejaVu Serif" w:cs="DejaVu Serif"/>
                <w:color w:val="0D0D0D"/>
                <w:sz w:val="24"/>
                <w:szCs w:val="24"/>
              </w:rPr>
              <w:t>Удовлетворенность населения деятельностью органов местного   самоуправления</w:t>
            </w:r>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39088AEE" w14:textId="77777777" w:rsidR="001B6031" w:rsidRDefault="00000000">
            <w:pPr>
              <w:rPr>
                <w:color w:val="000000"/>
              </w:rPr>
            </w:pPr>
            <w:r>
              <w:rPr>
                <w:rFonts w:ascii="DejaVu Serif" w:eastAsia="DejaVu Serif" w:hAnsi="DejaVu Serif" w:cs="DejaVu Serif"/>
                <w:color w:val="0D0D0D"/>
                <w:sz w:val="24"/>
                <w:szCs w:val="24"/>
              </w:rPr>
              <w:t>1</w:t>
            </w:r>
          </w:p>
        </w:tc>
      </w:tr>
      <w:tr w:rsidR="001B6031" w14:paraId="75979529" w14:textId="77777777">
        <w:tc>
          <w:tcPr>
            <w:tcW w:w="94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C5978F6" w14:textId="77777777" w:rsidR="001B6031" w:rsidRDefault="00000000">
            <w:pPr>
              <w:rPr>
                <w:color w:val="000000"/>
              </w:rPr>
            </w:pPr>
            <w:r>
              <w:rPr>
                <w:rFonts w:ascii="DejaVu Serif" w:eastAsia="DejaVu Serif" w:hAnsi="DejaVu Serif" w:cs="DejaVu Serif"/>
                <w:color w:val="0D0D0D"/>
                <w:sz w:val="24"/>
                <w:szCs w:val="24"/>
              </w:rPr>
              <w:t>14</w:t>
            </w:r>
          </w:p>
        </w:tc>
        <w:tc>
          <w:tcPr>
            <w:tcW w:w="7370" w:type="dxa"/>
            <w:tcBorders>
              <w:top w:val="nil"/>
              <w:left w:val="nil"/>
              <w:bottom w:val="single" w:sz="8" w:space="0" w:color="000000"/>
              <w:right w:val="single" w:sz="8" w:space="0" w:color="000000"/>
            </w:tcBorders>
            <w:tcMar>
              <w:top w:w="0" w:type="dxa"/>
              <w:left w:w="0" w:type="dxa"/>
              <w:bottom w:w="0" w:type="dxa"/>
              <w:right w:w="108" w:type="dxa"/>
            </w:tcMar>
            <w:hideMark/>
          </w:tcPr>
          <w:p w14:paraId="4F82543A" w14:textId="77777777" w:rsidR="001B6031" w:rsidRDefault="00000000">
            <w:pPr>
              <w:rPr>
                <w:color w:val="000000"/>
              </w:rPr>
            </w:pPr>
            <w:r>
              <w:rPr>
                <w:rFonts w:ascii="DejaVu Serif" w:eastAsia="DejaVu Serif" w:hAnsi="DejaVu Serif" w:cs="DejaVu Serif"/>
                <w:color w:val="0D0D0D"/>
                <w:sz w:val="24"/>
                <w:szCs w:val="24"/>
              </w:rPr>
              <w:t xml:space="preserve">Доля протяженности автомобильных дорог общего пользования местного   значения, не отвечающих нормативным </w:t>
            </w:r>
            <w:proofErr w:type="gramStart"/>
            <w:r>
              <w:rPr>
                <w:rFonts w:ascii="DejaVu Serif" w:eastAsia="DejaVu Serif" w:hAnsi="DejaVu Serif" w:cs="DejaVu Serif"/>
                <w:color w:val="0D0D0D"/>
                <w:sz w:val="24"/>
                <w:szCs w:val="24"/>
              </w:rPr>
              <w:t>требованиям,%</w:t>
            </w:r>
            <w:proofErr w:type="gramEnd"/>
          </w:p>
        </w:tc>
        <w:tc>
          <w:tcPr>
            <w:tcW w:w="1260" w:type="dxa"/>
            <w:tcBorders>
              <w:top w:val="nil"/>
              <w:left w:val="nil"/>
              <w:bottom w:val="single" w:sz="8" w:space="0" w:color="000000"/>
              <w:right w:val="single" w:sz="8" w:space="0" w:color="000000"/>
            </w:tcBorders>
            <w:tcMar>
              <w:top w:w="0" w:type="dxa"/>
              <w:left w:w="0" w:type="dxa"/>
              <w:bottom w:w="0" w:type="dxa"/>
              <w:right w:w="108" w:type="dxa"/>
            </w:tcMar>
            <w:hideMark/>
          </w:tcPr>
          <w:p w14:paraId="55E60D43" w14:textId="77777777" w:rsidR="001B6031" w:rsidRDefault="00000000">
            <w:pPr>
              <w:rPr>
                <w:color w:val="000000"/>
              </w:rPr>
            </w:pPr>
            <w:r>
              <w:rPr>
                <w:rFonts w:ascii="DejaVu Serif" w:eastAsia="DejaVu Serif" w:hAnsi="DejaVu Serif" w:cs="DejaVu Serif"/>
                <w:color w:val="0D0D0D"/>
                <w:sz w:val="24"/>
                <w:szCs w:val="24"/>
              </w:rPr>
              <w:t>8</w:t>
            </w:r>
          </w:p>
        </w:tc>
      </w:tr>
    </w:tbl>
    <w:p w14:paraId="53422D38" w14:textId="77777777" w:rsidR="001B6031" w:rsidRDefault="00000000">
      <w:pPr>
        <w:rPr>
          <w:color w:val="000000"/>
        </w:rPr>
      </w:pPr>
      <w:r>
        <w:rPr>
          <w:rFonts w:ascii="DejaVu Serif" w:eastAsia="DejaVu Serif" w:hAnsi="DejaVu Serif" w:cs="DejaVu Serif"/>
          <w:color w:val="000000"/>
          <w:sz w:val="24"/>
          <w:szCs w:val="24"/>
        </w:rPr>
        <w:t> </w:t>
      </w:r>
    </w:p>
    <w:p w14:paraId="2CCDA9C4" w14:textId="77777777" w:rsidR="001B6031" w:rsidRDefault="00000000">
      <w:pPr>
        <w:rPr>
          <w:color w:val="000000"/>
        </w:rPr>
      </w:pPr>
      <w:r>
        <w:rPr>
          <w:rFonts w:ascii="DejaVu Serif" w:eastAsia="DejaVu Serif" w:hAnsi="DejaVu Serif" w:cs="DejaVu Serif"/>
          <w:color w:val="000000"/>
          <w:sz w:val="24"/>
          <w:szCs w:val="24"/>
        </w:rPr>
        <w:t>  В 2025 году в Большеболдинском муниципальном округе Управлением образования администрации Большеболдинского округа проведена независимая оценка качества условий осуществления образовательной деятельности в отношении 8 образовательных организаций.</w:t>
      </w:r>
    </w:p>
    <w:p w14:paraId="68F697AC" w14:textId="77777777" w:rsidR="001B6031" w:rsidRDefault="00000000">
      <w:pPr>
        <w:rPr>
          <w:color w:val="000000"/>
        </w:rPr>
      </w:pPr>
      <w:r>
        <w:rPr>
          <w:rFonts w:ascii="DejaVu Serif" w:eastAsia="DejaVu Serif" w:hAnsi="DejaVu Serif" w:cs="DejaVu Serif"/>
          <w:color w:val="000000"/>
          <w:sz w:val="24"/>
          <w:szCs w:val="24"/>
        </w:rPr>
        <w:t xml:space="preserve">  В результате оценка качества оказания услуг в организациях дошкольного образования в среднем составила 91,21 балла (равное количество баллов – МБДОУ Большеболдинский детский сад «Сказка»,  МБДОУ Большеболдинский детский сад «Солнышко»), по общеобразовательным </w:t>
      </w:r>
      <w:proofErr w:type="spellStart"/>
      <w:r>
        <w:rPr>
          <w:rFonts w:ascii="DejaVu Serif" w:eastAsia="DejaVu Serif" w:hAnsi="DejaVu Serif" w:cs="DejaVu Serif"/>
          <w:color w:val="000000"/>
          <w:sz w:val="24"/>
          <w:szCs w:val="24"/>
        </w:rPr>
        <w:t>оргагизациям</w:t>
      </w:r>
      <w:proofErr w:type="spellEnd"/>
      <w:r>
        <w:rPr>
          <w:rFonts w:ascii="DejaVu Serif" w:eastAsia="DejaVu Serif" w:hAnsi="DejaVu Serif" w:cs="DejaVu Serif"/>
          <w:color w:val="000000"/>
          <w:sz w:val="24"/>
          <w:szCs w:val="24"/>
        </w:rPr>
        <w:t xml:space="preserve"> 90,58 балла (максимальное количество баллов - МБОУ  «Б-Болдинская средняя школа </w:t>
      </w:r>
      <w:proofErr w:type="spellStart"/>
      <w:r>
        <w:rPr>
          <w:rFonts w:ascii="DejaVu Serif" w:eastAsia="DejaVu Serif" w:hAnsi="DejaVu Serif" w:cs="DejaVu Serif"/>
          <w:color w:val="000000"/>
          <w:sz w:val="24"/>
          <w:szCs w:val="24"/>
        </w:rPr>
        <w:t>им.А.С.Пушкина</w:t>
      </w:r>
      <w:proofErr w:type="spellEnd"/>
      <w:r>
        <w:rPr>
          <w:rFonts w:ascii="DejaVu Serif" w:eastAsia="DejaVu Serif" w:hAnsi="DejaVu Serif" w:cs="DejaVu Serif"/>
          <w:color w:val="000000"/>
          <w:sz w:val="24"/>
          <w:szCs w:val="24"/>
        </w:rPr>
        <w:t>» - 94,72 баллов),  в  среднем по району 90,74 балла.</w:t>
      </w:r>
    </w:p>
    <w:p w14:paraId="572588A9" w14:textId="77777777" w:rsidR="001B6031" w:rsidRDefault="00000000">
      <w:pPr>
        <w:rPr>
          <w:color w:val="000000"/>
        </w:rPr>
      </w:pPr>
      <w:r>
        <w:rPr>
          <w:rFonts w:ascii="DejaVu Serif" w:eastAsia="DejaVu Serif" w:hAnsi="DejaVu Serif" w:cs="DejaVu Serif"/>
          <w:color w:val="000000"/>
          <w:sz w:val="24"/>
          <w:szCs w:val="24"/>
        </w:rPr>
        <w:t> </w:t>
      </w:r>
    </w:p>
    <w:p w14:paraId="55F899CE" w14:textId="77777777" w:rsidR="001B6031" w:rsidRDefault="00000000">
      <w:pPr>
        <w:rPr>
          <w:color w:val="000000"/>
        </w:rPr>
      </w:pPr>
      <w:r>
        <w:rPr>
          <w:rFonts w:ascii="DejaVu Serif" w:eastAsia="DejaVu Serif" w:hAnsi="DejaVu Serif" w:cs="DejaVu Serif"/>
          <w:color w:val="000000"/>
          <w:sz w:val="24"/>
          <w:szCs w:val="24"/>
        </w:rPr>
        <w:t> </w:t>
      </w:r>
    </w:p>
    <w:p w14:paraId="3D314895" w14:textId="77777777" w:rsidR="001B6031" w:rsidRDefault="00000000">
      <w:pPr>
        <w:rPr>
          <w:color w:val="000000"/>
        </w:rPr>
      </w:pPr>
      <w:r>
        <w:rPr>
          <w:rFonts w:ascii="DejaVu Serif" w:eastAsia="DejaVu Serif" w:hAnsi="DejaVu Serif" w:cs="DejaVu Serif"/>
          <w:color w:val="000000"/>
          <w:sz w:val="24"/>
          <w:szCs w:val="24"/>
        </w:rPr>
        <w:t xml:space="preserve">  Удалось добиться положительной динамики по ряду основных показателей, характеризующих уровень социально – экономического развития муниципального округа. </w:t>
      </w:r>
    </w:p>
    <w:p w14:paraId="26BA4051" w14:textId="77777777" w:rsidR="001B6031" w:rsidRDefault="00000000">
      <w:pPr>
        <w:rPr>
          <w:color w:val="000000"/>
        </w:rPr>
      </w:pPr>
      <w:r>
        <w:rPr>
          <w:rFonts w:ascii="DejaVu Serif" w:eastAsia="DejaVu Serif" w:hAnsi="DejaVu Serif" w:cs="DejaVu Serif"/>
          <w:color w:val="000000"/>
          <w:sz w:val="24"/>
          <w:szCs w:val="24"/>
        </w:rPr>
        <w:t xml:space="preserve">  В рейтинге социально-экономического развития муниципальных и городских округов Нижегородской области Большеболдинский муниципальный округ в течение 2024 года стабильно входит в число территорий со средним уровнем развития, по итогам 9 месяцев 2025 года - 27 место среди 51 территории области и 3 место в группе территорий с численностью населения менее 12 тысяч человек. </w:t>
      </w:r>
    </w:p>
    <w:p w14:paraId="52422224" w14:textId="77777777" w:rsidR="001B6031" w:rsidRDefault="00000000">
      <w:pPr>
        <w:rPr>
          <w:color w:val="000000"/>
        </w:rPr>
      </w:pPr>
      <w:r>
        <w:rPr>
          <w:rFonts w:ascii="DejaVu Serif" w:eastAsia="DejaVu Serif" w:hAnsi="DejaVu Serif" w:cs="DejaVu Serif"/>
          <w:color w:val="000000"/>
          <w:sz w:val="24"/>
          <w:szCs w:val="24"/>
        </w:rPr>
        <w:t>  Увеличился объем отгрузки товаров собственного производства (работ, услуг). По итогам 2025 года по полному кругу предприятий округа, по оперативным данным, отгружено товаров собственного производства, выполнено работ, услуг на сумму 3024,6 рублей, что к уровню 2024 года составляет 111,1 %. Наибольший рост достигнут в сельском хозяйстве, доля которого занимает 66,1% отгрузки округа, в суммовом выражении отгружено продукции сельскохозяйственного производства 2158,8 млн. руб. или 120,0 % к 2024 году.</w:t>
      </w:r>
    </w:p>
    <w:p w14:paraId="4E249A31" w14:textId="77777777" w:rsidR="001B6031" w:rsidRDefault="00000000">
      <w:pPr>
        <w:rPr>
          <w:color w:val="000000"/>
        </w:rPr>
      </w:pPr>
      <w:r>
        <w:rPr>
          <w:rFonts w:ascii="DejaVu Serif" w:eastAsia="DejaVu Serif" w:hAnsi="DejaVu Serif" w:cs="DejaVu Serif"/>
          <w:color w:val="000000"/>
          <w:sz w:val="24"/>
          <w:szCs w:val="24"/>
        </w:rPr>
        <w:t>  Объем валовой продукции сельского хозяйства (по всем категориям хозяйств) в 2025 году составил 2082,2 млн. руб., к уровню прошлого года 109,0%,</w:t>
      </w:r>
    </w:p>
    <w:p w14:paraId="6D3C1ED8" w14:textId="77777777" w:rsidR="001B6031" w:rsidRDefault="00000000">
      <w:pPr>
        <w:rPr>
          <w:color w:val="000000"/>
        </w:rPr>
      </w:pPr>
      <w:r>
        <w:rPr>
          <w:rFonts w:ascii="DejaVu Serif" w:eastAsia="DejaVu Serif" w:hAnsi="DejaVu Serif" w:cs="DejaVu Serif"/>
          <w:color w:val="000000"/>
          <w:sz w:val="24"/>
          <w:szCs w:val="24"/>
        </w:rPr>
        <w:t> в том числе:</w:t>
      </w:r>
    </w:p>
    <w:p w14:paraId="36782487" w14:textId="77777777" w:rsidR="001B6031" w:rsidRDefault="00000000">
      <w:pPr>
        <w:rPr>
          <w:color w:val="000000"/>
        </w:rPr>
      </w:pPr>
      <w:r>
        <w:rPr>
          <w:rFonts w:ascii="DejaVu Serif" w:eastAsia="DejaVu Serif" w:hAnsi="DejaVu Serif" w:cs="DejaVu Serif"/>
          <w:color w:val="000000"/>
          <w:sz w:val="24"/>
          <w:szCs w:val="24"/>
        </w:rPr>
        <w:t> - продукции растениеводства -933,9 млн. руб. (108,1 %);</w:t>
      </w:r>
    </w:p>
    <w:p w14:paraId="3A1E23CA" w14:textId="77777777" w:rsidR="001B6031" w:rsidRDefault="00000000">
      <w:pPr>
        <w:rPr>
          <w:color w:val="000000"/>
        </w:rPr>
      </w:pPr>
      <w:r>
        <w:rPr>
          <w:rFonts w:ascii="DejaVu Serif" w:eastAsia="DejaVu Serif" w:hAnsi="DejaVu Serif" w:cs="DejaVu Serif"/>
          <w:color w:val="000000"/>
          <w:sz w:val="24"/>
          <w:szCs w:val="24"/>
        </w:rPr>
        <w:t> - продукции животноводства -1148,3 млн. руб. (109,7%).</w:t>
      </w:r>
    </w:p>
    <w:p w14:paraId="314FC092" w14:textId="77777777" w:rsidR="001B6031" w:rsidRDefault="00000000">
      <w:pPr>
        <w:rPr>
          <w:color w:val="000000"/>
        </w:rPr>
      </w:pPr>
      <w:r>
        <w:rPr>
          <w:rFonts w:ascii="DejaVu Serif" w:eastAsia="DejaVu Serif" w:hAnsi="DejaVu Serif" w:cs="DejaVu Serif"/>
          <w:color w:val="000000"/>
          <w:sz w:val="24"/>
          <w:szCs w:val="24"/>
        </w:rPr>
        <w:t xml:space="preserve">  Инвестиции в основной капитал являются ключевым фактором экономического развития округа в целом и каждого отдельного предприятия. За последние годы в секторе инвестиций наблюдается положительная динамика. За 2025 год объем инвестиций в основной капитал, по </w:t>
      </w:r>
      <w:r>
        <w:rPr>
          <w:rFonts w:ascii="DejaVu Serif" w:eastAsia="DejaVu Serif" w:hAnsi="DejaVu Serif" w:cs="DejaVu Serif"/>
          <w:color w:val="000000"/>
          <w:sz w:val="24"/>
          <w:szCs w:val="24"/>
        </w:rPr>
        <w:lastRenderedPageBreak/>
        <w:t xml:space="preserve">оперативным данным, составит 907,5 млн. руб., темп роста к уровню 2024 года 110,1% (2023г. – 823,9 млн. руб.; 2022 г.-487,3 млн. руб.; 2021 г.-416,7 млн. руб.). </w:t>
      </w:r>
    </w:p>
    <w:p w14:paraId="5B9B5FC1" w14:textId="77777777" w:rsidR="001B6031" w:rsidRDefault="00000000">
      <w:pPr>
        <w:rPr>
          <w:color w:val="000000"/>
        </w:rPr>
      </w:pPr>
      <w:r>
        <w:rPr>
          <w:rFonts w:ascii="DejaVu Serif" w:eastAsia="DejaVu Serif" w:hAnsi="DejaVu Serif" w:cs="DejaVu Serif"/>
          <w:color w:val="000000"/>
          <w:sz w:val="24"/>
          <w:szCs w:val="24"/>
        </w:rPr>
        <w:t xml:space="preserve"> На долю сельского хозяйства приходится 30% инвестиций. </w:t>
      </w:r>
    </w:p>
    <w:p w14:paraId="72B54A39" w14:textId="77777777" w:rsidR="001B6031" w:rsidRDefault="00000000">
      <w:pPr>
        <w:rPr>
          <w:color w:val="000000"/>
        </w:rPr>
      </w:pPr>
      <w:r>
        <w:rPr>
          <w:rFonts w:ascii="DejaVu Serif" w:eastAsia="DejaVu Serif" w:hAnsi="DejaVu Serif" w:cs="DejaVu Serif"/>
          <w:color w:val="000000"/>
          <w:sz w:val="24"/>
          <w:szCs w:val="24"/>
        </w:rPr>
        <w:t> Объем инвестиций субъектов малого предпринимательства составил 309,9 млн. руб.  </w:t>
      </w:r>
    </w:p>
    <w:p w14:paraId="2FED681E" w14:textId="77777777" w:rsidR="001B6031" w:rsidRDefault="00000000">
      <w:pPr>
        <w:rPr>
          <w:color w:val="000000"/>
        </w:rPr>
      </w:pPr>
      <w:r>
        <w:rPr>
          <w:rFonts w:ascii="DejaVu Serif" w:eastAsia="DejaVu Serif" w:hAnsi="DejaVu Serif" w:cs="DejaVu Serif"/>
          <w:color w:val="000000"/>
          <w:sz w:val="24"/>
          <w:szCs w:val="24"/>
        </w:rPr>
        <w:t>  Оборот розничной торговли в отчетном году, по оперативным данным, сохранил положительную динамику и составит 1313,5 млн. руб., увеличение к уровню 2024 года  118,3 млн. руб. (2024 г – 1195,2 млн. руб.; 2023 г. – 1087,1 млн. руб.; 2022 г.-836,1млн. руб.; 2021 г. -721,4 млн. руб.).</w:t>
      </w:r>
    </w:p>
    <w:p w14:paraId="41C000AB" w14:textId="77777777" w:rsidR="001B6031" w:rsidRDefault="00000000">
      <w:pPr>
        <w:rPr>
          <w:color w:val="000000"/>
        </w:rPr>
      </w:pPr>
      <w:r>
        <w:rPr>
          <w:rFonts w:ascii="DejaVu Serif" w:eastAsia="DejaVu Serif" w:hAnsi="DejaVu Serif" w:cs="DejaVu Serif"/>
          <w:color w:val="000000"/>
          <w:sz w:val="24"/>
          <w:szCs w:val="24"/>
        </w:rPr>
        <w:t>  Одним из основных показателей, характеризующих уровень жизни населения, являются доходы граждан. По итогам 9 мес. 2025 года прослеживается положительная динамика:</w:t>
      </w:r>
    </w:p>
    <w:p w14:paraId="7DE67BAE" w14:textId="77777777" w:rsidR="001B6031" w:rsidRDefault="00000000">
      <w:pPr>
        <w:rPr>
          <w:color w:val="000000"/>
        </w:rPr>
      </w:pPr>
      <w:r>
        <w:rPr>
          <w:rFonts w:ascii="DejaVu Serif" w:eastAsia="DejaVu Serif" w:hAnsi="DejaVu Serif" w:cs="DejaVu Serif"/>
          <w:color w:val="000000"/>
          <w:sz w:val="24"/>
          <w:szCs w:val="24"/>
        </w:rPr>
        <w:t> - среднемесячная заработная плата работающих по полному кругу предприятий составила 54 115,18 рублей, темп роста к уровню 2024 года 118,74%.,</w:t>
      </w:r>
    </w:p>
    <w:p w14:paraId="0E23C111" w14:textId="77777777" w:rsidR="001B6031" w:rsidRDefault="00000000">
      <w:pPr>
        <w:rPr>
          <w:color w:val="000000"/>
        </w:rPr>
      </w:pPr>
      <w:r>
        <w:rPr>
          <w:rFonts w:ascii="DejaVu Serif" w:eastAsia="DejaVu Serif" w:hAnsi="DejaVu Serif" w:cs="DejaVu Serif"/>
          <w:color w:val="000000"/>
          <w:sz w:val="24"/>
          <w:szCs w:val="24"/>
        </w:rPr>
        <w:t> -  вырос среднемесячный доход на душу населения на 17,8% с 17 989,2 рублей до 21 190,2 рублей.</w:t>
      </w:r>
    </w:p>
    <w:p w14:paraId="0CB27096" w14:textId="77777777" w:rsidR="001B6031" w:rsidRDefault="00000000">
      <w:pPr>
        <w:rPr>
          <w:color w:val="000000"/>
        </w:rPr>
      </w:pPr>
      <w:r>
        <w:rPr>
          <w:rFonts w:ascii="DejaVu Serif" w:eastAsia="DejaVu Serif" w:hAnsi="DejaVu Serif" w:cs="DejaVu Serif"/>
          <w:color w:val="000000"/>
          <w:sz w:val="24"/>
          <w:szCs w:val="24"/>
        </w:rPr>
        <w:t> - среднемесячная пенсия в округе составила 21 648,91 руб., темп роста 109,1%.</w:t>
      </w:r>
    </w:p>
    <w:p w14:paraId="3495E1F1" w14:textId="77777777" w:rsidR="001B6031" w:rsidRDefault="00000000">
      <w:pPr>
        <w:rPr>
          <w:color w:val="000000"/>
        </w:rPr>
      </w:pPr>
      <w:r>
        <w:rPr>
          <w:rFonts w:ascii="DejaVu Serif" w:eastAsia="DejaVu Serif" w:hAnsi="DejaVu Serif" w:cs="DejaVu Serif"/>
          <w:color w:val="000000"/>
          <w:sz w:val="24"/>
          <w:szCs w:val="24"/>
        </w:rPr>
        <w:t xml:space="preserve"> - фонд оплаты труда по округу составил 1180,6 млн. руб. темп роста к 2024 году 119,9%. </w:t>
      </w:r>
    </w:p>
    <w:p w14:paraId="75099DE9" w14:textId="77777777" w:rsidR="001B6031" w:rsidRDefault="00000000">
      <w:pPr>
        <w:rPr>
          <w:color w:val="000000"/>
        </w:rPr>
      </w:pPr>
      <w:r>
        <w:rPr>
          <w:rFonts w:ascii="DejaVu Serif" w:eastAsia="DejaVu Serif" w:hAnsi="DejaVu Serif" w:cs="DejaVu Serif"/>
          <w:color w:val="000000"/>
          <w:sz w:val="24"/>
          <w:szCs w:val="24"/>
        </w:rPr>
        <w:t xml:space="preserve">  Важнейшим фактором и перспективным направлением в улучшении социально-экономического развития округа является развитие и укрепление малого и среднего бизнеса. </w:t>
      </w:r>
    </w:p>
    <w:p w14:paraId="0CFBD8CD" w14:textId="77777777" w:rsidR="001B6031" w:rsidRDefault="00000000">
      <w:pPr>
        <w:rPr>
          <w:color w:val="000000"/>
        </w:rPr>
      </w:pPr>
      <w:r>
        <w:rPr>
          <w:rFonts w:ascii="DejaVu Serif" w:eastAsia="DejaVu Serif" w:hAnsi="DejaVu Serif" w:cs="DejaVu Serif"/>
          <w:color w:val="000000"/>
          <w:sz w:val="24"/>
          <w:szCs w:val="24"/>
        </w:rPr>
        <w:t xml:space="preserve">  Развитие предпринимательства является приоритетным направлением в деятельности администрации. Субъекты малого и среднего предпринимательства присутствуют во всех отраслях реального сектора экономики округа. </w:t>
      </w:r>
    </w:p>
    <w:p w14:paraId="34B8EC57" w14:textId="77777777" w:rsidR="001B6031" w:rsidRDefault="00000000">
      <w:pPr>
        <w:rPr>
          <w:color w:val="000000"/>
        </w:rPr>
      </w:pPr>
      <w:r>
        <w:rPr>
          <w:rFonts w:ascii="DejaVu Serif" w:eastAsia="DejaVu Serif" w:hAnsi="DejaVu Serif" w:cs="DejaVu Serif"/>
          <w:color w:val="000000"/>
          <w:sz w:val="24"/>
          <w:szCs w:val="24"/>
        </w:rPr>
        <w:t xml:space="preserve">  На 01.01.2026 года количество субъектов МСП 222 единиц, из них: 2 средних, 35 малых и микропредприятий, 185 индивидуальных предпринимателей (+3 к уровню 2024г). Самозанятых граждан 655 (+259 к уровню 2024г). </w:t>
      </w:r>
    </w:p>
    <w:p w14:paraId="354FA477" w14:textId="77777777" w:rsidR="001B6031" w:rsidRDefault="00000000">
      <w:pPr>
        <w:rPr>
          <w:color w:val="000000"/>
        </w:rPr>
      </w:pPr>
      <w:r>
        <w:rPr>
          <w:rFonts w:ascii="DejaVu Serif" w:eastAsia="DejaVu Serif" w:hAnsi="DejaVu Serif" w:cs="DejaVu Serif"/>
          <w:color w:val="000000"/>
          <w:sz w:val="24"/>
          <w:szCs w:val="24"/>
        </w:rPr>
        <w:t xml:space="preserve">  Преобладающими видами деятельности субъектов МСП района являются: </w:t>
      </w:r>
    </w:p>
    <w:p w14:paraId="4B65416C" w14:textId="77777777" w:rsidR="001B6031" w:rsidRDefault="00000000">
      <w:pPr>
        <w:rPr>
          <w:color w:val="000000"/>
        </w:rPr>
      </w:pPr>
      <w:r>
        <w:rPr>
          <w:rFonts w:ascii="DejaVu Serif" w:eastAsia="DejaVu Serif" w:hAnsi="DejaVu Serif" w:cs="DejaVu Serif"/>
          <w:color w:val="000000"/>
          <w:sz w:val="24"/>
          <w:szCs w:val="24"/>
        </w:rPr>
        <w:t> - сельское хозяйство -10 организаций, 19 ИП;</w:t>
      </w:r>
    </w:p>
    <w:p w14:paraId="068B9E0F" w14:textId="77777777" w:rsidR="001B6031" w:rsidRDefault="00000000">
      <w:pPr>
        <w:rPr>
          <w:color w:val="000000"/>
        </w:rPr>
      </w:pPr>
      <w:r>
        <w:rPr>
          <w:rFonts w:ascii="DejaVu Serif" w:eastAsia="DejaVu Serif" w:hAnsi="DejaVu Serif" w:cs="DejaVu Serif"/>
          <w:color w:val="000000"/>
          <w:sz w:val="24"/>
          <w:szCs w:val="24"/>
        </w:rPr>
        <w:t> - торговля- 9 организаций, 69 ИП;</w:t>
      </w:r>
    </w:p>
    <w:p w14:paraId="353B666A" w14:textId="77777777" w:rsidR="001B6031" w:rsidRDefault="00000000">
      <w:pPr>
        <w:rPr>
          <w:color w:val="000000"/>
        </w:rPr>
      </w:pPr>
      <w:r>
        <w:rPr>
          <w:rFonts w:ascii="DejaVu Serif" w:eastAsia="DejaVu Serif" w:hAnsi="DejaVu Serif" w:cs="DejaVu Serif"/>
          <w:color w:val="000000"/>
          <w:sz w:val="24"/>
          <w:szCs w:val="24"/>
        </w:rPr>
        <w:t xml:space="preserve"> - строительство – 7 организаций, 4 ИП; </w:t>
      </w:r>
    </w:p>
    <w:p w14:paraId="42D4B67E" w14:textId="77777777" w:rsidR="001B6031" w:rsidRDefault="00000000">
      <w:pPr>
        <w:rPr>
          <w:color w:val="000000"/>
        </w:rPr>
      </w:pPr>
      <w:r>
        <w:rPr>
          <w:rFonts w:ascii="DejaVu Serif" w:eastAsia="DejaVu Serif" w:hAnsi="DejaVu Serif" w:cs="DejaVu Serif"/>
          <w:color w:val="000000"/>
          <w:sz w:val="24"/>
          <w:szCs w:val="24"/>
        </w:rPr>
        <w:t> - грузоперевозки- 37 ИП.</w:t>
      </w:r>
    </w:p>
    <w:p w14:paraId="7569CC46" w14:textId="77777777" w:rsidR="001B6031" w:rsidRDefault="00000000">
      <w:pPr>
        <w:rPr>
          <w:color w:val="000000"/>
        </w:rPr>
      </w:pPr>
      <w:r>
        <w:rPr>
          <w:rFonts w:ascii="DejaVu Serif" w:eastAsia="DejaVu Serif" w:hAnsi="DejaVu Serif" w:cs="DejaVu Serif"/>
          <w:color w:val="000000"/>
          <w:sz w:val="24"/>
          <w:szCs w:val="24"/>
        </w:rPr>
        <w:t>  С целью создания условий для устойчивого функционирования и развития малого и среднего предпринимательства на территории округа, увеличения его вклада в решение задач социально-экономического развития округа, обеспечения социальной устойчивости и роста занятости населения, а также увеличения доходной части местного бюджета за счет развития бизнеса, реализуется муниципальная программа «Развитие предпринимательства в Большеболдинском округе».</w:t>
      </w:r>
    </w:p>
    <w:p w14:paraId="76CE84B9" w14:textId="77777777" w:rsidR="001B6031" w:rsidRDefault="00000000">
      <w:pPr>
        <w:rPr>
          <w:color w:val="000000"/>
        </w:rPr>
      </w:pPr>
      <w:r>
        <w:rPr>
          <w:rFonts w:ascii="DejaVu Serif" w:eastAsia="DejaVu Serif" w:hAnsi="DejaVu Serif" w:cs="DejaVu Serif"/>
          <w:color w:val="000000"/>
          <w:sz w:val="24"/>
          <w:szCs w:val="24"/>
        </w:rPr>
        <w:t xml:space="preserve">  Объем финансирования программы в 2025 году составил 7 502,5 тыс. руб. за счет средств бюджета Большеболдинского муниципального округа. </w:t>
      </w:r>
    </w:p>
    <w:p w14:paraId="6BC6B19A" w14:textId="77777777" w:rsidR="001B6031" w:rsidRDefault="00000000">
      <w:pPr>
        <w:rPr>
          <w:color w:val="000000"/>
        </w:rPr>
      </w:pPr>
      <w:r>
        <w:rPr>
          <w:rFonts w:ascii="DejaVu Serif" w:eastAsia="DejaVu Serif" w:hAnsi="DejaVu Serif" w:cs="DejaVu Serif"/>
          <w:color w:val="000000"/>
          <w:sz w:val="24"/>
          <w:szCs w:val="24"/>
        </w:rPr>
        <w:t xml:space="preserve"> Денежные средства были направлены: </w:t>
      </w:r>
    </w:p>
    <w:p w14:paraId="40985FA6" w14:textId="77777777" w:rsidR="001B6031" w:rsidRDefault="00000000">
      <w:pPr>
        <w:rPr>
          <w:color w:val="000000"/>
        </w:rPr>
      </w:pPr>
      <w:r>
        <w:rPr>
          <w:rFonts w:ascii="DejaVu Serif" w:eastAsia="DejaVu Serif" w:hAnsi="DejaVu Serif" w:cs="DejaVu Serif"/>
          <w:color w:val="000000"/>
          <w:sz w:val="24"/>
          <w:szCs w:val="24"/>
        </w:rPr>
        <w:t>  1. Создание и развитие инфраструктуры поддержки субъектов малого и среднего предпринимательства (предоставление субсидии АНО «Большеболдинский центр поддержки и развития предпринимательства) – 2 486,1 тыс. руб.;</w:t>
      </w:r>
    </w:p>
    <w:p w14:paraId="309A4324" w14:textId="77777777" w:rsidR="001B6031" w:rsidRDefault="00000000">
      <w:pPr>
        <w:rPr>
          <w:color w:val="000000"/>
        </w:rPr>
      </w:pPr>
      <w:r>
        <w:rPr>
          <w:rFonts w:ascii="DejaVu Serif" w:eastAsia="DejaVu Serif" w:hAnsi="DejaVu Serif" w:cs="DejaVu Serif"/>
          <w:color w:val="000000"/>
          <w:sz w:val="24"/>
          <w:szCs w:val="24"/>
        </w:rPr>
        <w:t>  2. Проведение мероприятий, способствующих созданию благоприятных условий для ведения малого и среднего бизнеса – 35,8 тыс. руб.;</w:t>
      </w:r>
    </w:p>
    <w:p w14:paraId="290E7BC5" w14:textId="77777777" w:rsidR="001B6031" w:rsidRDefault="00000000">
      <w:pPr>
        <w:rPr>
          <w:color w:val="000000"/>
        </w:rPr>
      </w:pPr>
      <w:r>
        <w:rPr>
          <w:rFonts w:ascii="DejaVu Serif" w:eastAsia="DejaVu Serif" w:hAnsi="DejaVu Serif" w:cs="DejaVu Serif"/>
          <w:color w:val="000000"/>
          <w:sz w:val="24"/>
          <w:szCs w:val="24"/>
        </w:rPr>
        <w:t>  3. Развитие туризма и народных художественных промыслов (предоставление субсидии АНО «Центр развития туризма и народно-художественных промыслов») – 4 802,5 тыс. руб.</w:t>
      </w:r>
    </w:p>
    <w:p w14:paraId="2BAEF72E" w14:textId="77777777" w:rsidR="001B6031" w:rsidRDefault="00000000">
      <w:pPr>
        <w:rPr>
          <w:color w:val="000000"/>
        </w:rPr>
      </w:pPr>
      <w:r>
        <w:rPr>
          <w:rFonts w:ascii="DejaVu Serif" w:eastAsia="DejaVu Serif" w:hAnsi="DejaVu Serif" w:cs="DejaVu Serif"/>
          <w:color w:val="000000"/>
          <w:sz w:val="24"/>
          <w:szCs w:val="24"/>
        </w:rPr>
        <w:t xml:space="preserve">  Ежегодно предприниматели округа принимают участие в региональном конкурсе «Предприниматель года». ИП </w:t>
      </w:r>
      <w:proofErr w:type="spellStart"/>
      <w:r>
        <w:rPr>
          <w:rFonts w:ascii="DejaVu Serif" w:eastAsia="DejaVu Serif" w:hAnsi="DejaVu Serif" w:cs="DejaVu Serif"/>
          <w:color w:val="000000"/>
          <w:sz w:val="24"/>
          <w:szCs w:val="24"/>
        </w:rPr>
        <w:t>Урюпкина</w:t>
      </w:r>
      <w:proofErr w:type="spellEnd"/>
      <w:r>
        <w:rPr>
          <w:rFonts w:ascii="DejaVu Serif" w:eastAsia="DejaVu Serif" w:hAnsi="DejaVu Serif" w:cs="DejaVu Serif"/>
          <w:color w:val="000000"/>
          <w:sz w:val="24"/>
          <w:szCs w:val="24"/>
        </w:rPr>
        <w:t xml:space="preserve"> Е.С. со своей семьей в 2025 году приняли участие и стали победителями в VIII ежегодном конкурсе «Торговля России», организатором которого является Министерство промышленности и торговли Российской Федерации - их кафе быстрого питания «Усадьба» получило Диплом победителя в номинации «Лучший объект фаст-</w:t>
      </w:r>
      <w:proofErr w:type="spellStart"/>
      <w:r>
        <w:rPr>
          <w:rFonts w:ascii="DejaVu Serif" w:eastAsia="DejaVu Serif" w:hAnsi="DejaVu Serif" w:cs="DejaVu Serif"/>
          <w:color w:val="000000"/>
          <w:sz w:val="24"/>
          <w:szCs w:val="24"/>
        </w:rPr>
        <w:t>фуда</w:t>
      </w:r>
      <w:proofErr w:type="spellEnd"/>
      <w:r>
        <w:rPr>
          <w:rFonts w:ascii="DejaVu Serif" w:eastAsia="DejaVu Serif" w:hAnsi="DejaVu Serif" w:cs="DejaVu Serif"/>
          <w:color w:val="000000"/>
          <w:sz w:val="24"/>
          <w:szCs w:val="24"/>
        </w:rPr>
        <w:t>».</w:t>
      </w:r>
    </w:p>
    <w:p w14:paraId="724D658B" w14:textId="77777777" w:rsidR="001B6031" w:rsidRDefault="00000000">
      <w:pPr>
        <w:rPr>
          <w:color w:val="000000"/>
        </w:rPr>
      </w:pPr>
      <w:r>
        <w:rPr>
          <w:rFonts w:ascii="DejaVu Serif" w:eastAsia="DejaVu Serif" w:hAnsi="DejaVu Serif" w:cs="DejaVu Serif"/>
          <w:color w:val="000000"/>
          <w:sz w:val="24"/>
          <w:szCs w:val="24"/>
        </w:rPr>
        <w:t>  АНО «Центр развития туризма и НХП» приняла участие в Конкурсе на предоставление грантов некоммерческим организациям в рамках реализации федерального проекта «Семейные ценности и инфраструктура культуры» национального проекта «Семья» и получила грант на проведение фестиваля «Тайны черной керамики» в сумме 890,4 тыс. руб.</w:t>
      </w:r>
    </w:p>
    <w:p w14:paraId="1E3D6A6D" w14:textId="77777777" w:rsidR="001B6031" w:rsidRDefault="00000000">
      <w:pPr>
        <w:rPr>
          <w:color w:val="000000"/>
        </w:rPr>
      </w:pPr>
      <w:r>
        <w:rPr>
          <w:rFonts w:ascii="DejaVu Serif" w:eastAsia="DejaVu Serif" w:hAnsi="DejaVu Serif" w:cs="DejaVu Serif"/>
          <w:color w:val="000000"/>
          <w:sz w:val="24"/>
          <w:szCs w:val="24"/>
        </w:rPr>
        <w:lastRenderedPageBreak/>
        <w:t>  В Рейтинге результатов работы муниципальных образований Нижегородской области по развитию предпринимательства и улучшению инвестиционного климата в 2024 году Большеболдинский муниципальный округ занял 24 место.</w:t>
      </w:r>
    </w:p>
    <w:p w14:paraId="3528A4DA" w14:textId="77777777" w:rsidR="001B6031" w:rsidRDefault="00000000">
      <w:pPr>
        <w:rPr>
          <w:color w:val="000000"/>
        </w:rPr>
      </w:pPr>
      <w:r>
        <w:rPr>
          <w:rFonts w:ascii="DejaVu Serif" w:eastAsia="DejaVu Serif" w:hAnsi="DejaVu Serif" w:cs="DejaVu Serif"/>
          <w:color w:val="000000"/>
          <w:sz w:val="24"/>
          <w:szCs w:val="24"/>
        </w:rPr>
        <w:t>  Уровень безработицы по состоянию на 01.01.2026 года по Большеболдинскому муниципальному округу составил 0,02%. Численность безработных граждан, зарегистрированных в органах службы занятости на 31.12.2025г. – 1 человек. Количество вакансий, заявленных работодателями в органы службы занятости на 31.12.2025 г. составило 44.</w:t>
      </w:r>
    </w:p>
    <w:p w14:paraId="7348FD15" w14:textId="77777777" w:rsidR="001B6031" w:rsidRDefault="00000000">
      <w:pPr>
        <w:ind w:firstLine="700"/>
        <w:rPr>
          <w:color w:val="000000"/>
        </w:rPr>
      </w:pPr>
      <w:r>
        <w:rPr>
          <w:rFonts w:ascii="DejaVu Serif" w:eastAsia="DejaVu Serif" w:hAnsi="DejaVu Serif" w:cs="DejaVu Serif"/>
          <w:color w:val="000000"/>
          <w:sz w:val="24"/>
          <w:szCs w:val="24"/>
        </w:rPr>
        <w:t xml:space="preserve">  </w:t>
      </w:r>
    </w:p>
    <w:p w14:paraId="5222102E" w14:textId="77777777" w:rsidR="001B6031" w:rsidRDefault="00000000">
      <w:pPr>
        <w:ind w:firstLine="700"/>
        <w:rPr>
          <w:color w:val="000000"/>
        </w:rPr>
      </w:pPr>
      <w:r>
        <w:rPr>
          <w:rFonts w:ascii="DejaVu Serif" w:eastAsia="DejaVu Serif" w:hAnsi="DejaVu Serif" w:cs="DejaVu Serif"/>
          <w:color w:val="000000"/>
          <w:sz w:val="24"/>
          <w:szCs w:val="24"/>
        </w:rPr>
        <w:t> В области бюджетной политики:</w:t>
      </w:r>
    </w:p>
    <w:p w14:paraId="7FD390CB" w14:textId="77777777" w:rsidR="001B6031" w:rsidRDefault="00000000">
      <w:pPr>
        <w:ind w:firstLine="700"/>
        <w:rPr>
          <w:color w:val="000000"/>
        </w:rPr>
      </w:pPr>
      <w:r>
        <w:rPr>
          <w:rFonts w:ascii="DejaVu Serif" w:eastAsia="DejaVu Serif" w:hAnsi="DejaVu Serif" w:cs="DejaVu Serif"/>
          <w:color w:val="000000"/>
          <w:sz w:val="24"/>
          <w:szCs w:val="24"/>
        </w:rPr>
        <w:t> Основной задачей бюджетной политики на планируемый период являлось обеспечение сбалансированности и устойчивости бюджета Большеболдинского муниципального округа Нижегородской области, в том числе за счет:</w:t>
      </w:r>
    </w:p>
    <w:p w14:paraId="7266C503" w14:textId="77777777" w:rsidR="001B6031" w:rsidRDefault="00000000">
      <w:pPr>
        <w:ind w:firstLine="700"/>
        <w:rPr>
          <w:color w:val="000000"/>
        </w:rPr>
      </w:pPr>
      <w:r>
        <w:rPr>
          <w:rFonts w:ascii="DejaVu Serif" w:eastAsia="DejaVu Serif" w:hAnsi="DejaVu Serif" w:cs="DejaVu Serif"/>
          <w:color w:val="000000"/>
          <w:sz w:val="24"/>
          <w:szCs w:val="24"/>
        </w:rPr>
        <w:t> - формирования реалистичного прогноза поступления доходов;</w:t>
      </w:r>
    </w:p>
    <w:p w14:paraId="6BA0FB4C" w14:textId="77777777" w:rsidR="001B6031" w:rsidRDefault="00000000">
      <w:pPr>
        <w:ind w:firstLine="700"/>
        <w:rPr>
          <w:color w:val="000000"/>
        </w:rPr>
      </w:pPr>
      <w:r>
        <w:rPr>
          <w:rFonts w:ascii="DejaVu Serif" w:eastAsia="DejaVu Serif" w:hAnsi="DejaVu Serif" w:cs="DejaVu Serif"/>
          <w:color w:val="000000"/>
          <w:sz w:val="24"/>
          <w:szCs w:val="24"/>
        </w:rPr>
        <w:t> -обеспечения финансовыми ресурсами в первую очередь действующих расходных обязательств;</w:t>
      </w:r>
    </w:p>
    <w:p w14:paraId="19D59284" w14:textId="77777777" w:rsidR="001B6031" w:rsidRDefault="00000000">
      <w:pPr>
        <w:ind w:firstLine="700"/>
        <w:rPr>
          <w:color w:val="000000"/>
        </w:rPr>
      </w:pPr>
      <w:r>
        <w:rPr>
          <w:rFonts w:ascii="DejaVu Serif" w:eastAsia="DejaVu Serif" w:hAnsi="DejaVu Serif" w:cs="DejaVu Serif"/>
          <w:color w:val="000000"/>
          <w:sz w:val="24"/>
          <w:szCs w:val="24"/>
        </w:rPr>
        <w:t> - проведения ответственной и взвешенной долговой политики, реализации мер, направленных на обеспечение безопасного уровня долговой нагрузки на бюджет муниципального округа.</w:t>
      </w:r>
    </w:p>
    <w:p w14:paraId="316287D4" w14:textId="77777777" w:rsidR="001B6031" w:rsidRDefault="00000000">
      <w:pPr>
        <w:ind w:firstLine="700"/>
        <w:rPr>
          <w:color w:val="000000"/>
        </w:rPr>
      </w:pPr>
      <w:r>
        <w:rPr>
          <w:rFonts w:ascii="DejaVu Serif" w:eastAsia="DejaVu Serif" w:hAnsi="DejaVu Serif" w:cs="DejaVu Serif"/>
          <w:color w:val="000000"/>
          <w:sz w:val="24"/>
          <w:szCs w:val="24"/>
        </w:rPr>
        <w:t> В условиях ограниченности бюджетных ресурсов задачей Администрации Большеболдинского муниципального округа в области бюджетной политики являлось осуществление мер по повышению эффективности использования бюджетных средств, в том числе за счет:</w:t>
      </w:r>
    </w:p>
    <w:p w14:paraId="2C019A7F" w14:textId="77777777" w:rsidR="001B6031" w:rsidRDefault="00000000">
      <w:pPr>
        <w:ind w:firstLine="700"/>
        <w:rPr>
          <w:color w:val="000000"/>
        </w:rPr>
      </w:pPr>
      <w:r>
        <w:rPr>
          <w:rFonts w:ascii="DejaVu Serif" w:eastAsia="DejaVu Serif" w:hAnsi="DejaVu Serif" w:cs="DejaVu Serif"/>
          <w:color w:val="000000"/>
          <w:sz w:val="24"/>
          <w:szCs w:val="24"/>
        </w:rPr>
        <w:t> - концентрации финансовых ресурсов на достижении целей и результатов региональных проектов, направленных на реализацию национальных проектов;</w:t>
      </w:r>
    </w:p>
    <w:p w14:paraId="5490C2BE" w14:textId="77777777" w:rsidR="001B6031" w:rsidRDefault="00000000">
      <w:pPr>
        <w:rPr>
          <w:color w:val="000000"/>
        </w:rPr>
      </w:pPr>
      <w:r>
        <w:rPr>
          <w:rFonts w:ascii="DejaVu Serif" w:eastAsia="DejaVu Serif" w:hAnsi="DejaVu Serif" w:cs="DejaVu Serif"/>
          <w:color w:val="000000"/>
          <w:sz w:val="24"/>
          <w:szCs w:val="24"/>
        </w:rPr>
        <w:t>  - повышения качества оказываемых муниципальных услуг (выполнения работ).</w:t>
      </w:r>
    </w:p>
    <w:p w14:paraId="508BCD3D" w14:textId="77777777" w:rsidR="001B6031" w:rsidRDefault="00000000">
      <w:pPr>
        <w:ind w:firstLine="700"/>
        <w:rPr>
          <w:color w:val="000000"/>
        </w:rPr>
      </w:pPr>
      <w:r>
        <w:rPr>
          <w:rFonts w:ascii="DejaVu Serif" w:eastAsia="DejaVu Serif" w:hAnsi="DejaVu Serif" w:cs="DejaVu Serif"/>
          <w:color w:val="000000"/>
          <w:sz w:val="24"/>
          <w:szCs w:val="24"/>
        </w:rPr>
        <w:t> Приоритетами бюджетных расходов в 2025 году были:</w:t>
      </w:r>
    </w:p>
    <w:p w14:paraId="1E4D6B50" w14:textId="77777777" w:rsidR="001B6031" w:rsidRDefault="00000000">
      <w:pPr>
        <w:ind w:firstLine="700"/>
        <w:rPr>
          <w:color w:val="000000"/>
        </w:rPr>
      </w:pPr>
      <w:r>
        <w:rPr>
          <w:rFonts w:ascii="DejaVu Serif" w:eastAsia="DejaVu Serif" w:hAnsi="DejaVu Serif" w:cs="DejaVu Serif"/>
          <w:color w:val="000000"/>
          <w:sz w:val="24"/>
          <w:szCs w:val="24"/>
        </w:rPr>
        <w:t> а) обеспечение сохранения параметров по уровню заработной платы отдельных категорий работников социальной сферы, установленных Указами Президента Российской Федерации от 7 мая 2012 г. № 597 «О мероприятиях по реализации государственной социальной политики»;</w:t>
      </w:r>
    </w:p>
    <w:p w14:paraId="1B1AA0D9" w14:textId="77777777" w:rsidR="001B6031" w:rsidRDefault="00000000">
      <w:pPr>
        <w:ind w:firstLine="700"/>
        <w:rPr>
          <w:color w:val="000000"/>
        </w:rPr>
      </w:pPr>
      <w:r>
        <w:rPr>
          <w:rFonts w:ascii="DejaVu Serif" w:eastAsia="DejaVu Serif" w:hAnsi="DejaVu Serif" w:cs="DejaVu Serif"/>
          <w:color w:val="000000"/>
          <w:sz w:val="24"/>
          <w:szCs w:val="24"/>
        </w:rPr>
        <w:t>  В результате за 2025 год по средней заработной плате работникам отдельных категорий достигнуты следующие показатели:</w:t>
      </w:r>
    </w:p>
    <w:p w14:paraId="679974EE" w14:textId="77777777" w:rsidR="001B6031" w:rsidRDefault="00000000">
      <w:pPr>
        <w:ind w:firstLine="700"/>
        <w:jc w:val="right"/>
        <w:rPr>
          <w:color w:val="000000"/>
        </w:rPr>
      </w:pPr>
      <w:r>
        <w:rPr>
          <w:rFonts w:ascii="DejaVu Serif" w:eastAsia="DejaVu Serif" w:hAnsi="DejaVu Serif" w:cs="DejaVu Serif"/>
          <w:color w:val="000000"/>
          <w:sz w:val="24"/>
          <w:szCs w:val="24"/>
        </w:rPr>
        <w:t>  (в рублях)</w:t>
      </w:r>
    </w:p>
    <w:p w14:paraId="0527AEF9" w14:textId="77777777" w:rsidR="001B6031" w:rsidRDefault="00000000">
      <w:pPr>
        <w:ind w:left="100"/>
        <w:rPr>
          <w:color w:val="000000"/>
        </w:rPr>
      </w:pPr>
      <w:r>
        <w:rPr>
          <w:rFonts w:ascii="DejaVu Serif" w:eastAsia="DejaVu Serif" w:hAnsi="DejaVu Serif" w:cs="DejaVu Serif"/>
          <w:color w:val="000000"/>
          <w:sz w:val="24"/>
          <w:szCs w:val="24"/>
        </w:rPr>
        <w:t> </w:t>
      </w:r>
    </w:p>
    <w:tbl>
      <w:tblPr>
        <w:tblW w:w="0" w:type="auto"/>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3312"/>
        <w:gridCol w:w="3270"/>
        <w:gridCol w:w="3051"/>
      </w:tblGrid>
      <w:tr w:rsidR="001B6031" w14:paraId="00769068" w14:textId="77777777">
        <w:tc>
          <w:tcPr>
            <w:tcW w:w="33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E703822"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310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2265A9A" w14:textId="77777777" w:rsidR="001B6031" w:rsidRDefault="00000000">
            <w:pPr>
              <w:ind w:firstLine="700"/>
              <w:jc w:val="center"/>
              <w:rPr>
                <w:color w:val="000000"/>
              </w:rPr>
            </w:pPr>
            <w:r>
              <w:rPr>
                <w:rFonts w:ascii="DejaVu Serif" w:eastAsia="DejaVu Serif" w:hAnsi="DejaVu Serif" w:cs="DejaVu Serif"/>
                <w:color w:val="000000"/>
                <w:sz w:val="20"/>
                <w:szCs w:val="20"/>
              </w:rPr>
              <w:t xml:space="preserve">Показатели по среднемесячной заработной </w:t>
            </w:r>
            <w:proofErr w:type="gramStart"/>
            <w:r>
              <w:rPr>
                <w:rFonts w:ascii="DejaVu Serif" w:eastAsia="DejaVu Serif" w:hAnsi="DejaVu Serif" w:cs="DejaVu Serif"/>
                <w:color w:val="000000"/>
                <w:sz w:val="20"/>
                <w:szCs w:val="20"/>
              </w:rPr>
              <w:t>плате,   </w:t>
            </w:r>
            <w:proofErr w:type="gramEnd"/>
            <w:r>
              <w:rPr>
                <w:rFonts w:ascii="DejaVu Serif" w:eastAsia="DejaVu Serif" w:hAnsi="DejaVu Serif" w:cs="DejaVu Serif"/>
                <w:color w:val="000000"/>
                <w:sz w:val="20"/>
                <w:szCs w:val="20"/>
              </w:rPr>
              <w:t>доведенные   отраслевыми министерствами   Нижегородской области</w:t>
            </w:r>
          </w:p>
        </w:tc>
        <w:tc>
          <w:tcPr>
            <w:tcW w:w="305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46E8F26" w14:textId="77777777" w:rsidR="001B6031" w:rsidRDefault="00000000">
            <w:pPr>
              <w:ind w:firstLine="700"/>
              <w:jc w:val="center"/>
              <w:rPr>
                <w:color w:val="000000"/>
              </w:rPr>
            </w:pPr>
            <w:r>
              <w:rPr>
                <w:rFonts w:ascii="DejaVu Serif" w:eastAsia="DejaVu Serif" w:hAnsi="DejaVu Serif" w:cs="DejaVu Serif"/>
                <w:color w:val="000000"/>
                <w:sz w:val="20"/>
                <w:szCs w:val="20"/>
              </w:rPr>
              <w:t>Достигнутый уровень</w:t>
            </w:r>
          </w:p>
        </w:tc>
      </w:tr>
      <w:tr w:rsidR="001B6031" w14:paraId="71C54538" w14:textId="77777777">
        <w:tc>
          <w:tcPr>
            <w:tcW w:w="331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F8E92F6" w14:textId="77777777" w:rsidR="001B6031" w:rsidRDefault="00000000">
            <w:pPr>
              <w:rPr>
                <w:color w:val="000000"/>
              </w:rPr>
            </w:pPr>
            <w:r>
              <w:rPr>
                <w:rFonts w:ascii="DejaVu Serif" w:eastAsia="DejaVu Serif" w:hAnsi="DejaVu Serif" w:cs="DejaVu Serif"/>
                <w:color w:val="000000"/>
                <w:sz w:val="20"/>
                <w:szCs w:val="20"/>
              </w:rPr>
              <w:t>Педагогические   работники дошкольных образовательных учреждений</w:t>
            </w:r>
          </w:p>
        </w:tc>
        <w:tc>
          <w:tcPr>
            <w:tcW w:w="310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BA8D582" w14:textId="77777777" w:rsidR="001B6031" w:rsidRDefault="00000000">
            <w:pPr>
              <w:ind w:firstLine="700"/>
              <w:jc w:val="center"/>
              <w:rPr>
                <w:color w:val="000000"/>
              </w:rPr>
            </w:pPr>
            <w:r>
              <w:rPr>
                <w:rFonts w:ascii="DejaVu Serif" w:eastAsia="DejaVu Serif" w:hAnsi="DejaVu Serif" w:cs="DejaVu Serif"/>
                <w:color w:val="000000"/>
                <w:sz w:val="20"/>
                <w:szCs w:val="20"/>
              </w:rPr>
              <w:t>52376</w:t>
            </w:r>
          </w:p>
        </w:tc>
        <w:tc>
          <w:tcPr>
            <w:tcW w:w="30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713E858" w14:textId="77777777" w:rsidR="001B6031" w:rsidRDefault="00000000">
            <w:pPr>
              <w:ind w:firstLine="700"/>
              <w:jc w:val="center"/>
              <w:rPr>
                <w:color w:val="000000"/>
              </w:rPr>
            </w:pPr>
            <w:r>
              <w:rPr>
                <w:rFonts w:ascii="DejaVu Serif" w:eastAsia="DejaVu Serif" w:hAnsi="DejaVu Serif" w:cs="DejaVu Serif"/>
                <w:color w:val="000000"/>
                <w:sz w:val="20"/>
                <w:szCs w:val="20"/>
              </w:rPr>
              <w:t>52376</w:t>
            </w:r>
          </w:p>
        </w:tc>
      </w:tr>
      <w:tr w:rsidR="001B6031" w14:paraId="72B5DF7B" w14:textId="77777777">
        <w:tc>
          <w:tcPr>
            <w:tcW w:w="331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7FD5999" w14:textId="77777777" w:rsidR="001B6031" w:rsidRDefault="00000000">
            <w:pPr>
              <w:rPr>
                <w:color w:val="000000"/>
              </w:rPr>
            </w:pPr>
            <w:r>
              <w:rPr>
                <w:rFonts w:ascii="DejaVu Serif" w:eastAsia="DejaVu Serif" w:hAnsi="DejaVu Serif" w:cs="DejaVu Serif"/>
                <w:color w:val="000000"/>
                <w:sz w:val="20"/>
                <w:szCs w:val="20"/>
              </w:rPr>
              <w:t>Педагогические   работники общеобразовательных учреждений общего образования</w:t>
            </w:r>
          </w:p>
        </w:tc>
        <w:tc>
          <w:tcPr>
            <w:tcW w:w="310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D631DEC" w14:textId="77777777" w:rsidR="001B6031" w:rsidRDefault="00000000">
            <w:pPr>
              <w:ind w:firstLine="700"/>
              <w:jc w:val="center"/>
              <w:rPr>
                <w:color w:val="000000"/>
              </w:rPr>
            </w:pPr>
            <w:r>
              <w:rPr>
                <w:rFonts w:ascii="DejaVu Serif" w:eastAsia="DejaVu Serif" w:hAnsi="DejaVu Serif" w:cs="DejaVu Serif"/>
                <w:color w:val="000000"/>
                <w:sz w:val="20"/>
                <w:szCs w:val="20"/>
              </w:rPr>
              <w:t>55630</w:t>
            </w:r>
          </w:p>
        </w:tc>
        <w:tc>
          <w:tcPr>
            <w:tcW w:w="30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E7FAA52" w14:textId="77777777" w:rsidR="001B6031" w:rsidRDefault="00000000">
            <w:pPr>
              <w:ind w:firstLine="700"/>
              <w:jc w:val="center"/>
              <w:rPr>
                <w:color w:val="000000"/>
              </w:rPr>
            </w:pPr>
            <w:r>
              <w:rPr>
                <w:rFonts w:ascii="DejaVu Serif" w:eastAsia="DejaVu Serif" w:hAnsi="DejaVu Serif" w:cs="DejaVu Serif"/>
                <w:color w:val="000000"/>
                <w:sz w:val="20"/>
                <w:szCs w:val="20"/>
              </w:rPr>
              <w:t>55630</w:t>
            </w:r>
          </w:p>
        </w:tc>
      </w:tr>
      <w:tr w:rsidR="001B6031" w14:paraId="735391E1" w14:textId="77777777">
        <w:tc>
          <w:tcPr>
            <w:tcW w:w="331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64B6DC4" w14:textId="77777777" w:rsidR="001B6031" w:rsidRDefault="00000000">
            <w:pPr>
              <w:rPr>
                <w:color w:val="000000"/>
              </w:rPr>
            </w:pPr>
            <w:r>
              <w:rPr>
                <w:rFonts w:ascii="DejaVu Serif" w:eastAsia="DejaVu Serif" w:hAnsi="DejaVu Serif" w:cs="DejaVu Serif"/>
                <w:color w:val="000000"/>
                <w:sz w:val="20"/>
                <w:szCs w:val="20"/>
              </w:rPr>
              <w:t>Работники   учреждений культуры</w:t>
            </w:r>
          </w:p>
        </w:tc>
        <w:tc>
          <w:tcPr>
            <w:tcW w:w="310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6BECA40" w14:textId="77777777" w:rsidR="001B6031" w:rsidRDefault="00000000">
            <w:pPr>
              <w:ind w:firstLine="700"/>
              <w:jc w:val="center"/>
              <w:rPr>
                <w:color w:val="000000"/>
              </w:rPr>
            </w:pPr>
            <w:r>
              <w:rPr>
                <w:rFonts w:ascii="DejaVu Serif" w:eastAsia="DejaVu Serif" w:hAnsi="DejaVu Serif" w:cs="DejaVu Serif"/>
                <w:color w:val="000000"/>
                <w:sz w:val="20"/>
                <w:szCs w:val="20"/>
              </w:rPr>
              <w:t>55593,94</w:t>
            </w:r>
          </w:p>
        </w:tc>
        <w:tc>
          <w:tcPr>
            <w:tcW w:w="30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061CF1D" w14:textId="77777777" w:rsidR="001B6031" w:rsidRDefault="00000000">
            <w:pPr>
              <w:ind w:firstLine="700"/>
              <w:jc w:val="center"/>
              <w:rPr>
                <w:color w:val="000000"/>
              </w:rPr>
            </w:pPr>
            <w:r>
              <w:rPr>
                <w:rFonts w:ascii="DejaVu Serif" w:eastAsia="DejaVu Serif" w:hAnsi="DejaVu Serif" w:cs="DejaVu Serif"/>
                <w:color w:val="000000"/>
                <w:sz w:val="20"/>
                <w:szCs w:val="20"/>
              </w:rPr>
              <w:t>55593,99</w:t>
            </w:r>
          </w:p>
        </w:tc>
      </w:tr>
      <w:tr w:rsidR="001B6031" w14:paraId="03FA255B" w14:textId="77777777">
        <w:tc>
          <w:tcPr>
            <w:tcW w:w="331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81058CD" w14:textId="77777777" w:rsidR="001B6031" w:rsidRDefault="00000000">
            <w:pPr>
              <w:rPr>
                <w:color w:val="000000"/>
              </w:rPr>
            </w:pPr>
            <w:r>
              <w:rPr>
                <w:rFonts w:ascii="DejaVu Serif" w:eastAsia="DejaVu Serif" w:hAnsi="DejaVu Serif" w:cs="DejaVu Serif"/>
                <w:color w:val="000000"/>
                <w:sz w:val="20"/>
                <w:szCs w:val="20"/>
              </w:rPr>
              <w:t>Педагогические   работники учреждений дополнительного образования детей</w:t>
            </w:r>
          </w:p>
        </w:tc>
        <w:tc>
          <w:tcPr>
            <w:tcW w:w="310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62B983F" w14:textId="77777777" w:rsidR="001B6031" w:rsidRDefault="00000000">
            <w:pPr>
              <w:ind w:firstLine="700"/>
              <w:jc w:val="center"/>
              <w:rPr>
                <w:color w:val="000000"/>
              </w:rPr>
            </w:pPr>
            <w:r>
              <w:rPr>
                <w:rFonts w:ascii="DejaVu Serif" w:eastAsia="DejaVu Serif" w:hAnsi="DejaVu Serif" w:cs="DejaVu Serif"/>
                <w:color w:val="000000"/>
                <w:sz w:val="20"/>
                <w:szCs w:val="20"/>
              </w:rPr>
              <w:t>55630</w:t>
            </w:r>
          </w:p>
        </w:tc>
        <w:tc>
          <w:tcPr>
            <w:tcW w:w="305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17C98AE" w14:textId="77777777" w:rsidR="001B6031" w:rsidRDefault="00000000">
            <w:pPr>
              <w:ind w:firstLine="700"/>
              <w:jc w:val="center"/>
              <w:rPr>
                <w:color w:val="000000"/>
              </w:rPr>
            </w:pPr>
            <w:r>
              <w:rPr>
                <w:rFonts w:ascii="DejaVu Serif" w:eastAsia="DejaVu Serif" w:hAnsi="DejaVu Serif" w:cs="DejaVu Serif"/>
                <w:color w:val="000000"/>
                <w:sz w:val="20"/>
                <w:szCs w:val="20"/>
              </w:rPr>
              <w:t>55630</w:t>
            </w:r>
          </w:p>
        </w:tc>
      </w:tr>
    </w:tbl>
    <w:p w14:paraId="2E77B4E1" w14:textId="77777777" w:rsidR="001B6031" w:rsidRDefault="00000000">
      <w:pPr>
        <w:ind w:firstLine="700"/>
        <w:rPr>
          <w:color w:val="000000"/>
        </w:rPr>
      </w:pPr>
      <w:r>
        <w:rPr>
          <w:rFonts w:ascii="DejaVu Serif" w:eastAsia="DejaVu Serif" w:hAnsi="DejaVu Serif" w:cs="DejaVu Serif"/>
          <w:color w:val="000000"/>
          <w:sz w:val="24"/>
          <w:szCs w:val="24"/>
        </w:rPr>
        <w:t xml:space="preserve">  </w:t>
      </w:r>
    </w:p>
    <w:p w14:paraId="4162E4A5" w14:textId="77777777" w:rsidR="001B6031" w:rsidRDefault="00000000">
      <w:pPr>
        <w:ind w:firstLine="700"/>
        <w:rPr>
          <w:color w:val="000000"/>
        </w:rPr>
      </w:pPr>
      <w:r>
        <w:rPr>
          <w:rFonts w:ascii="DejaVu Serif" w:eastAsia="DejaVu Serif" w:hAnsi="DejaVu Serif" w:cs="DejaVu Serif"/>
          <w:color w:val="000000"/>
          <w:sz w:val="24"/>
          <w:szCs w:val="24"/>
        </w:rPr>
        <w:t>  б) обеспечение бесперебойного функционирования объектов жизнеобеспечения, транспортной, социальной инфраструктуры, объектов образования, культуры;</w:t>
      </w:r>
    </w:p>
    <w:p w14:paraId="09EA5DAB" w14:textId="77777777" w:rsidR="001B6031" w:rsidRDefault="00000000">
      <w:pPr>
        <w:ind w:firstLine="700"/>
        <w:rPr>
          <w:color w:val="000000"/>
        </w:rPr>
      </w:pPr>
      <w:r>
        <w:rPr>
          <w:rFonts w:ascii="DejaVu Serif" w:eastAsia="DejaVu Serif" w:hAnsi="DejaVu Serif" w:cs="DejaVu Serif"/>
          <w:color w:val="000000"/>
          <w:sz w:val="24"/>
          <w:szCs w:val="24"/>
        </w:rPr>
        <w:t> в) реализация региональных проектов "Современный облик сельских территорий" и «Развитие жилищного строительства на сельских территориях и повышение уровня благоустройства домовладений»;</w:t>
      </w:r>
    </w:p>
    <w:p w14:paraId="7F1826C9" w14:textId="77777777" w:rsidR="001B6031" w:rsidRDefault="00000000">
      <w:pPr>
        <w:ind w:firstLine="700"/>
        <w:rPr>
          <w:color w:val="000000"/>
        </w:rPr>
      </w:pPr>
      <w:r>
        <w:rPr>
          <w:rFonts w:ascii="DejaVu Serif" w:eastAsia="DejaVu Serif" w:hAnsi="DejaVu Serif" w:cs="DejaVu Serif"/>
          <w:color w:val="000000"/>
          <w:sz w:val="24"/>
          <w:szCs w:val="24"/>
        </w:rPr>
        <w:lastRenderedPageBreak/>
        <w:t> г) обеспечение контроля за отсутствием просроченной кредиторской задолженности по принятым обязательствам, в первую очередь по заработной плате и социальным выплатам (результат - отсутствие просроченной кредиторской задолженности);</w:t>
      </w:r>
    </w:p>
    <w:p w14:paraId="5C94D9AA" w14:textId="77777777" w:rsidR="001B6031" w:rsidRDefault="00000000">
      <w:pPr>
        <w:ind w:firstLine="700"/>
        <w:rPr>
          <w:color w:val="000000"/>
        </w:rPr>
      </w:pPr>
      <w:r>
        <w:rPr>
          <w:rFonts w:ascii="DejaVu Serif" w:eastAsia="DejaVu Serif" w:hAnsi="DejaVu Serif" w:cs="DejaVu Serif"/>
          <w:color w:val="000000"/>
          <w:sz w:val="24"/>
          <w:szCs w:val="24"/>
        </w:rPr>
        <w:t> е) исполнение соглашения о социально-экономическом развитии и оздоровлении муниципальных финансов, заключенного с Министерством финансов Нижегородской области.</w:t>
      </w:r>
    </w:p>
    <w:p w14:paraId="556F3748" w14:textId="77777777" w:rsidR="001B6031" w:rsidRDefault="00000000">
      <w:pPr>
        <w:ind w:firstLine="700"/>
        <w:rPr>
          <w:color w:val="000000"/>
        </w:rPr>
      </w:pPr>
      <w:r>
        <w:rPr>
          <w:rFonts w:ascii="DejaVu Serif" w:eastAsia="DejaVu Serif" w:hAnsi="DejaVu Serif" w:cs="DejaVu Serif"/>
          <w:color w:val="000000"/>
          <w:sz w:val="24"/>
          <w:szCs w:val="24"/>
        </w:rPr>
        <w:t> ж) реализация НАЦПРОЕКТОВ</w:t>
      </w:r>
    </w:p>
    <w:p w14:paraId="26A8ADE8" w14:textId="77777777" w:rsidR="001B6031" w:rsidRDefault="00000000">
      <w:pPr>
        <w:ind w:firstLine="700"/>
        <w:rPr>
          <w:color w:val="000000"/>
        </w:rPr>
      </w:pPr>
      <w:r>
        <w:rPr>
          <w:rFonts w:ascii="DejaVu Serif" w:eastAsia="DejaVu Serif" w:hAnsi="DejaVu Serif" w:cs="DejaVu Serif"/>
          <w:color w:val="000000"/>
          <w:sz w:val="24"/>
          <w:szCs w:val="24"/>
        </w:rPr>
        <w:t> </w:t>
      </w:r>
    </w:p>
    <w:p w14:paraId="30247493"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Национальный проект «Инфраструктура для жизни»</w:t>
      </w:r>
    </w:p>
    <w:p w14:paraId="0198F656" w14:textId="77777777" w:rsidR="001B6031" w:rsidRDefault="00000000">
      <w:pPr>
        <w:ind w:firstLine="700"/>
        <w:jc w:val="center"/>
        <w:rPr>
          <w:color w:val="000000"/>
        </w:rPr>
      </w:pPr>
      <w:r>
        <w:rPr>
          <w:rFonts w:ascii="DejaVu Serif" w:eastAsia="DejaVu Serif" w:hAnsi="DejaVu Serif" w:cs="DejaVu Serif"/>
          <w:color w:val="000000"/>
          <w:sz w:val="24"/>
          <w:szCs w:val="24"/>
        </w:rPr>
        <w:t> </w:t>
      </w:r>
    </w:p>
    <w:p w14:paraId="642EE6EE" w14:textId="77777777" w:rsidR="001B6031" w:rsidRDefault="00000000">
      <w:pPr>
        <w:ind w:firstLine="700"/>
        <w:rPr>
          <w:color w:val="000000"/>
        </w:rPr>
      </w:pPr>
      <w:r>
        <w:rPr>
          <w:rFonts w:ascii="DejaVu Serif" w:eastAsia="DejaVu Serif" w:hAnsi="DejaVu Serif" w:cs="DejaVu Serif"/>
          <w:color w:val="000000"/>
          <w:sz w:val="24"/>
          <w:szCs w:val="24"/>
        </w:rPr>
        <w:t> В рамках национального проекта «Инфраструктура для жизни» регионального проекта «Формирование комфортной городской среды» реализованы проекты:</w:t>
      </w:r>
    </w:p>
    <w:p w14:paraId="765E204F"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1A1A1A"/>
          <w:sz w:val="24"/>
          <w:szCs w:val="24"/>
        </w:rPr>
        <w:t xml:space="preserve">1. </w:t>
      </w:r>
      <w:r>
        <w:rPr>
          <w:rFonts w:ascii="DejaVu Serif" w:eastAsia="DejaVu Serif" w:hAnsi="DejaVu Serif" w:cs="DejaVu Serif"/>
          <w:b/>
          <w:color w:val="000000"/>
          <w:sz w:val="24"/>
          <w:szCs w:val="24"/>
        </w:rPr>
        <w:t>«</w:t>
      </w:r>
      <w:r>
        <w:rPr>
          <w:rFonts w:ascii="DejaVu Serif" w:eastAsia="DejaVu Serif" w:hAnsi="DejaVu Serif" w:cs="DejaVu Serif"/>
          <w:color w:val="000000"/>
          <w:sz w:val="24"/>
          <w:szCs w:val="24"/>
          <w:shd w:val="clear" w:color="auto" w:fill="FFFFFF"/>
        </w:rPr>
        <w:t>Обустройство рекреационной зоны отдыха в селе Большое Болдино»</w:t>
      </w:r>
    </w:p>
    <w:p w14:paraId="140A78ED" w14:textId="77777777" w:rsidR="001B6031" w:rsidRDefault="00000000">
      <w:pPr>
        <w:ind w:firstLine="700"/>
        <w:rPr>
          <w:color w:val="000000"/>
        </w:rPr>
      </w:pPr>
      <w:r>
        <w:rPr>
          <w:rFonts w:ascii="DejaVu Serif" w:eastAsia="DejaVu Serif" w:hAnsi="DejaVu Serif" w:cs="DejaVu Serif"/>
          <w:color w:val="000000"/>
          <w:sz w:val="24"/>
          <w:szCs w:val="24"/>
        </w:rPr>
        <w:t>  Всего освоено: 6 699 000,00 рублей</w:t>
      </w:r>
    </w:p>
    <w:p w14:paraId="70CDEA3F" w14:textId="77777777" w:rsidR="001B6031" w:rsidRDefault="00000000">
      <w:pPr>
        <w:ind w:firstLine="700"/>
        <w:rPr>
          <w:color w:val="000000"/>
        </w:rPr>
      </w:pPr>
      <w:r>
        <w:rPr>
          <w:rFonts w:ascii="DejaVu Serif" w:eastAsia="DejaVu Serif" w:hAnsi="DejaVu Serif" w:cs="DejaVu Serif"/>
          <w:color w:val="000000"/>
          <w:sz w:val="24"/>
          <w:szCs w:val="24"/>
        </w:rPr>
        <w:t> в том числе:</w:t>
      </w:r>
    </w:p>
    <w:p w14:paraId="26A05E09"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федерального бюджета – 1 930 000,00 рублей;</w:t>
      </w:r>
    </w:p>
    <w:p w14:paraId="71444F84" w14:textId="77777777" w:rsidR="001B6031" w:rsidRDefault="00000000">
      <w:pPr>
        <w:ind w:firstLine="700"/>
        <w:rPr>
          <w:color w:val="000000"/>
        </w:rPr>
      </w:pPr>
      <w:r>
        <w:rPr>
          <w:rFonts w:ascii="DejaVu Serif" w:eastAsia="DejaVu Serif" w:hAnsi="DejaVu Serif" w:cs="DejaVu Serif"/>
          <w:color w:val="000000"/>
          <w:sz w:val="24"/>
          <w:szCs w:val="24"/>
        </w:rPr>
        <w:t> областного бюджета – 80441,67 рублей;</w:t>
      </w:r>
    </w:p>
    <w:p w14:paraId="64AB6965" w14:textId="77777777" w:rsidR="001B6031" w:rsidRDefault="00000000">
      <w:pPr>
        <w:ind w:firstLine="700"/>
        <w:rPr>
          <w:color w:val="000000"/>
        </w:rPr>
      </w:pPr>
      <w:r>
        <w:rPr>
          <w:rFonts w:ascii="DejaVu Serif" w:eastAsia="DejaVu Serif" w:hAnsi="DejaVu Serif" w:cs="DejaVu Serif"/>
          <w:color w:val="000000"/>
          <w:sz w:val="24"/>
          <w:szCs w:val="24"/>
        </w:rPr>
        <w:t> местного бюджета – 813251,83 рублей.</w:t>
      </w:r>
    </w:p>
    <w:p w14:paraId="1EF73E01" w14:textId="77777777" w:rsidR="001B6031" w:rsidRDefault="00000000">
      <w:pPr>
        <w:ind w:firstLine="700"/>
        <w:rPr>
          <w:color w:val="000000"/>
        </w:rPr>
      </w:pPr>
      <w:r>
        <w:rPr>
          <w:rFonts w:ascii="DejaVu Serif" w:eastAsia="DejaVu Serif" w:hAnsi="DejaVu Serif" w:cs="DejaVu Serif"/>
          <w:color w:val="000000"/>
          <w:sz w:val="24"/>
          <w:szCs w:val="24"/>
        </w:rPr>
        <w:t> Остатков федеральных и областных средств нет.</w:t>
      </w:r>
    </w:p>
    <w:p w14:paraId="0E127EF0" w14:textId="77777777" w:rsidR="001B6031" w:rsidRDefault="00000000">
      <w:pPr>
        <w:rPr>
          <w:color w:val="000000"/>
        </w:rPr>
      </w:pPr>
      <w:r>
        <w:rPr>
          <w:rFonts w:ascii="DejaVu Serif" w:eastAsia="DejaVu Serif" w:hAnsi="DejaVu Serif" w:cs="DejaVu Serif"/>
          <w:color w:val="000000"/>
          <w:sz w:val="24"/>
          <w:szCs w:val="24"/>
        </w:rPr>
        <w:t xml:space="preserve"> 2. Реализация проекта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w:t>
      </w:r>
    </w:p>
    <w:p w14:paraId="769C771B" w14:textId="77777777" w:rsidR="001B6031" w:rsidRDefault="00000000">
      <w:pPr>
        <w:ind w:firstLine="700"/>
        <w:rPr>
          <w:color w:val="000000"/>
        </w:rPr>
      </w:pPr>
      <w:r>
        <w:rPr>
          <w:rFonts w:ascii="DejaVu Serif" w:eastAsia="DejaVu Serif" w:hAnsi="DejaVu Serif" w:cs="DejaVu Serif"/>
          <w:color w:val="000000"/>
          <w:sz w:val="24"/>
          <w:szCs w:val="24"/>
        </w:rPr>
        <w:t xml:space="preserve"> Всего освоено: 65 696 669,68 рублей при плане 85240891,91 рублей </w:t>
      </w:r>
    </w:p>
    <w:p w14:paraId="6B92304E" w14:textId="77777777" w:rsidR="001B6031" w:rsidRDefault="00000000">
      <w:pPr>
        <w:ind w:firstLine="700"/>
        <w:rPr>
          <w:color w:val="000000"/>
        </w:rPr>
      </w:pPr>
      <w:r>
        <w:rPr>
          <w:rFonts w:ascii="DejaVu Serif" w:eastAsia="DejaVu Serif" w:hAnsi="DejaVu Serif" w:cs="DejaVu Serif"/>
          <w:color w:val="000000"/>
          <w:sz w:val="24"/>
          <w:szCs w:val="24"/>
        </w:rPr>
        <w:t> в том числе:</w:t>
      </w:r>
    </w:p>
    <w:p w14:paraId="625416F2" w14:textId="77777777" w:rsidR="001B6031" w:rsidRDefault="00000000">
      <w:pPr>
        <w:ind w:firstLine="700"/>
        <w:rPr>
          <w:color w:val="000000"/>
        </w:rPr>
      </w:pPr>
      <w:r>
        <w:rPr>
          <w:rFonts w:ascii="DejaVu Serif" w:eastAsia="DejaVu Serif" w:hAnsi="DejaVu Serif" w:cs="DejaVu Serif"/>
          <w:color w:val="000000"/>
          <w:sz w:val="24"/>
          <w:szCs w:val="24"/>
        </w:rPr>
        <w:t> федерального бюджета - 64 453 700,00 рублей  </w:t>
      </w:r>
    </w:p>
    <w:p w14:paraId="4F01306F" w14:textId="77777777" w:rsidR="001B6031" w:rsidRDefault="00000000">
      <w:pPr>
        <w:ind w:firstLine="700"/>
        <w:rPr>
          <w:color w:val="000000"/>
        </w:rPr>
      </w:pPr>
      <w:r>
        <w:rPr>
          <w:rFonts w:ascii="DejaVu Serif" w:eastAsia="DejaVu Serif" w:hAnsi="DejaVu Serif" w:cs="DejaVu Serif"/>
          <w:color w:val="000000"/>
          <w:sz w:val="24"/>
          <w:szCs w:val="24"/>
        </w:rPr>
        <w:t> областного бюджета – 1 118 672,70 рублей;</w:t>
      </w:r>
    </w:p>
    <w:p w14:paraId="7BABE916" w14:textId="77777777" w:rsidR="001B6031" w:rsidRDefault="00000000">
      <w:pPr>
        <w:ind w:firstLine="700"/>
        <w:rPr>
          <w:color w:val="000000"/>
        </w:rPr>
      </w:pPr>
      <w:r>
        <w:rPr>
          <w:rFonts w:ascii="DejaVu Serif" w:eastAsia="DejaVu Serif" w:hAnsi="DejaVu Serif" w:cs="DejaVu Serif"/>
          <w:color w:val="000000"/>
          <w:sz w:val="24"/>
          <w:szCs w:val="24"/>
        </w:rPr>
        <w:t> местного бюджета – 124296,98 рублей.</w:t>
      </w:r>
    </w:p>
    <w:p w14:paraId="0D19FE3C" w14:textId="77777777" w:rsidR="001B6031" w:rsidRDefault="00000000">
      <w:pPr>
        <w:ind w:firstLine="700"/>
        <w:rPr>
          <w:color w:val="000000"/>
        </w:rPr>
      </w:pPr>
      <w:r>
        <w:rPr>
          <w:rFonts w:ascii="DejaVu Serif" w:eastAsia="DejaVu Serif" w:hAnsi="DejaVu Serif" w:cs="DejaVu Serif"/>
          <w:color w:val="000000"/>
          <w:sz w:val="24"/>
          <w:szCs w:val="24"/>
        </w:rPr>
        <w:t> Проект освоен на 77,1%. Оплата расходов проводилась под фактическую потребность.</w:t>
      </w:r>
    </w:p>
    <w:p w14:paraId="393B0669" w14:textId="77777777" w:rsidR="001B6031" w:rsidRDefault="00000000">
      <w:pPr>
        <w:rPr>
          <w:color w:val="000000"/>
        </w:rPr>
      </w:pPr>
      <w:r>
        <w:rPr>
          <w:rFonts w:ascii="DejaVu Serif" w:eastAsia="DejaVu Serif" w:hAnsi="DejaVu Serif" w:cs="DejaVu Serif"/>
          <w:color w:val="000000"/>
          <w:sz w:val="24"/>
          <w:szCs w:val="24"/>
        </w:rPr>
        <w:t> </w:t>
      </w:r>
    </w:p>
    <w:p w14:paraId="2871AFFB"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Национальный проект «Молодежь и дети»</w:t>
      </w:r>
    </w:p>
    <w:p w14:paraId="2C78EEC0" w14:textId="77777777" w:rsidR="001B6031" w:rsidRDefault="00000000">
      <w:pPr>
        <w:ind w:firstLine="700"/>
        <w:jc w:val="center"/>
        <w:rPr>
          <w:color w:val="000000"/>
        </w:rPr>
      </w:pPr>
      <w:r>
        <w:rPr>
          <w:rFonts w:ascii="DejaVu Serif" w:eastAsia="DejaVu Serif" w:hAnsi="DejaVu Serif" w:cs="DejaVu Serif"/>
          <w:color w:val="000000"/>
          <w:sz w:val="24"/>
          <w:szCs w:val="24"/>
        </w:rPr>
        <w:t> </w:t>
      </w:r>
    </w:p>
    <w:p w14:paraId="366C08ED" w14:textId="77777777" w:rsidR="001B6031" w:rsidRDefault="00000000">
      <w:pPr>
        <w:ind w:firstLine="700"/>
        <w:rPr>
          <w:color w:val="000000"/>
        </w:rPr>
      </w:pPr>
      <w:r>
        <w:rPr>
          <w:rFonts w:ascii="DejaVu Serif" w:eastAsia="DejaVu Serif" w:hAnsi="DejaVu Serif" w:cs="DejaVu Serif"/>
          <w:color w:val="000000"/>
          <w:sz w:val="24"/>
          <w:szCs w:val="24"/>
        </w:rPr>
        <w:t> В рамках национального проекта «Молодежь и дети» реализовано 2 региональных проекта на сумму 96 276 914,41 рублей</w:t>
      </w:r>
    </w:p>
    <w:p w14:paraId="699F4962" w14:textId="77777777" w:rsidR="001B6031" w:rsidRDefault="00000000">
      <w:pPr>
        <w:ind w:firstLine="700"/>
        <w:rPr>
          <w:color w:val="000000"/>
        </w:rPr>
      </w:pPr>
      <w:r>
        <w:rPr>
          <w:rFonts w:ascii="DejaVu Serif" w:eastAsia="DejaVu Serif" w:hAnsi="DejaVu Serif" w:cs="DejaVu Serif"/>
          <w:color w:val="000000"/>
          <w:sz w:val="24"/>
          <w:szCs w:val="24"/>
        </w:rPr>
        <w:t> в том числе:</w:t>
      </w:r>
    </w:p>
    <w:p w14:paraId="1ECF13EA" w14:textId="77777777" w:rsidR="001B6031" w:rsidRDefault="00000000">
      <w:pPr>
        <w:ind w:firstLine="700"/>
        <w:rPr>
          <w:color w:val="000000"/>
        </w:rPr>
      </w:pPr>
      <w:r>
        <w:rPr>
          <w:rFonts w:ascii="DejaVu Serif" w:eastAsia="DejaVu Serif" w:hAnsi="DejaVu Serif" w:cs="DejaVu Serif"/>
          <w:color w:val="000000"/>
          <w:sz w:val="24"/>
          <w:szCs w:val="24"/>
        </w:rPr>
        <w:t xml:space="preserve"> -  региональный проект «Все лучшее детям». В </w:t>
      </w:r>
      <w:proofErr w:type="gramStart"/>
      <w:r>
        <w:rPr>
          <w:rFonts w:ascii="DejaVu Serif" w:eastAsia="DejaVu Serif" w:hAnsi="DejaVu Serif" w:cs="DejaVu Serif"/>
          <w:color w:val="000000"/>
          <w:sz w:val="24"/>
          <w:szCs w:val="24"/>
        </w:rPr>
        <w:t>рамках  данного</w:t>
      </w:r>
      <w:proofErr w:type="gramEnd"/>
      <w:r>
        <w:rPr>
          <w:rFonts w:ascii="DejaVu Serif" w:eastAsia="DejaVu Serif" w:hAnsi="DejaVu Serif" w:cs="DejaVu Serif"/>
          <w:color w:val="000000"/>
          <w:sz w:val="24"/>
          <w:szCs w:val="24"/>
        </w:rPr>
        <w:t xml:space="preserve"> проекта реализованы мероприятия   по модернизации школьных систем образования (объекты капитального ремонта, планируемые к реализации в рамках одного финансового года) Осуществлен капитальный ремонт и приобретено оборудование МБОУ «</w:t>
      </w:r>
      <w:proofErr w:type="spellStart"/>
      <w:r>
        <w:rPr>
          <w:rFonts w:ascii="DejaVu Serif" w:eastAsia="DejaVu Serif" w:hAnsi="DejaVu Serif" w:cs="DejaVu Serif"/>
          <w:color w:val="000000"/>
          <w:sz w:val="24"/>
          <w:szCs w:val="24"/>
        </w:rPr>
        <w:t>Черновская</w:t>
      </w:r>
      <w:proofErr w:type="spellEnd"/>
      <w:r>
        <w:rPr>
          <w:rFonts w:ascii="DejaVu Serif" w:eastAsia="DejaVu Serif" w:hAnsi="DejaVu Serif" w:cs="DejaVu Serif"/>
          <w:color w:val="000000"/>
          <w:sz w:val="24"/>
          <w:szCs w:val="24"/>
        </w:rPr>
        <w:t xml:space="preserve"> средняя школа» на общую сумму 80 880 908,41 рублей</w:t>
      </w:r>
    </w:p>
    <w:p w14:paraId="093BAD49" w14:textId="77777777" w:rsidR="001B6031" w:rsidRDefault="00000000">
      <w:pPr>
        <w:ind w:firstLine="700"/>
        <w:rPr>
          <w:color w:val="000000"/>
        </w:rPr>
      </w:pPr>
      <w:r>
        <w:rPr>
          <w:rFonts w:ascii="DejaVu Serif" w:eastAsia="DejaVu Serif" w:hAnsi="DejaVu Serif" w:cs="DejaVu Serif"/>
          <w:color w:val="000000"/>
          <w:sz w:val="24"/>
          <w:szCs w:val="24"/>
        </w:rPr>
        <w:t> из них за счет средств:</w:t>
      </w:r>
    </w:p>
    <w:p w14:paraId="5173829D" w14:textId="77777777" w:rsidR="001B6031" w:rsidRDefault="00000000">
      <w:pPr>
        <w:ind w:firstLine="700"/>
        <w:rPr>
          <w:color w:val="000000"/>
        </w:rPr>
      </w:pPr>
      <w:r>
        <w:rPr>
          <w:rFonts w:ascii="DejaVu Serif" w:eastAsia="DejaVu Serif" w:hAnsi="DejaVu Serif" w:cs="DejaVu Serif"/>
          <w:color w:val="000000"/>
          <w:sz w:val="24"/>
          <w:szCs w:val="24"/>
        </w:rPr>
        <w:t> -федерального бюджета - 52 835 000,00 рублей;</w:t>
      </w:r>
    </w:p>
    <w:p w14:paraId="5766AA9C" w14:textId="77777777" w:rsidR="001B6031" w:rsidRDefault="00000000">
      <w:pPr>
        <w:ind w:firstLine="700"/>
        <w:rPr>
          <w:color w:val="000000"/>
        </w:rPr>
      </w:pPr>
      <w:r>
        <w:rPr>
          <w:rFonts w:ascii="DejaVu Serif" w:eastAsia="DejaVu Serif" w:hAnsi="DejaVu Serif" w:cs="DejaVu Serif"/>
          <w:color w:val="000000"/>
          <w:sz w:val="24"/>
          <w:szCs w:val="24"/>
        </w:rPr>
        <w:t> - областного бюджета - 24 001 862,99 рублей;</w:t>
      </w:r>
    </w:p>
    <w:p w14:paraId="18ABF9E4" w14:textId="77777777" w:rsidR="001B6031" w:rsidRDefault="00000000">
      <w:pPr>
        <w:ind w:firstLine="700"/>
        <w:rPr>
          <w:color w:val="000000"/>
        </w:rPr>
      </w:pPr>
      <w:r>
        <w:rPr>
          <w:rFonts w:ascii="DejaVu Serif" w:eastAsia="DejaVu Serif" w:hAnsi="DejaVu Serif" w:cs="DejaVu Serif"/>
          <w:color w:val="000000"/>
          <w:sz w:val="24"/>
          <w:szCs w:val="24"/>
        </w:rPr>
        <w:t> - местного бюджета - 4 044 045,42 рублей.</w:t>
      </w:r>
    </w:p>
    <w:p w14:paraId="189E63CA" w14:textId="77777777" w:rsidR="001B6031" w:rsidRDefault="00000000">
      <w:pPr>
        <w:ind w:firstLine="700"/>
        <w:rPr>
          <w:color w:val="000000"/>
        </w:rPr>
      </w:pPr>
      <w:r>
        <w:rPr>
          <w:rFonts w:ascii="DejaVu Serif" w:eastAsia="DejaVu Serif" w:hAnsi="DejaVu Serif" w:cs="DejaVu Serif"/>
          <w:color w:val="000000"/>
          <w:sz w:val="24"/>
          <w:szCs w:val="24"/>
        </w:rPr>
        <w:t> Средства освоены на 100 процентов.</w:t>
      </w:r>
    </w:p>
    <w:p w14:paraId="0F670C8F" w14:textId="77777777" w:rsidR="001B6031" w:rsidRDefault="00000000">
      <w:pPr>
        <w:ind w:firstLine="700"/>
        <w:rPr>
          <w:color w:val="000000"/>
        </w:rPr>
      </w:pPr>
      <w:r>
        <w:rPr>
          <w:rFonts w:ascii="DejaVu Serif" w:eastAsia="DejaVu Serif" w:hAnsi="DejaVu Serif" w:cs="DejaVu Serif"/>
          <w:color w:val="000000"/>
          <w:sz w:val="24"/>
          <w:szCs w:val="24"/>
        </w:rPr>
        <w:t xml:space="preserve"> -  региональный проект «Педагоги и наставники». Всего на реализацию данного проекта направлено 15 396 006 рублей при плане 15 396 006 рублей. В </w:t>
      </w:r>
      <w:proofErr w:type="gramStart"/>
      <w:r>
        <w:rPr>
          <w:rFonts w:ascii="DejaVu Serif" w:eastAsia="DejaVu Serif" w:hAnsi="DejaVu Serif" w:cs="DejaVu Serif"/>
          <w:color w:val="000000"/>
          <w:sz w:val="24"/>
          <w:szCs w:val="24"/>
        </w:rPr>
        <w:t>рамках  данного</w:t>
      </w:r>
      <w:proofErr w:type="gramEnd"/>
      <w:r>
        <w:rPr>
          <w:rFonts w:ascii="DejaVu Serif" w:eastAsia="DejaVu Serif" w:hAnsi="DejaVu Serif" w:cs="DejaVu Serif"/>
          <w:color w:val="000000"/>
          <w:sz w:val="24"/>
          <w:szCs w:val="24"/>
        </w:rPr>
        <w:t xml:space="preserve"> проекта реализованы мероприятия:</w:t>
      </w:r>
    </w:p>
    <w:p w14:paraId="7F598B0F" w14:textId="77777777" w:rsidR="001B6031" w:rsidRDefault="00000000">
      <w:pPr>
        <w:ind w:firstLine="700"/>
        <w:rPr>
          <w:color w:val="000000"/>
        </w:rPr>
      </w:pPr>
      <w:r>
        <w:rPr>
          <w:rFonts w:ascii="DejaVu Serif" w:eastAsia="DejaVu Serif" w:hAnsi="DejaVu Serif" w:cs="DejaVu Serif"/>
          <w:color w:val="000000"/>
          <w:sz w:val="24"/>
          <w:szCs w:val="24"/>
        </w:rPr>
        <w:t> -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 – 468720 рублей и освоены на 100</w:t>
      </w:r>
      <w:proofErr w:type="gramStart"/>
      <w:r>
        <w:rPr>
          <w:rFonts w:ascii="DejaVu Serif" w:eastAsia="DejaVu Serif" w:hAnsi="DejaVu Serif" w:cs="DejaVu Serif"/>
          <w:color w:val="000000"/>
          <w:sz w:val="24"/>
          <w:szCs w:val="24"/>
        </w:rPr>
        <w:t>% .</w:t>
      </w:r>
      <w:proofErr w:type="gramEnd"/>
    </w:p>
    <w:p w14:paraId="2938B8BC" w14:textId="77777777" w:rsidR="001B6031" w:rsidRDefault="00000000">
      <w:pPr>
        <w:ind w:firstLine="480"/>
        <w:rPr>
          <w:color w:val="000000"/>
        </w:rPr>
      </w:pPr>
      <w:r>
        <w:rPr>
          <w:rFonts w:ascii="DejaVu Serif" w:eastAsia="DejaVu Serif" w:hAnsi="DejaVu Serif" w:cs="DejaVu Serif"/>
          <w:color w:val="000000"/>
          <w:sz w:val="24"/>
          <w:szCs w:val="24"/>
        </w:rPr>
        <w:t xml:space="preserve"> -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Всего направлено 1 021 926 рублей из них за счет средств федерального бюджета - 981048,96 </w:t>
      </w:r>
      <w:proofErr w:type="gramStart"/>
      <w:r>
        <w:rPr>
          <w:rFonts w:ascii="DejaVu Serif" w:eastAsia="DejaVu Serif" w:hAnsi="DejaVu Serif" w:cs="DejaVu Serif"/>
          <w:color w:val="000000"/>
          <w:sz w:val="24"/>
          <w:szCs w:val="24"/>
        </w:rPr>
        <w:t>рублей,  областного</w:t>
      </w:r>
      <w:proofErr w:type="gramEnd"/>
      <w:r>
        <w:rPr>
          <w:rFonts w:ascii="DejaVu Serif" w:eastAsia="DejaVu Serif" w:hAnsi="DejaVu Serif" w:cs="DejaVu Serif"/>
          <w:color w:val="000000"/>
          <w:sz w:val="24"/>
          <w:szCs w:val="24"/>
        </w:rPr>
        <w:t xml:space="preserve"> бюджета - 40877,04 </w:t>
      </w:r>
      <w:proofErr w:type="gramStart"/>
      <w:r>
        <w:rPr>
          <w:rFonts w:ascii="DejaVu Serif" w:eastAsia="DejaVu Serif" w:hAnsi="DejaVu Serif" w:cs="DejaVu Serif"/>
          <w:color w:val="000000"/>
          <w:sz w:val="24"/>
          <w:szCs w:val="24"/>
        </w:rPr>
        <w:t>рублей  и</w:t>
      </w:r>
      <w:proofErr w:type="gramEnd"/>
      <w:r>
        <w:rPr>
          <w:rFonts w:ascii="DejaVu Serif" w:eastAsia="DejaVu Serif" w:hAnsi="DejaVu Serif" w:cs="DejaVu Serif"/>
          <w:color w:val="000000"/>
          <w:sz w:val="24"/>
          <w:szCs w:val="24"/>
        </w:rPr>
        <w:t xml:space="preserve"> освоены на 100 процентов.</w:t>
      </w:r>
    </w:p>
    <w:p w14:paraId="0013C890" w14:textId="77777777" w:rsidR="001B6031" w:rsidRDefault="00000000">
      <w:pPr>
        <w:ind w:firstLine="700"/>
        <w:rPr>
          <w:color w:val="000000"/>
        </w:rPr>
      </w:pPr>
      <w:r>
        <w:rPr>
          <w:rFonts w:ascii="DejaVu Serif" w:eastAsia="DejaVu Serif" w:hAnsi="DejaVu Serif" w:cs="DejaVu Serif"/>
          <w:color w:val="000000"/>
          <w:sz w:val="24"/>
          <w:szCs w:val="24"/>
        </w:rPr>
        <w:t xml:space="preserve"> -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w:t>
      </w:r>
      <w:r>
        <w:rPr>
          <w:rFonts w:ascii="DejaVu Serif" w:eastAsia="DejaVu Serif" w:hAnsi="DejaVu Serif" w:cs="DejaVu Serif"/>
          <w:color w:val="000000"/>
          <w:sz w:val="24"/>
          <w:szCs w:val="24"/>
        </w:rPr>
        <w:lastRenderedPageBreak/>
        <w:t>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-13 905 360,00 рублей или освоены на 100 процентов.</w:t>
      </w:r>
    </w:p>
    <w:p w14:paraId="1201DBA3" w14:textId="77777777" w:rsidR="001B6031" w:rsidRDefault="00000000">
      <w:pPr>
        <w:ind w:firstLine="700"/>
        <w:rPr>
          <w:color w:val="000000"/>
        </w:rPr>
      </w:pPr>
      <w:r>
        <w:rPr>
          <w:rFonts w:ascii="DejaVu Serif" w:eastAsia="DejaVu Serif" w:hAnsi="DejaVu Serif" w:cs="DejaVu Serif"/>
          <w:color w:val="000000"/>
          <w:sz w:val="24"/>
          <w:szCs w:val="24"/>
        </w:rPr>
        <w:t> </w:t>
      </w:r>
    </w:p>
    <w:p w14:paraId="6C53ACD8" w14:textId="77777777" w:rsidR="001B6031" w:rsidRDefault="00000000">
      <w:pPr>
        <w:ind w:firstLine="700"/>
        <w:rPr>
          <w:color w:val="000000"/>
        </w:rPr>
      </w:pPr>
      <w:r>
        <w:rPr>
          <w:rFonts w:ascii="DejaVu Serif" w:eastAsia="DejaVu Serif" w:hAnsi="DejaVu Serif" w:cs="DejaVu Serif"/>
          <w:color w:val="000000"/>
          <w:sz w:val="24"/>
          <w:szCs w:val="24"/>
        </w:rPr>
        <w:t> з)</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 xml:space="preserve">в 2025 году были привлечены средства федерального бюджета на общую сумму 821 021 909,71 </w:t>
      </w:r>
      <w:proofErr w:type="gramStart"/>
      <w:r>
        <w:rPr>
          <w:rFonts w:ascii="DejaVu Serif" w:eastAsia="DejaVu Serif" w:hAnsi="DejaVu Serif" w:cs="DejaVu Serif"/>
          <w:color w:val="000000"/>
          <w:sz w:val="24"/>
          <w:szCs w:val="24"/>
        </w:rPr>
        <w:t>рублей,  что</w:t>
      </w:r>
      <w:proofErr w:type="gramEnd"/>
      <w:r>
        <w:rPr>
          <w:rFonts w:ascii="DejaVu Serif" w:eastAsia="DejaVu Serif" w:hAnsi="DejaVu Serif" w:cs="DejaVu Serif"/>
          <w:color w:val="000000"/>
          <w:sz w:val="24"/>
          <w:szCs w:val="24"/>
        </w:rPr>
        <w:t xml:space="preserve"> больше уровня 2024 года на 590 418 395,45 рублей или рост составил в 3,5 раза. </w:t>
      </w:r>
    </w:p>
    <w:p w14:paraId="611ABD8A" w14:textId="77777777" w:rsidR="001B6031" w:rsidRDefault="00000000">
      <w:pPr>
        <w:ind w:firstLine="560"/>
        <w:rPr>
          <w:color w:val="000000"/>
        </w:rPr>
      </w:pPr>
      <w:r>
        <w:rPr>
          <w:rFonts w:ascii="DejaVu Serif" w:eastAsia="DejaVu Serif" w:hAnsi="DejaVu Serif" w:cs="DejaVu Serif"/>
          <w:color w:val="000000"/>
          <w:sz w:val="24"/>
          <w:szCs w:val="24"/>
        </w:rPr>
        <w:t> и) реализовывались мероприятия в рамках адресной инвестиционной программы Нижегородской области на общую сумму 99 158 165,94 рублей из них за счет средств областного бюджета – 98 166 584,31 рублей, софинансирование местного бюджета – 991581,63 рублей;</w:t>
      </w:r>
    </w:p>
    <w:p w14:paraId="59E6547D" w14:textId="77777777" w:rsidR="001B6031" w:rsidRDefault="00000000">
      <w:pPr>
        <w:ind w:firstLine="700"/>
        <w:rPr>
          <w:color w:val="000000"/>
        </w:rPr>
      </w:pPr>
      <w:r>
        <w:rPr>
          <w:rFonts w:ascii="DejaVu Serif" w:eastAsia="DejaVu Serif" w:hAnsi="DejaVu Serif" w:cs="DejaVu Serif"/>
          <w:color w:val="000000"/>
          <w:sz w:val="24"/>
          <w:szCs w:val="24"/>
        </w:rPr>
        <w:t> к) реализовывался региональный проект «Развитие жилищного строительства на сельских территориях и повышение уровня благоустройства домовладений»:</w:t>
      </w:r>
    </w:p>
    <w:p w14:paraId="744414D3" w14:textId="77777777" w:rsidR="001B6031" w:rsidRDefault="00000000">
      <w:pPr>
        <w:ind w:firstLine="700"/>
        <w:rPr>
          <w:color w:val="000000"/>
        </w:rPr>
      </w:pPr>
      <w:r>
        <w:rPr>
          <w:rFonts w:ascii="DejaVu Serif" w:eastAsia="DejaVu Serif" w:hAnsi="DejaVu Serif" w:cs="DejaVu Serif"/>
          <w:color w:val="000000"/>
          <w:sz w:val="24"/>
          <w:szCs w:val="24"/>
        </w:rPr>
        <w:t> в том числе:</w:t>
      </w:r>
    </w:p>
    <w:p w14:paraId="72DFE58D" w14:textId="77777777" w:rsidR="001B6031" w:rsidRDefault="00000000">
      <w:pPr>
        <w:ind w:firstLine="700"/>
        <w:rPr>
          <w:color w:val="000000"/>
        </w:rPr>
      </w:pPr>
      <w:r>
        <w:rPr>
          <w:rFonts w:ascii="DejaVu Serif" w:eastAsia="DejaVu Serif" w:hAnsi="DejaVu Serif" w:cs="DejaVu Serif"/>
          <w:color w:val="000000"/>
          <w:sz w:val="24"/>
          <w:szCs w:val="24"/>
        </w:rPr>
        <w:t>  - по мероприятию «Обеспечение инженерной и дорожной инфраструктурой земельных участков малоэтажного строительства на территории села Большое Болдино, в северо-восточной части от ул. Парковая, Большеболдинского муниципального района Нижегородской области» построено 50 жилых дома на общую сумму – 402 360 816,27 рублей</w:t>
      </w:r>
    </w:p>
    <w:p w14:paraId="127638A7" w14:textId="77777777" w:rsidR="001B6031" w:rsidRDefault="00000000">
      <w:pPr>
        <w:ind w:firstLine="700"/>
        <w:rPr>
          <w:color w:val="000000"/>
        </w:rPr>
      </w:pPr>
      <w:r>
        <w:rPr>
          <w:rFonts w:ascii="DejaVu Serif" w:eastAsia="DejaVu Serif" w:hAnsi="DejaVu Serif" w:cs="DejaVu Serif"/>
          <w:color w:val="000000"/>
          <w:sz w:val="24"/>
          <w:szCs w:val="24"/>
        </w:rPr>
        <w:t> в том числе за счет средств:</w:t>
      </w:r>
    </w:p>
    <w:p w14:paraId="5C681DD5" w14:textId="77777777" w:rsidR="001B6031" w:rsidRDefault="00000000">
      <w:pPr>
        <w:ind w:firstLine="700"/>
        <w:rPr>
          <w:color w:val="000000"/>
        </w:rPr>
      </w:pPr>
      <w:r>
        <w:rPr>
          <w:rFonts w:ascii="DejaVu Serif" w:eastAsia="DejaVu Serif" w:hAnsi="DejaVu Serif" w:cs="DejaVu Serif"/>
          <w:color w:val="000000"/>
          <w:sz w:val="24"/>
          <w:szCs w:val="24"/>
        </w:rPr>
        <w:t> -федерального бюджета - 255 692 600 рублей;</w:t>
      </w:r>
    </w:p>
    <w:p w14:paraId="214D52F1" w14:textId="77777777" w:rsidR="001B6031" w:rsidRDefault="00000000">
      <w:pPr>
        <w:ind w:firstLine="700"/>
        <w:rPr>
          <w:color w:val="000000"/>
        </w:rPr>
      </w:pPr>
      <w:r>
        <w:rPr>
          <w:rFonts w:ascii="DejaVu Serif" w:eastAsia="DejaVu Serif" w:hAnsi="DejaVu Serif" w:cs="DejaVu Serif"/>
          <w:color w:val="000000"/>
          <w:sz w:val="24"/>
          <w:szCs w:val="24"/>
        </w:rPr>
        <w:t> - областного бюджета – 104 783 460,29 рублей;</w:t>
      </w:r>
    </w:p>
    <w:p w14:paraId="2E73A3DF" w14:textId="77777777" w:rsidR="001B6031" w:rsidRDefault="00000000">
      <w:pPr>
        <w:ind w:firstLine="700"/>
        <w:rPr>
          <w:color w:val="000000"/>
        </w:rPr>
      </w:pPr>
      <w:r>
        <w:rPr>
          <w:rFonts w:ascii="DejaVu Serif" w:eastAsia="DejaVu Serif" w:hAnsi="DejaVu Serif" w:cs="DejaVu Serif"/>
          <w:color w:val="000000"/>
          <w:sz w:val="24"/>
          <w:szCs w:val="24"/>
        </w:rPr>
        <w:t> - местного бюджета – 25 129 327,22 рублей;</w:t>
      </w:r>
    </w:p>
    <w:p w14:paraId="25625DF5" w14:textId="77777777" w:rsidR="001B6031" w:rsidRDefault="00000000">
      <w:pPr>
        <w:ind w:firstLine="700"/>
        <w:rPr>
          <w:color w:val="000000"/>
        </w:rPr>
      </w:pPr>
      <w:r>
        <w:rPr>
          <w:rFonts w:ascii="DejaVu Serif" w:eastAsia="DejaVu Serif" w:hAnsi="DejaVu Serif" w:cs="DejaVu Serif"/>
          <w:color w:val="000000"/>
          <w:sz w:val="24"/>
          <w:szCs w:val="24"/>
        </w:rPr>
        <w:t> - средства работодателей – 16 755 398,76 рублей;</w:t>
      </w:r>
    </w:p>
    <w:p w14:paraId="49BB3F78" w14:textId="77777777" w:rsidR="001B6031" w:rsidRDefault="00000000">
      <w:pPr>
        <w:ind w:firstLine="700"/>
        <w:rPr>
          <w:color w:val="000000"/>
        </w:rPr>
      </w:pPr>
      <w:r>
        <w:rPr>
          <w:rFonts w:ascii="DejaVu Serif" w:eastAsia="DejaVu Serif" w:hAnsi="DejaVu Serif" w:cs="DejaVu Serif"/>
          <w:color w:val="000000"/>
          <w:sz w:val="24"/>
          <w:szCs w:val="24"/>
        </w:rPr>
        <w:t> л) реализовывался региональный проект "Современный облик сельских территорий" на общую сумму 408 985 433,78 рублей</w:t>
      </w:r>
    </w:p>
    <w:p w14:paraId="2F7EB2AA" w14:textId="77777777" w:rsidR="001B6031" w:rsidRDefault="00000000">
      <w:pPr>
        <w:ind w:firstLine="700"/>
        <w:rPr>
          <w:color w:val="000000"/>
        </w:rPr>
      </w:pPr>
      <w:r>
        <w:rPr>
          <w:rFonts w:ascii="DejaVu Serif" w:eastAsia="DejaVu Serif" w:hAnsi="DejaVu Serif" w:cs="DejaVu Serif"/>
          <w:color w:val="000000"/>
          <w:sz w:val="24"/>
          <w:szCs w:val="24"/>
        </w:rPr>
        <w:t> в том числе за счет средств:</w:t>
      </w:r>
    </w:p>
    <w:p w14:paraId="2A98F5F5" w14:textId="77777777" w:rsidR="001B6031" w:rsidRDefault="00000000">
      <w:pPr>
        <w:ind w:firstLine="700"/>
        <w:rPr>
          <w:color w:val="000000"/>
        </w:rPr>
      </w:pPr>
      <w:r>
        <w:rPr>
          <w:rFonts w:ascii="DejaVu Serif" w:eastAsia="DejaVu Serif" w:hAnsi="DejaVu Serif" w:cs="DejaVu Serif"/>
          <w:color w:val="000000"/>
          <w:sz w:val="24"/>
          <w:szCs w:val="24"/>
        </w:rPr>
        <w:t> -федерального бюджета - 388 524 120,55 рублей;</w:t>
      </w:r>
    </w:p>
    <w:p w14:paraId="49207572" w14:textId="77777777" w:rsidR="001B6031" w:rsidRDefault="00000000">
      <w:pPr>
        <w:ind w:firstLine="700"/>
        <w:rPr>
          <w:color w:val="000000"/>
        </w:rPr>
      </w:pPr>
      <w:r>
        <w:rPr>
          <w:rFonts w:ascii="DejaVu Serif" w:eastAsia="DejaVu Serif" w:hAnsi="DejaVu Serif" w:cs="DejaVu Serif"/>
          <w:color w:val="000000"/>
          <w:sz w:val="24"/>
          <w:szCs w:val="24"/>
        </w:rPr>
        <w:t> - областного бюджета – 16 194 790 рублей;</w:t>
      </w:r>
    </w:p>
    <w:p w14:paraId="7D466E27" w14:textId="77777777" w:rsidR="001B6031" w:rsidRDefault="00000000">
      <w:pPr>
        <w:ind w:firstLine="700"/>
        <w:rPr>
          <w:color w:val="000000"/>
        </w:rPr>
      </w:pPr>
      <w:r>
        <w:rPr>
          <w:rFonts w:ascii="DejaVu Serif" w:eastAsia="DejaVu Serif" w:hAnsi="DejaVu Serif" w:cs="DejaVu Serif"/>
          <w:color w:val="000000"/>
          <w:sz w:val="24"/>
          <w:szCs w:val="24"/>
        </w:rPr>
        <w:t> - местного бюджета – 4 051 283,23 рублей;</w:t>
      </w:r>
    </w:p>
    <w:p w14:paraId="11FCC2E9" w14:textId="77777777" w:rsidR="001B6031" w:rsidRDefault="00000000">
      <w:pPr>
        <w:ind w:firstLine="700"/>
        <w:rPr>
          <w:color w:val="000000"/>
        </w:rPr>
      </w:pPr>
      <w:r>
        <w:rPr>
          <w:rFonts w:ascii="DejaVu Serif" w:eastAsia="DejaVu Serif" w:hAnsi="DejaVu Serif" w:cs="DejaVu Serif"/>
          <w:color w:val="000000"/>
          <w:sz w:val="24"/>
          <w:szCs w:val="24"/>
        </w:rPr>
        <w:t> - внебюджета – 215240,00рублей;</w:t>
      </w:r>
    </w:p>
    <w:p w14:paraId="28CE181F"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05802EF0" w14:textId="77777777" w:rsidR="001B6031" w:rsidRDefault="00000000">
      <w:pPr>
        <w:ind w:firstLine="700"/>
        <w:rPr>
          <w:color w:val="000000"/>
        </w:rPr>
      </w:pPr>
      <w:r>
        <w:rPr>
          <w:rFonts w:ascii="DejaVu Serif" w:eastAsia="DejaVu Serif" w:hAnsi="DejaVu Serif" w:cs="DejaVu Serif"/>
          <w:color w:val="000000"/>
          <w:sz w:val="24"/>
          <w:szCs w:val="24"/>
        </w:rPr>
        <w:t xml:space="preserve"> м) реализовывались мероприятия по «Благоустройство сельских территорий». Реализовано 3 </w:t>
      </w:r>
      <w:proofErr w:type="gramStart"/>
      <w:r>
        <w:rPr>
          <w:rFonts w:ascii="DejaVu Serif" w:eastAsia="DejaVu Serif" w:hAnsi="DejaVu Serif" w:cs="DejaVu Serif"/>
          <w:color w:val="000000"/>
          <w:sz w:val="24"/>
          <w:szCs w:val="24"/>
        </w:rPr>
        <w:t>проекта  на</w:t>
      </w:r>
      <w:proofErr w:type="gramEnd"/>
      <w:r>
        <w:rPr>
          <w:rFonts w:ascii="DejaVu Serif" w:eastAsia="DejaVu Serif" w:hAnsi="DejaVu Serif" w:cs="DejaVu Serif"/>
          <w:color w:val="000000"/>
          <w:sz w:val="24"/>
          <w:szCs w:val="24"/>
        </w:rPr>
        <w:t xml:space="preserve"> сумму   2 360 968,92 рублей в том числе за счет средств федерального бюджета -1 516 183,00 рублей, областного бюджета -63174,29 рублей, местного бюджета -461642,22 рублей, вклада граждан и ИП-319969,41 рублей.</w:t>
      </w:r>
    </w:p>
    <w:p w14:paraId="21956037" w14:textId="77777777" w:rsidR="001B6031" w:rsidRDefault="00000000">
      <w:pPr>
        <w:ind w:firstLine="700"/>
        <w:rPr>
          <w:color w:val="000000"/>
        </w:rPr>
      </w:pPr>
      <w:r>
        <w:rPr>
          <w:rFonts w:ascii="DejaVu Serif" w:eastAsia="DejaVu Serif" w:hAnsi="DejaVu Serif" w:cs="DejaVu Serif"/>
          <w:color w:val="000000"/>
          <w:sz w:val="24"/>
          <w:szCs w:val="24"/>
        </w:rPr>
        <w:t> </w:t>
      </w:r>
    </w:p>
    <w:p w14:paraId="7A98EC34" w14:textId="77777777" w:rsidR="001B6031" w:rsidRDefault="00000000">
      <w:pPr>
        <w:ind w:firstLine="700"/>
        <w:rPr>
          <w:color w:val="000000"/>
        </w:rPr>
      </w:pPr>
      <w:r>
        <w:rPr>
          <w:rFonts w:ascii="DejaVu Serif" w:eastAsia="DejaVu Serif" w:hAnsi="DejaVu Serif" w:cs="DejaVu Serif"/>
          <w:color w:val="000000"/>
          <w:sz w:val="24"/>
          <w:szCs w:val="24"/>
        </w:rPr>
        <w:t> н) осуществлялось строительство автомобильной дороги «Подъезд к животноводческому комплексу СПК «Березники» от автомобильной дороги 22 ОП РЗ 22 К-0074 «Гагино-</w:t>
      </w:r>
      <w:proofErr w:type="spellStart"/>
      <w:r>
        <w:rPr>
          <w:rFonts w:ascii="DejaVu Serif" w:eastAsia="DejaVu Serif" w:hAnsi="DejaVu Serif" w:cs="DejaVu Serif"/>
          <w:color w:val="000000"/>
          <w:sz w:val="24"/>
          <w:szCs w:val="24"/>
        </w:rPr>
        <w:t>Исупово</w:t>
      </w:r>
      <w:proofErr w:type="spellEnd"/>
      <w:r>
        <w:rPr>
          <w:rFonts w:ascii="DejaVu Serif" w:eastAsia="DejaVu Serif" w:hAnsi="DejaVu Serif" w:cs="DejaVu Serif"/>
          <w:color w:val="000000"/>
          <w:sz w:val="24"/>
          <w:szCs w:val="24"/>
        </w:rPr>
        <w:t>-</w:t>
      </w:r>
      <w:proofErr w:type="spellStart"/>
      <w:r>
        <w:rPr>
          <w:rFonts w:ascii="DejaVu Serif" w:eastAsia="DejaVu Serif" w:hAnsi="DejaVu Serif" w:cs="DejaVu Serif"/>
          <w:color w:val="000000"/>
          <w:sz w:val="24"/>
          <w:szCs w:val="24"/>
        </w:rPr>
        <w:t>Cт</w:t>
      </w:r>
      <w:proofErr w:type="spellEnd"/>
      <w:r>
        <w:rPr>
          <w:rFonts w:ascii="DejaVu Serif" w:eastAsia="DejaVu Serif" w:hAnsi="DejaVu Serif" w:cs="DejaVu Serif"/>
          <w:color w:val="000000"/>
          <w:sz w:val="24"/>
          <w:szCs w:val="24"/>
        </w:rPr>
        <w:t xml:space="preserve">. </w:t>
      </w:r>
      <w:proofErr w:type="spellStart"/>
      <w:r>
        <w:rPr>
          <w:rFonts w:ascii="DejaVu Serif" w:eastAsia="DejaVu Serif" w:hAnsi="DejaVu Serif" w:cs="DejaVu Serif"/>
          <w:color w:val="000000"/>
          <w:sz w:val="24"/>
          <w:szCs w:val="24"/>
        </w:rPr>
        <w:t>Ахматово</w:t>
      </w:r>
      <w:proofErr w:type="spellEnd"/>
      <w:r>
        <w:rPr>
          <w:rFonts w:ascii="DejaVu Serif" w:eastAsia="DejaVu Serif" w:hAnsi="DejaVu Serif" w:cs="DejaVu Serif"/>
          <w:color w:val="000000"/>
          <w:sz w:val="24"/>
          <w:szCs w:val="24"/>
        </w:rPr>
        <w:t xml:space="preserve"> - а/д Ужовка-Б. Болдино-</w:t>
      </w:r>
      <w:proofErr w:type="spellStart"/>
      <w:r>
        <w:rPr>
          <w:rFonts w:ascii="DejaVu Serif" w:eastAsia="DejaVu Serif" w:hAnsi="DejaVu Serif" w:cs="DejaVu Serif"/>
          <w:color w:val="000000"/>
          <w:sz w:val="24"/>
          <w:szCs w:val="24"/>
        </w:rPr>
        <w:t>Салганы</w:t>
      </w:r>
      <w:proofErr w:type="spellEnd"/>
      <w:r>
        <w:rPr>
          <w:rFonts w:ascii="DejaVu Serif" w:eastAsia="DejaVu Serif" w:hAnsi="DejaVu Serif" w:cs="DejaVu Serif"/>
          <w:color w:val="000000"/>
          <w:sz w:val="24"/>
          <w:szCs w:val="24"/>
        </w:rPr>
        <w:t>» Большеболдинского района Нижегородской области на сумму 10 681 728,00 рублей</w:t>
      </w:r>
    </w:p>
    <w:p w14:paraId="57AA7901" w14:textId="77777777" w:rsidR="001B6031" w:rsidRDefault="00000000">
      <w:pPr>
        <w:ind w:firstLine="700"/>
        <w:rPr>
          <w:color w:val="000000"/>
        </w:rPr>
      </w:pPr>
      <w:r>
        <w:rPr>
          <w:rFonts w:ascii="DejaVu Serif" w:eastAsia="DejaVu Serif" w:hAnsi="DejaVu Serif" w:cs="DejaVu Serif"/>
          <w:color w:val="000000"/>
          <w:sz w:val="24"/>
          <w:szCs w:val="24"/>
        </w:rPr>
        <w:t> в том числе:</w:t>
      </w:r>
    </w:p>
    <w:p w14:paraId="41F10DC7"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федерального бюджета - 8 660 300,00 рублей;</w:t>
      </w:r>
    </w:p>
    <w:p w14:paraId="57AA7324" w14:textId="77777777" w:rsidR="001B6031" w:rsidRDefault="00000000">
      <w:pPr>
        <w:ind w:firstLine="2620"/>
        <w:rPr>
          <w:color w:val="000000"/>
        </w:rPr>
      </w:pPr>
      <w:r>
        <w:rPr>
          <w:rFonts w:ascii="DejaVu Serif" w:eastAsia="DejaVu Serif" w:hAnsi="DejaVu Serif" w:cs="DejaVu Serif"/>
          <w:color w:val="000000"/>
          <w:sz w:val="24"/>
          <w:szCs w:val="24"/>
        </w:rPr>
        <w:t> областного бюджета - 369814,00 рублей;</w:t>
      </w:r>
    </w:p>
    <w:p w14:paraId="411022D7" w14:textId="77777777" w:rsidR="001B6031" w:rsidRDefault="00000000">
      <w:pPr>
        <w:ind w:firstLine="2620"/>
        <w:rPr>
          <w:color w:val="000000"/>
        </w:rPr>
      </w:pPr>
      <w:r>
        <w:rPr>
          <w:rFonts w:ascii="DejaVu Serif" w:eastAsia="DejaVu Serif" w:hAnsi="DejaVu Serif" w:cs="DejaVu Serif"/>
          <w:color w:val="000000"/>
          <w:sz w:val="24"/>
          <w:szCs w:val="24"/>
        </w:rPr>
        <w:t> местного бюджета - 369814,0 рублей;</w:t>
      </w:r>
    </w:p>
    <w:p w14:paraId="23156820" w14:textId="77777777" w:rsidR="001B6031" w:rsidRDefault="00000000">
      <w:pPr>
        <w:ind w:firstLine="2620"/>
        <w:rPr>
          <w:color w:val="000000"/>
        </w:rPr>
      </w:pPr>
      <w:r>
        <w:rPr>
          <w:rFonts w:ascii="DejaVu Serif" w:eastAsia="DejaVu Serif" w:hAnsi="DejaVu Serif" w:cs="DejaVu Serif"/>
          <w:color w:val="000000"/>
          <w:sz w:val="24"/>
          <w:szCs w:val="24"/>
        </w:rPr>
        <w:t> вклада юрлиц - 1 281 800,00 рублей.</w:t>
      </w:r>
    </w:p>
    <w:p w14:paraId="07485B2F" w14:textId="77777777" w:rsidR="001B6031" w:rsidRDefault="00000000">
      <w:pPr>
        <w:ind w:firstLine="2620"/>
        <w:rPr>
          <w:color w:val="000000"/>
        </w:rPr>
      </w:pPr>
      <w:r>
        <w:rPr>
          <w:rFonts w:ascii="DejaVu Serif" w:eastAsia="DejaVu Serif" w:hAnsi="DejaVu Serif" w:cs="DejaVu Serif"/>
          <w:color w:val="000000"/>
          <w:sz w:val="24"/>
          <w:szCs w:val="24"/>
        </w:rPr>
        <w:t> </w:t>
      </w:r>
    </w:p>
    <w:p w14:paraId="7DDEDF74" w14:textId="77777777" w:rsidR="001B6031" w:rsidRDefault="00000000">
      <w:pPr>
        <w:ind w:firstLine="700"/>
        <w:rPr>
          <w:color w:val="000000"/>
        </w:rPr>
      </w:pPr>
      <w:r>
        <w:rPr>
          <w:rFonts w:ascii="DejaVu Serif" w:eastAsia="DejaVu Serif" w:hAnsi="DejaVu Serif" w:cs="DejaVu Serif"/>
          <w:color w:val="000000"/>
          <w:sz w:val="24"/>
          <w:szCs w:val="24"/>
        </w:rPr>
        <w:t> Расходы бюджета Большеболдинского муниципального округа по муниципальным программам за 2025 год составили 1 775 700 312,92 рублей или 92,9 % в общей сумме расходов, непрограммные расходы составили 136 285 742,08 рублей или 7,1 % в общей сумме расходов бюджета муниципального округа. В 2025 году действовали 17 муниципальных программ.</w:t>
      </w:r>
    </w:p>
    <w:p w14:paraId="6A2F6CFC"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D0D0D"/>
          <w:sz w:val="24"/>
          <w:szCs w:val="24"/>
        </w:rPr>
        <w:t xml:space="preserve"> </w:t>
      </w:r>
    </w:p>
    <w:p w14:paraId="3874E586"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Структура расходов бюджета Большеболдинского муниципального округа за 2025 год в разрезе муниципальных программ</w:t>
      </w:r>
    </w:p>
    <w:p w14:paraId="779627AF" w14:textId="77777777" w:rsidR="001B6031" w:rsidRDefault="00000000">
      <w:pPr>
        <w:ind w:firstLine="700"/>
        <w:jc w:val="right"/>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(руб.)</w:t>
      </w:r>
    </w:p>
    <w:p w14:paraId="567D54E4"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p w14:paraId="212E9376" w14:textId="77777777" w:rsidR="001B6031" w:rsidRDefault="00000000">
      <w:pPr>
        <w:ind w:left="1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bl>
      <w:tblPr>
        <w:tblW w:w="9645" w:type="dxa"/>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4100"/>
        <w:gridCol w:w="1962"/>
        <w:gridCol w:w="1833"/>
        <w:gridCol w:w="1687"/>
        <w:gridCol w:w="63"/>
      </w:tblGrid>
      <w:tr w:rsidR="001B6031" w14:paraId="38EC6730" w14:textId="77777777">
        <w:tc>
          <w:tcPr>
            <w:tcW w:w="41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2DBC72C" w14:textId="77777777" w:rsidR="001B6031" w:rsidRDefault="00000000">
            <w:pPr>
              <w:jc w:val="center"/>
              <w:rPr>
                <w:color w:val="000000"/>
              </w:rPr>
            </w:pPr>
            <w:r>
              <w:rPr>
                <w:rFonts w:ascii="DejaVu Serif" w:eastAsia="DejaVu Serif" w:hAnsi="DejaVu Serif" w:cs="DejaVu Serif"/>
                <w:b/>
                <w:color w:val="000000"/>
                <w:sz w:val="20"/>
                <w:szCs w:val="20"/>
              </w:rPr>
              <w:lastRenderedPageBreak/>
              <w:t>Наименование муниципальной программы</w:t>
            </w:r>
          </w:p>
        </w:tc>
        <w:tc>
          <w:tcPr>
            <w:tcW w:w="197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474AA65" w14:textId="77777777" w:rsidR="001B6031" w:rsidRDefault="00000000">
            <w:pPr>
              <w:jc w:val="center"/>
              <w:rPr>
                <w:color w:val="000000"/>
              </w:rPr>
            </w:pPr>
            <w:r>
              <w:rPr>
                <w:rFonts w:ascii="DejaVu Serif" w:eastAsia="DejaVu Serif" w:hAnsi="DejaVu Serif" w:cs="DejaVu Serif"/>
                <w:b/>
                <w:color w:val="000000"/>
                <w:sz w:val="20"/>
                <w:szCs w:val="20"/>
              </w:rPr>
              <w:t>Уточненный план на 2025 год</w:t>
            </w:r>
          </w:p>
        </w:tc>
        <w:tc>
          <w:tcPr>
            <w:tcW w:w="1842"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5AB99C23" w14:textId="77777777" w:rsidR="001B6031" w:rsidRDefault="00000000">
            <w:pPr>
              <w:jc w:val="center"/>
              <w:rPr>
                <w:color w:val="000000"/>
              </w:rPr>
            </w:pPr>
            <w:r>
              <w:rPr>
                <w:rFonts w:ascii="DejaVu Serif" w:eastAsia="DejaVu Serif" w:hAnsi="DejaVu Serif" w:cs="DejaVu Serif"/>
                <w:b/>
                <w:color w:val="000000"/>
                <w:sz w:val="20"/>
                <w:szCs w:val="20"/>
              </w:rPr>
              <w:t xml:space="preserve"> Исполнено за   2025 год </w:t>
            </w:r>
          </w:p>
        </w:tc>
        <w:tc>
          <w:tcPr>
            <w:tcW w:w="170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DA7D471" w14:textId="77777777" w:rsidR="001B6031" w:rsidRDefault="00000000">
            <w:pPr>
              <w:jc w:val="center"/>
              <w:rPr>
                <w:color w:val="000000"/>
              </w:rPr>
            </w:pPr>
            <w:r>
              <w:rPr>
                <w:rFonts w:ascii="DejaVu Serif" w:eastAsia="DejaVu Serif" w:hAnsi="DejaVu Serif" w:cs="DejaVu Serif"/>
                <w:b/>
                <w:color w:val="000000"/>
                <w:sz w:val="20"/>
                <w:szCs w:val="20"/>
              </w:rPr>
              <w:t>% исполнения к годовому плану</w:t>
            </w:r>
          </w:p>
        </w:tc>
        <w:tc>
          <w:tcPr>
            <w:tcW w:w="0" w:type="dxa"/>
            <w:tcBorders>
              <w:top w:val="nil"/>
              <w:left w:val="nil"/>
              <w:bottom w:val="nil"/>
              <w:right w:val="nil"/>
            </w:tcBorders>
            <w:tcMar>
              <w:top w:w="0" w:type="dxa"/>
              <w:left w:w="0" w:type="dxa"/>
              <w:bottom w:w="0" w:type="dxa"/>
              <w:right w:w="0" w:type="dxa"/>
            </w:tcMar>
            <w:vAlign w:val="center"/>
            <w:hideMark/>
          </w:tcPr>
          <w:p w14:paraId="4A8DB1D7"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333E52A7"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03F6D5C"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"Развитие образования Большеболдинского муниципального округа   Нижегородской области"</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C5342DA" w14:textId="77777777" w:rsidR="001B6031" w:rsidRDefault="00000000">
            <w:pPr>
              <w:jc w:val="center"/>
              <w:rPr>
                <w:color w:val="000000"/>
              </w:rPr>
            </w:pPr>
            <w:r>
              <w:rPr>
                <w:rFonts w:ascii="DejaVu Serif" w:eastAsia="DejaVu Serif" w:hAnsi="DejaVu Serif" w:cs="DejaVu Serif"/>
                <w:color w:val="000000"/>
                <w:sz w:val="20"/>
                <w:szCs w:val="20"/>
              </w:rPr>
              <w:t>488346579,00</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1389CA2" w14:textId="77777777" w:rsidR="001B6031" w:rsidRDefault="00000000">
            <w:pPr>
              <w:jc w:val="center"/>
              <w:rPr>
                <w:color w:val="000000"/>
              </w:rPr>
            </w:pPr>
            <w:r>
              <w:rPr>
                <w:rFonts w:ascii="DejaVu Serif" w:eastAsia="DejaVu Serif" w:hAnsi="DejaVu Serif" w:cs="DejaVu Serif"/>
                <w:color w:val="000000"/>
                <w:sz w:val="20"/>
                <w:szCs w:val="20"/>
              </w:rPr>
              <w:t>479176061,77</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DDBB03" w14:textId="77777777" w:rsidR="001B6031" w:rsidRDefault="00000000">
            <w:pPr>
              <w:jc w:val="center"/>
              <w:rPr>
                <w:color w:val="000000"/>
              </w:rPr>
            </w:pPr>
            <w:r>
              <w:rPr>
                <w:rFonts w:ascii="DejaVu Serif" w:eastAsia="DejaVu Serif" w:hAnsi="DejaVu Serif" w:cs="DejaVu Serif"/>
                <w:color w:val="000000"/>
                <w:sz w:val="20"/>
                <w:szCs w:val="20"/>
              </w:rPr>
              <w:t>98,1</w:t>
            </w:r>
          </w:p>
        </w:tc>
        <w:tc>
          <w:tcPr>
            <w:tcW w:w="0" w:type="dxa"/>
            <w:tcBorders>
              <w:top w:val="nil"/>
              <w:left w:val="nil"/>
              <w:bottom w:val="nil"/>
              <w:right w:val="nil"/>
            </w:tcBorders>
            <w:tcMar>
              <w:top w:w="0" w:type="dxa"/>
              <w:left w:w="0" w:type="dxa"/>
              <w:bottom w:w="0" w:type="dxa"/>
              <w:right w:w="0" w:type="dxa"/>
            </w:tcMar>
            <w:vAlign w:val="center"/>
            <w:hideMark/>
          </w:tcPr>
          <w:p w14:paraId="3C5C127E"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399736D3"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8F59333"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"Развитие культуры и туризма Большеболдинского муниципального округа   Нижегородской области "</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01D171F" w14:textId="77777777" w:rsidR="001B6031" w:rsidRDefault="00000000">
            <w:pPr>
              <w:jc w:val="center"/>
              <w:rPr>
                <w:color w:val="000000"/>
              </w:rPr>
            </w:pPr>
            <w:r>
              <w:rPr>
                <w:rFonts w:ascii="DejaVu Serif" w:eastAsia="DejaVu Serif" w:hAnsi="DejaVu Serif" w:cs="DejaVu Serif"/>
                <w:color w:val="000000"/>
                <w:sz w:val="20"/>
                <w:szCs w:val="20"/>
              </w:rPr>
              <w:t>149099086,03</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70CC305" w14:textId="77777777" w:rsidR="001B6031" w:rsidRDefault="00000000">
            <w:pPr>
              <w:jc w:val="center"/>
              <w:rPr>
                <w:color w:val="000000"/>
              </w:rPr>
            </w:pPr>
            <w:r>
              <w:rPr>
                <w:rFonts w:ascii="DejaVu Serif" w:eastAsia="DejaVu Serif" w:hAnsi="DejaVu Serif" w:cs="DejaVu Serif"/>
                <w:color w:val="000000"/>
                <w:sz w:val="20"/>
                <w:szCs w:val="20"/>
              </w:rPr>
              <w:t>141947868,60</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FA290F4" w14:textId="77777777" w:rsidR="001B6031" w:rsidRDefault="00000000">
            <w:pPr>
              <w:jc w:val="center"/>
              <w:rPr>
                <w:color w:val="000000"/>
              </w:rPr>
            </w:pPr>
            <w:r>
              <w:rPr>
                <w:rFonts w:ascii="DejaVu Serif" w:eastAsia="DejaVu Serif" w:hAnsi="DejaVu Serif" w:cs="DejaVu Serif"/>
                <w:color w:val="000000"/>
                <w:sz w:val="20"/>
                <w:szCs w:val="20"/>
              </w:rPr>
              <w:t>95,2</w:t>
            </w:r>
          </w:p>
        </w:tc>
        <w:tc>
          <w:tcPr>
            <w:tcW w:w="0" w:type="dxa"/>
            <w:tcBorders>
              <w:top w:val="nil"/>
              <w:left w:val="nil"/>
              <w:bottom w:val="nil"/>
              <w:right w:val="nil"/>
            </w:tcBorders>
            <w:tcMar>
              <w:top w:w="0" w:type="dxa"/>
              <w:left w:w="0" w:type="dxa"/>
              <w:bottom w:w="0" w:type="dxa"/>
              <w:right w:w="0" w:type="dxa"/>
            </w:tcMar>
            <w:vAlign w:val="center"/>
            <w:hideMark/>
          </w:tcPr>
          <w:p w14:paraId="5A9FA559"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5B6A9296"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91F2147"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"Развитие физической культуры и спорта в Большеболдинском муниципальном   округе Нижегородской области "</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A4C9ED3" w14:textId="77777777" w:rsidR="001B6031" w:rsidRDefault="00000000">
            <w:pPr>
              <w:jc w:val="center"/>
              <w:rPr>
                <w:color w:val="000000"/>
              </w:rPr>
            </w:pPr>
            <w:r>
              <w:rPr>
                <w:rFonts w:ascii="DejaVu Serif" w:eastAsia="DejaVu Serif" w:hAnsi="DejaVu Serif" w:cs="DejaVu Serif"/>
                <w:color w:val="000000"/>
                <w:sz w:val="20"/>
                <w:szCs w:val="20"/>
              </w:rPr>
              <w:t>8443376,46</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875CC36" w14:textId="77777777" w:rsidR="001B6031" w:rsidRDefault="00000000">
            <w:pPr>
              <w:jc w:val="center"/>
              <w:rPr>
                <w:color w:val="000000"/>
              </w:rPr>
            </w:pPr>
            <w:r>
              <w:rPr>
                <w:rFonts w:ascii="DejaVu Serif" w:eastAsia="DejaVu Serif" w:hAnsi="DejaVu Serif" w:cs="DejaVu Serif"/>
                <w:color w:val="000000"/>
                <w:sz w:val="20"/>
                <w:szCs w:val="20"/>
              </w:rPr>
              <w:t>8436786,55</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A27F900" w14:textId="77777777" w:rsidR="001B6031" w:rsidRDefault="00000000">
            <w:pPr>
              <w:jc w:val="center"/>
              <w:rPr>
                <w:color w:val="000000"/>
              </w:rPr>
            </w:pPr>
            <w:r>
              <w:rPr>
                <w:rFonts w:ascii="DejaVu Serif" w:eastAsia="DejaVu Serif" w:hAnsi="DejaVu Serif" w:cs="DejaVu Serif"/>
                <w:color w:val="000000"/>
                <w:sz w:val="20"/>
                <w:szCs w:val="20"/>
              </w:rPr>
              <w:t>99,9</w:t>
            </w:r>
          </w:p>
        </w:tc>
        <w:tc>
          <w:tcPr>
            <w:tcW w:w="0" w:type="dxa"/>
            <w:tcBorders>
              <w:top w:val="nil"/>
              <w:left w:val="nil"/>
              <w:bottom w:val="nil"/>
              <w:right w:val="nil"/>
            </w:tcBorders>
            <w:tcMar>
              <w:top w:w="0" w:type="dxa"/>
              <w:left w:w="0" w:type="dxa"/>
              <w:bottom w:w="0" w:type="dxa"/>
              <w:right w:w="0" w:type="dxa"/>
            </w:tcMar>
            <w:vAlign w:val="center"/>
            <w:hideMark/>
          </w:tcPr>
          <w:p w14:paraId="7A88567A"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3A31E446"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2865F88"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"Энергосбережение и повышение энергетической эффективности   Большеболдинского муниципального округа Нижегородской области"</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80BB27C" w14:textId="77777777" w:rsidR="001B6031" w:rsidRDefault="00000000">
            <w:pPr>
              <w:jc w:val="center"/>
              <w:rPr>
                <w:color w:val="000000"/>
              </w:rPr>
            </w:pPr>
            <w:r>
              <w:rPr>
                <w:rFonts w:ascii="DejaVu Serif" w:eastAsia="DejaVu Serif" w:hAnsi="DejaVu Serif" w:cs="DejaVu Serif"/>
                <w:color w:val="000000"/>
                <w:sz w:val="20"/>
                <w:szCs w:val="20"/>
              </w:rPr>
              <w:t>8695375,98</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CAFCDE" w14:textId="77777777" w:rsidR="001B6031" w:rsidRDefault="00000000">
            <w:pPr>
              <w:jc w:val="center"/>
              <w:rPr>
                <w:color w:val="000000"/>
              </w:rPr>
            </w:pPr>
            <w:r>
              <w:rPr>
                <w:rFonts w:ascii="DejaVu Serif" w:eastAsia="DejaVu Serif" w:hAnsi="DejaVu Serif" w:cs="DejaVu Serif"/>
                <w:color w:val="000000"/>
                <w:sz w:val="20"/>
                <w:szCs w:val="20"/>
              </w:rPr>
              <w:t>7881894,88</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D537E81" w14:textId="77777777" w:rsidR="001B6031" w:rsidRDefault="00000000">
            <w:pPr>
              <w:jc w:val="center"/>
              <w:rPr>
                <w:color w:val="000000"/>
              </w:rPr>
            </w:pPr>
            <w:r>
              <w:rPr>
                <w:rFonts w:ascii="DejaVu Serif" w:eastAsia="DejaVu Serif" w:hAnsi="DejaVu Serif" w:cs="DejaVu Serif"/>
                <w:color w:val="000000"/>
                <w:sz w:val="20"/>
                <w:szCs w:val="20"/>
              </w:rPr>
              <w:t>90,6</w:t>
            </w:r>
          </w:p>
        </w:tc>
        <w:tc>
          <w:tcPr>
            <w:tcW w:w="0" w:type="dxa"/>
            <w:tcBorders>
              <w:top w:val="nil"/>
              <w:left w:val="nil"/>
              <w:bottom w:val="nil"/>
              <w:right w:val="nil"/>
            </w:tcBorders>
            <w:tcMar>
              <w:top w:w="0" w:type="dxa"/>
              <w:left w:w="0" w:type="dxa"/>
              <w:bottom w:w="0" w:type="dxa"/>
              <w:right w:w="0" w:type="dxa"/>
            </w:tcMar>
            <w:vAlign w:val="center"/>
            <w:hideMark/>
          </w:tcPr>
          <w:p w14:paraId="3728FAFF"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4E0949DE"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70F30E4"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"Развитие агропромышленного комплекса Большеболдинского муниципального   округа Нижегородской области "</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CD35E0B" w14:textId="77777777" w:rsidR="001B6031" w:rsidRDefault="00000000">
            <w:pPr>
              <w:jc w:val="center"/>
              <w:rPr>
                <w:color w:val="000000"/>
              </w:rPr>
            </w:pPr>
            <w:r>
              <w:rPr>
                <w:rFonts w:ascii="DejaVu Serif" w:eastAsia="DejaVu Serif" w:hAnsi="DejaVu Serif" w:cs="DejaVu Serif"/>
                <w:color w:val="000000"/>
                <w:sz w:val="20"/>
                <w:szCs w:val="20"/>
              </w:rPr>
              <w:t>1072586156,35</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3CB7CDA" w14:textId="77777777" w:rsidR="001B6031" w:rsidRDefault="00000000">
            <w:pPr>
              <w:jc w:val="center"/>
              <w:rPr>
                <w:color w:val="000000"/>
              </w:rPr>
            </w:pPr>
            <w:r>
              <w:rPr>
                <w:rFonts w:ascii="DejaVu Serif" w:eastAsia="DejaVu Serif" w:hAnsi="DejaVu Serif" w:cs="DejaVu Serif"/>
                <w:color w:val="000000"/>
                <w:sz w:val="20"/>
                <w:szCs w:val="20"/>
              </w:rPr>
              <w:t>898538016,72</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0817B28" w14:textId="77777777" w:rsidR="001B6031" w:rsidRDefault="00000000">
            <w:pPr>
              <w:jc w:val="center"/>
              <w:rPr>
                <w:color w:val="000000"/>
              </w:rPr>
            </w:pPr>
            <w:r>
              <w:rPr>
                <w:rFonts w:ascii="DejaVu Serif" w:eastAsia="DejaVu Serif" w:hAnsi="DejaVu Serif" w:cs="DejaVu Serif"/>
                <w:color w:val="000000"/>
                <w:sz w:val="20"/>
                <w:szCs w:val="20"/>
              </w:rPr>
              <w:t>83,8</w:t>
            </w:r>
          </w:p>
        </w:tc>
        <w:tc>
          <w:tcPr>
            <w:tcW w:w="0" w:type="dxa"/>
            <w:tcBorders>
              <w:top w:val="nil"/>
              <w:left w:val="nil"/>
              <w:bottom w:val="nil"/>
              <w:right w:val="nil"/>
            </w:tcBorders>
            <w:tcMar>
              <w:top w:w="0" w:type="dxa"/>
              <w:left w:w="0" w:type="dxa"/>
              <w:bottom w:w="0" w:type="dxa"/>
              <w:right w:w="0" w:type="dxa"/>
            </w:tcMar>
            <w:vAlign w:val="center"/>
            <w:hideMark/>
          </w:tcPr>
          <w:p w14:paraId="125E7DB5"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1B11761F"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5639D91"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"Управление муниципальными финансами Большеболдинского муниципального   округа Нижегородской области"</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9A0AE4C" w14:textId="77777777" w:rsidR="001B6031" w:rsidRDefault="00000000">
            <w:pPr>
              <w:jc w:val="center"/>
              <w:rPr>
                <w:color w:val="000000"/>
              </w:rPr>
            </w:pPr>
            <w:r>
              <w:rPr>
                <w:rFonts w:ascii="DejaVu Serif" w:eastAsia="DejaVu Serif" w:hAnsi="DejaVu Serif" w:cs="DejaVu Serif"/>
                <w:color w:val="000000"/>
                <w:sz w:val="20"/>
                <w:szCs w:val="20"/>
              </w:rPr>
              <w:t>12548315,00</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44B85A8" w14:textId="77777777" w:rsidR="001B6031" w:rsidRDefault="00000000">
            <w:pPr>
              <w:jc w:val="center"/>
              <w:rPr>
                <w:color w:val="000000"/>
              </w:rPr>
            </w:pPr>
            <w:r>
              <w:rPr>
                <w:rFonts w:ascii="DejaVu Serif" w:eastAsia="DejaVu Serif" w:hAnsi="DejaVu Serif" w:cs="DejaVu Serif"/>
                <w:color w:val="000000"/>
                <w:sz w:val="20"/>
                <w:szCs w:val="20"/>
              </w:rPr>
              <w:t>12415396,77</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0535505" w14:textId="77777777" w:rsidR="001B6031" w:rsidRDefault="00000000">
            <w:pPr>
              <w:jc w:val="center"/>
              <w:rPr>
                <w:color w:val="000000"/>
              </w:rPr>
            </w:pPr>
            <w:r>
              <w:rPr>
                <w:rFonts w:ascii="DejaVu Serif" w:eastAsia="DejaVu Serif" w:hAnsi="DejaVu Serif" w:cs="DejaVu Serif"/>
                <w:color w:val="000000"/>
                <w:sz w:val="20"/>
                <w:szCs w:val="20"/>
              </w:rPr>
              <w:t>98,9</w:t>
            </w:r>
          </w:p>
        </w:tc>
        <w:tc>
          <w:tcPr>
            <w:tcW w:w="0" w:type="dxa"/>
            <w:tcBorders>
              <w:top w:val="nil"/>
              <w:left w:val="nil"/>
              <w:bottom w:val="nil"/>
              <w:right w:val="nil"/>
            </w:tcBorders>
            <w:tcMar>
              <w:top w:w="0" w:type="dxa"/>
              <w:left w:w="0" w:type="dxa"/>
              <w:bottom w:w="0" w:type="dxa"/>
              <w:right w:w="0" w:type="dxa"/>
            </w:tcMar>
            <w:vAlign w:val="center"/>
            <w:hideMark/>
          </w:tcPr>
          <w:p w14:paraId="47F19C99"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54561380"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7ED4341"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"Социальная поддержка граждан Большеболдинского муниципального   округа"</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439CCBC" w14:textId="77777777" w:rsidR="001B6031" w:rsidRDefault="00000000">
            <w:pPr>
              <w:jc w:val="center"/>
              <w:rPr>
                <w:color w:val="000000"/>
              </w:rPr>
            </w:pPr>
            <w:r>
              <w:rPr>
                <w:rFonts w:ascii="DejaVu Serif" w:eastAsia="DejaVu Serif" w:hAnsi="DejaVu Serif" w:cs="DejaVu Serif"/>
                <w:color w:val="000000"/>
                <w:sz w:val="20"/>
                <w:szCs w:val="20"/>
              </w:rPr>
              <w:t>9011969,66</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8702403" w14:textId="77777777" w:rsidR="001B6031" w:rsidRDefault="00000000">
            <w:pPr>
              <w:jc w:val="center"/>
              <w:rPr>
                <w:color w:val="000000"/>
              </w:rPr>
            </w:pPr>
            <w:r>
              <w:rPr>
                <w:rFonts w:ascii="DejaVu Serif" w:eastAsia="DejaVu Serif" w:hAnsi="DejaVu Serif" w:cs="DejaVu Serif"/>
                <w:color w:val="000000"/>
                <w:sz w:val="20"/>
                <w:szCs w:val="20"/>
              </w:rPr>
              <w:t>8999041,41</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1224727" w14:textId="77777777" w:rsidR="001B6031" w:rsidRDefault="00000000">
            <w:pPr>
              <w:jc w:val="center"/>
              <w:rPr>
                <w:color w:val="000000"/>
              </w:rPr>
            </w:pPr>
            <w:r>
              <w:rPr>
                <w:rFonts w:ascii="DejaVu Serif" w:eastAsia="DejaVu Serif" w:hAnsi="DejaVu Serif" w:cs="DejaVu Serif"/>
                <w:color w:val="000000"/>
                <w:sz w:val="20"/>
                <w:szCs w:val="20"/>
              </w:rPr>
              <w:t>99,9</w:t>
            </w:r>
          </w:p>
        </w:tc>
        <w:tc>
          <w:tcPr>
            <w:tcW w:w="0" w:type="dxa"/>
            <w:tcBorders>
              <w:top w:val="nil"/>
              <w:left w:val="nil"/>
              <w:bottom w:val="nil"/>
              <w:right w:val="nil"/>
            </w:tcBorders>
            <w:tcMar>
              <w:top w:w="0" w:type="dxa"/>
              <w:left w:w="0" w:type="dxa"/>
              <w:bottom w:w="0" w:type="dxa"/>
              <w:right w:w="0" w:type="dxa"/>
            </w:tcMar>
            <w:vAlign w:val="center"/>
            <w:hideMark/>
          </w:tcPr>
          <w:p w14:paraId="4B10889F"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54853FF5" w14:textId="77777777">
        <w:tc>
          <w:tcPr>
            <w:tcW w:w="4120" w:type="dxa"/>
            <w:vMerge w:val="restart"/>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5370A3E"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"Обеспечение населения Большеболдинского муниципального округа   Нижегородской области доступным и комфортным жильем"</w:t>
            </w:r>
          </w:p>
        </w:tc>
        <w:tc>
          <w:tcPr>
            <w:tcW w:w="1976" w:type="dxa"/>
            <w:vMerge w:val="restart"/>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B909FDA" w14:textId="77777777" w:rsidR="001B6031" w:rsidRDefault="00000000">
            <w:pPr>
              <w:jc w:val="center"/>
              <w:rPr>
                <w:color w:val="000000"/>
              </w:rPr>
            </w:pPr>
            <w:r>
              <w:rPr>
                <w:rFonts w:ascii="DejaVu Serif" w:eastAsia="DejaVu Serif" w:hAnsi="DejaVu Serif" w:cs="DejaVu Serif"/>
                <w:color w:val="000000"/>
                <w:sz w:val="20"/>
                <w:szCs w:val="20"/>
              </w:rPr>
              <w:t>8214366,00</w:t>
            </w:r>
          </w:p>
        </w:tc>
        <w:tc>
          <w:tcPr>
            <w:tcW w:w="1842" w:type="dxa"/>
            <w:vMerge w:val="restart"/>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65131EE" w14:textId="77777777" w:rsidR="001B6031" w:rsidRDefault="00000000">
            <w:pPr>
              <w:jc w:val="center"/>
              <w:rPr>
                <w:color w:val="000000"/>
              </w:rPr>
            </w:pPr>
            <w:r>
              <w:rPr>
                <w:rFonts w:ascii="DejaVu Serif" w:eastAsia="DejaVu Serif" w:hAnsi="DejaVu Serif" w:cs="DejaVu Serif"/>
                <w:color w:val="000000"/>
                <w:sz w:val="20"/>
                <w:szCs w:val="20"/>
              </w:rPr>
              <w:t>8214366,00</w:t>
            </w:r>
          </w:p>
        </w:tc>
        <w:tc>
          <w:tcPr>
            <w:tcW w:w="1701" w:type="dxa"/>
            <w:vMerge w:val="restart"/>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3F55917" w14:textId="77777777" w:rsidR="001B6031" w:rsidRDefault="00000000">
            <w:pPr>
              <w:jc w:val="center"/>
              <w:rPr>
                <w:color w:val="000000"/>
              </w:rPr>
            </w:pPr>
            <w:r>
              <w:rPr>
                <w:rFonts w:ascii="DejaVu Serif" w:eastAsia="DejaVu Serif" w:hAnsi="DejaVu Serif" w:cs="DejaVu Serif"/>
                <w:color w:val="000000"/>
                <w:sz w:val="20"/>
                <w:szCs w:val="20"/>
              </w:rPr>
              <w:t>100</w:t>
            </w:r>
          </w:p>
        </w:tc>
        <w:tc>
          <w:tcPr>
            <w:tcW w:w="0" w:type="dxa"/>
            <w:tcBorders>
              <w:top w:val="nil"/>
              <w:left w:val="nil"/>
              <w:bottom w:val="nil"/>
              <w:right w:val="nil"/>
            </w:tcBorders>
            <w:tcMar>
              <w:top w:w="0" w:type="dxa"/>
              <w:left w:w="0" w:type="dxa"/>
              <w:bottom w:w="0" w:type="dxa"/>
              <w:right w:w="0" w:type="dxa"/>
            </w:tcMar>
            <w:vAlign w:val="center"/>
            <w:hideMark/>
          </w:tcPr>
          <w:p w14:paraId="0667BB33"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347118B2" w14:textId="77777777">
        <w:tc>
          <w:tcPr>
            <w:tcW w:w="4120"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6F38F32" w14:textId="77777777" w:rsidR="001B6031" w:rsidRDefault="001B6031"/>
        </w:tc>
        <w:tc>
          <w:tcPr>
            <w:tcW w:w="1976" w:type="dxa"/>
            <w:vMerge/>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8C927F0" w14:textId="77777777" w:rsidR="001B6031" w:rsidRDefault="001B6031"/>
        </w:tc>
        <w:tc>
          <w:tcPr>
            <w:tcW w:w="1842" w:type="dxa"/>
            <w:vMerge/>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80DF38E" w14:textId="77777777" w:rsidR="001B6031" w:rsidRDefault="001B6031"/>
        </w:tc>
        <w:tc>
          <w:tcPr>
            <w:tcW w:w="1701" w:type="dxa"/>
            <w:vMerge/>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A4598D4" w14:textId="77777777" w:rsidR="001B6031" w:rsidRDefault="00000000">
            <w:pPr>
              <w:rPr>
                <w:color w:val="000000"/>
              </w:rPr>
            </w:pPr>
            <w:r>
              <w:rPr>
                <w:color w:val="000000"/>
              </w:rPr>
              <w:t xml:space="preserve"> </w:t>
            </w:r>
          </w:p>
        </w:tc>
        <w:tc>
          <w:tcPr>
            <w:tcW w:w="0" w:type="dxa"/>
            <w:tcBorders>
              <w:top w:val="nil"/>
              <w:left w:val="nil"/>
              <w:bottom w:val="nil"/>
              <w:right w:val="nil"/>
            </w:tcBorders>
            <w:tcMar>
              <w:top w:w="0" w:type="dxa"/>
              <w:left w:w="0" w:type="dxa"/>
              <w:bottom w:w="0" w:type="dxa"/>
              <w:right w:w="0" w:type="dxa"/>
            </w:tcMar>
            <w:vAlign w:val="center"/>
            <w:hideMark/>
          </w:tcPr>
          <w:p w14:paraId="6B04DBCC"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00CC5772"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1CD3A9B"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 Защита населения и территорий от чрезвычайных ситуаций, обеспечение   пожарной безопасности и безопасности на водных объектах в Большеболдинском   муниципальном округе"</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94E3342" w14:textId="77777777" w:rsidR="001B6031" w:rsidRDefault="00000000">
            <w:pPr>
              <w:jc w:val="center"/>
              <w:rPr>
                <w:color w:val="000000"/>
              </w:rPr>
            </w:pPr>
            <w:r>
              <w:rPr>
                <w:rFonts w:ascii="DejaVu Serif" w:eastAsia="DejaVu Serif" w:hAnsi="DejaVu Serif" w:cs="DejaVu Serif"/>
                <w:color w:val="000000"/>
                <w:sz w:val="20"/>
                <w:szCs w:val="20"/>
              </w:rPr>
              <w:t>33540298,55</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8115AFE" w14:textId="77777777" w:rsidR="001B6031" w:rsidRDefault="00000000">
            <w:pPr>
              <w:jc w:val="center"/>
              <w:rPr>
                <w:color w:val="000000"/>
              </w:rPr>
            </w:pPr>
            <w:r>
              <w:rPr>
                <w:rFonts w:ascii="DejaVu Serif" w:eastAsia="DejaVu Serif" w:hAnsi="DejaVu Serif" w:cs="DejaVu Serif"/>
                <w:color w:val="000000"/>
                <w:sz w:val="20"/>
                <w:szCs w:val="20"/>
              </w:rPr>
              <w:t>32759077,34</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CDCB151" w14:textId="77777777" w:rsidR="001B6031" w:rsidRDefault="00000000">
            <w:pPr>
              <w:jc w:val="center"/>
              <w:rPr>
                <w:color w:val="000000"/>
              </w:rPr>
            </w:pPr>
            <w:r>
              <w:rPr>
                <w:rFonts w:ascii="DejaVu Serif" w:eastAsia="DejaVu Serif" w:hAnsi="DejaVu Serif" w:cs="DejaVu Serif"/>
                <w:color w:val="000000"/>
                <w:sz w:val="20"/>
                <w:szCs w:val="20"/>
              </w:rPr>
              <w:t>97,7</w:t>
            </w:r>
          </w:p>
        </w:tc>
        <w:tc>
          <w:tcPr>
            <w:tcW w:w="0" w:type="dxa"/>
            <w:tcBorders>
              <w:top w:val="nil"/>
              <w:left w:val="nil"/>
              <w:bottom w:val="nil"/>
              <w:right w:val="nil"/>
            </w:tcBorders>
            <w:tcMar>
              <w:top w:w="0" w:type="dxa"/>
              <w:left w:w="0" w:type="dxa"/>
              <w:bottom w:w="0" w:type="dxa"/>
              <w:right w:w="0" w:type="dxa"/>
            </w:tcMar>
            <w:vAlign w:val="center"/>
            <w:hideMark/>
          </w:tcPr>
          <w:p w14:paraId="498B51C2"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2F03BC52"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A436D55"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 Улучшение экологической обстановки в Большеболдинском муниципальном   округе Нижегородской области "</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7C62335" w14:textId="77777777" w:rsidR="001B6031" w:rsidRDefault="00000000">
            <w:pPr>
              <w:jc w:val="center"/>
              <w:rPr>
                <w:color w:val="000000"/>
              </w:rPr>
            </w:pPr>
            <w:r>
              <w:rPr>
                <w:rFonts w:ascii="DejaVu Serif" w:eastAsia="DejaVu Serif" w:hAnsi="DejaVu Serif" w:cs="DejaVu Serif"/>
                <w:color w:val="000000"/>
                <w:sz w:val="20"/>
                <w:szCs w:val="20"/>
              </w:rPr>
              <w:t>299429,00</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7417894" w14:textId="77777777" w:rsidR="001B6031" w:rsidRDefault="00000000">
            <w:pPr>
              <w:jc w:val="center"/>
              <w:rPr>
                <w:color w:val="000000"/>
              </w:rPr>
            </w:pPr>
            <w:r>
              <w:rPr>
                <w:rFonts w:ascii="DejaVu Serif" w:eastAsia="DejaVu Serif" w:hAnsi="DejaVu Serif" w:cs="DejaVu Serif"/>
                <w:color w:val="000000"/>
                <w:sz w:val="20"/>
                <w:szCs w:val="20"/>
              </w:rPr>
              <w:t>299429,00</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5BB94D1" w14:textId="77777777" w:rsidR="001B6031" w:rsidRDefault="00000000">
            <w:pPr>
              <w:jc w:val="center"/>
              <w:rPr>
                <w:color w:val="000000"/>
              </w:rPr>
            </w:pPr>
            <w:r>
              <w:rPr>
                <w:rFonts w:ascii="DejaVu Serif" w:eastAsia="DejaVu Serif" w:hAnsi="DejaVu Serif" w:cs="DejaVu Serif"/>
                <w:color w:val="000000"/>
                <w:sz w:val="20"/>
                <w:szCs w:val="20"/>
              </w:rPr>
              <w:t>100,0</w:t>
            </w:r>
          </w:p>
        </w:tc>
        <w:tc>
          <w:tcPr>
            <w:tcW w:w="0" w:type="dxa"/>
            <w:tcBorders>
              <w:top w:val="nil"/>
              <w:left w:val="nil"/>
              <w:bottom w:val="nil"/>
              <w:right w:val="nil"/>
            </w:tcBorders>
            <w:tcMar>
              <w:top w:w="0" w:type="dxa"/>
              <w:left w:w="0" w:type="dxa"/>
              <w:bottom w:w="0" w:type="dxa"/>
              <w:right w:w="0" w:type="dxa"/>
            </w:tcMar>
            <w:vAlign w:val="center"/>
            <w:hideMark/>
          </w:tcPr>
          <w:p w14:paraId="4848E19A"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2556AA05"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D5C546E"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"Повышение безопасности дорожного движения в Большеболдинском   муниципальном округе Нижегородской области"</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A1FD41C" w14:textId="77777777" w:rsidR="001B6031" w:rsidRDefault="00000000">
            <w:pPr>
              <w:jc w:val="center"/>
              <w:rPr>
                <w:color w:val="000000"/>
              </w:rPr>
            </w:pPr>
            <w:r>
              <w:rPr>
                <w:rFonts w:ascii="DejaVu Serif" w:eastAsia="DejaVu Serif" w:hAnsi="DejaVu Serif" w:cs="DejaVu Serif"/>
                <w:color w:val="000000"/>
                <w:sz w:val="20"/>
                <w:szCs w:val="20"/>
              </w:rPr>
              <w:t>20420581,38</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218E8F9" w14:textId="77777777" w:rsidR="001B6031" w:rsidRDefault="00000000">
            <w:pPr>
              <w:jc w:val="center"/>
              <w:rPr>
                <w:color w:val="000000"/>
              </w:rPr>
            </w:pPr>
            <w:r>
              <w:rPr>
                <w:rFonts w:ascii="DejaVu Serif" w:eastAsia="DejaVu Serif" w:hAnsi="DejaVu Serif" w:cs="DejaVu Serif"/>
                <w:color w:val="000000"/>
                <w:sz w:val="20"/>
                <w:szCs w:val="20"/>
              </w:rPr>
              <w:t>17860969,94</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0AE7825" w14:textId="77777777" w:rsidR="001B6031" w:rsidRDefault="00000000">
            <w:pPr>
              <w:jc w:val="center"/>
              <w:rPr>
                <w:color w:val="000000"/>
              </w:rPr>
            </w:pPr>
            <w:r>
              <w:rPr>
                <w:rFonts w:ascii="DejaVu Serif" w:eastAsia="DejaVu Serif" w:hAnsi="DejaVu Serif" w:cs="DejaVu Serif"/>
                <w:color w:val="000000"/>
                <w:sz w:val="20"/>
                <w:szCs w:val="20"/>
              </w:rPr>
              <w:t>87,5</w:t>
            </w:r>
          </w:p>
        </w:tc>
        <w:tc>
          <w:tcPr>
            <w:tcW w:w="0" w:type="dxa"/>
            <w:tcBorders>
              <w:top w:val="nil"/>
              <w:left w:val="nil"/>
              <w:bottom w:val="nil"/>
              <w:right w:val="nil"/>
            </w:tcBorders>
            <w:tcMar>
              <w:top w:w="0" w:type="dxa"/>
              <w:left w:w="0" w:type="dxa"/>
              <w:bottom w:w="0" w:type="dxa"/>
              <w:right w:w="0" w:type="dxa"/>
            </w:tcMar>
            <w:vAlign w:val="center"/>
            <w:hideMark/>
          </w:tcPr>
          <w:p w14:paraId="6043D531"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08EACA75"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8C546E7"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"Развитие предпринимательства в Большеболдинском муниципальном округе   Нижегородской области"</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3DD188" w14:textId="77777777" w:rsidR="001B6031" w:rsidRDefault="00000000">
            <w:pPr>
              <w:jc w:val="center"/>
              <w:rPr>
                <w:color w:val="000000"/>
              </w:rPr>
            </w:pPr>
            <w:r>
              <w:rPr>
                <w:rFonts w:ascii="DejaVu Serif" w:eastAsia="DejaVu Serif" w:hAnsi="DejaVu Serif" w:cs="DejaVu Serif"/>
                <w:color w:val="000000"/>
                <w:sz w:val="20"/>
                <w:szCs w:val="20"/>
              </w:rPr>
              <w:t>7502523,86</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59BF811" w14:textId="77777777" w:rsidR="001B6031" w:rsidRDefault="00000000">
            <w:pPr>
              <w:jc w:val="center"/>
              <w:rPr>
                <w:color w:val="000000"/>
              </w:rPr>
            </w:pPr>
            <w:r>
              <w:rPr>
                <w:rFonts w:ascii="DejaVu Serif" w:eastAsia="DejaVu Serif" w:hAnsi="DejaVu Serif" w:cs="DejaVu Serif"/>
                <w:color w:val="000000"/>
                <w:sz w:val="20"/>
                <w:szCs w:val="20"/>
              </w:rPr>
              <w:t>7324382,25</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B887DB8" w14:textId="77777777" w:rsidR="001B6031" w:rsidRDefault="00000000">
            <w:pPr>
              <w:jc w:val="center"/>
              <w:rPr>
                <w:color w:val="000000"/>
              </w:rPr>
            </w:pPr>
            <w:r>
              <w:rPr>
                <w:rFonts w:ascii="DejaVu Serif" w:eastAsia="DejaVu Serif" w:hAnsi="DejaVu Serif" w:cs="DejaVu Serif"/>
                <w:color w:val="000000"/>
                <w:sz w:val="20"/>
                <w:szCs w:val="20"/>
              </w:rPr>
              <w:t>97,6</w:t>
            </w:r>
          </w:p>
        </w:tc>
        <w:tc>
          <w:tcPr>
            <w:tcW w:w="0" w:type="dxa"/>
            <w:tcBorders>
              <w:top w:val="nil"/>
              <w:left w:val="nil"/>
              <w:bottom w:val="nil"/>
              <w:right w:val="nil"/>
            </w:tcBorders>
            <w:tcMar>
              <w:top w:w="0" w:type="dxa"/>
              <w:left w:w="0" w:type="dxa"/>
              <w:bottom w:w="0" w:type="dxa"/>
              <w:right w:w="0" w:type="dxa"/>
            </w:tcMar>
            <w:vAlign w:val="center"/>
            <w:hideMark/>
          </w:tcPr>
          <w:p w14:paraId="0E4BB1A5"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1FB2A1AF"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26590DE"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"Профилактика преступлений и правонарушений на территории   Большеболдинского муниципального округа"</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D736E7C" w14:textId="77777777" w:rsidR="001B6031" w:rsidRDefault="00000000">
            <w:pPr>
              <w:jc w:val="center"/>
              <w:rPr>
                <w:color w:val="000000"/>
              </w:rPr>
            </w:pPr>
            <w:r>
              <w:rPr>
                <w:rFonts w:ascii="DejaVu Serif" w:eastAsia="DejaVu Serif" w:hAnsi="DejaVu Serif" w:cs="DejaVu Serif"/>
                <w:color w:val="000000"/>
                <w:sz w:val="20"/>
                <w:szCs w:val="20"/>
              </w:rPr>
              <w:t>200000</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0628315" w14:textId="77777777" w:rsidR="001B6031" w:rsidRDefault="00000000">
            <w:pPr>
              <w:jc w:val="center"/>
              <w:rPr>
                <w:color w:val="000000"/>
              </w:rPr>
            </w:pPr>
            <w:r>
              <w:rPr>
                <w:rFonts w:ascii="DejaVu Serif" w:eastAsia="DejaVu Serif" w:hAnsi="DejaVu Serif" w:cs="DejaVu Serif"/>
                <w:color w:val="000000"/>
                <w:sz w:val="20"/>
                <w:szCs w:val="20"/>
              </w:rPr>
              <w:t>193600</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E4B962A" w14:textId="77777777" w:rsidR="001B6031" w:rsidRDefault="00000000">
            <w:pPr>
              <w:jc w:val="center"/>
              <w:rPr>
                <w:color w:val="000000"/>
              </w:rPr>
            </w:pPr>
            <w:r>
              <w:rPr>
                <w:rFonts w:ascii="DejaVu Serif" w:eastAsia="DejaVu Serif" w:hAnsi="DejaVu Serif" w:cs="DejaVu Serif"/>
                <w:color w:val="000000"/>
                <w:sz w:val="20"/>
                <w:szCs w:val="20"/>
              </w:rPr>
              <w:t>96,8</w:t>
            </w:r>
          </w:p>
        </w:tc>
        <w:tc>
          <w:tcPr>
            <w:tcW w:w="0" w:type="dxa"/>
            <w:tcBorders>
              <w:top w:val="nil"/>
              <w:left w:val="nil"/>
              <w:bottom w:val="nil"/>
              <w:right w:val="nil"/>
            </w:tcBorders>
            <w:tcMar>
              <w:top w:w="0" w:type="dxa"/>
              <w:left w:w="0" w:type="dxa"/>
              <w:bottom w:w="0" w:type="dxa"/>
              <w:right w:w="0" w:type="dxa"/>
            </w:tcMar>
            <w:vAlign w:val="center"/>
            <w:hideMark/>
          </w:tcPr>
          <w:p w14:paraId="64CCCBC8"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7EF78F02"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2F16AE0" w14:textId="77777777" w:rsidR="001B6031" w:rsidRDefault="00000000">
            <w:pPr>
              <w:jc w:val="center"/>
              <w:rPr>
                <w:color w:val="000000"/>
              </w:rPr>
            </w:pPr>
            <w:r>
              <w:rPr>
                <w:rFonts w:ascii="DejaVu Serif" w:eastAsia="DejaVu Serif" w:hAnsi="DejaVu Serif" w:cs="DejaVu Serif"/>
                <w:color w:val="000000"/>
                <w:sz w:val="20"/>
                <w:szCs w:val="20"/>
              </w:rPr>
              <w:t xml:space="preserve">Муниципальная программа   " Управление муниципальным имуществом и </w:t>
            </w:r>
            <w:r>
              <w:rPr>
                <w:rFonts w:ascii="DejaVu Serif" w:eastAsia="DejaVu Serif" w:hAnsi="DejaVu Serif" w:cs="DejaVu Serif"/>
                <w:color w:val="000000"/>
                <w:sz w:val="20"/>
                <w:szCs w:val="20"/>
              </w:rPr>
              <w:lastRenderedPageBreak/>
              <w:t>земельными ресурсами   Большеболдинского муниципального округа "</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29DE4F9" w14:textId="77777777" w:rsidR="001B6031" w:rsidRDefault="00000000">
            <w:pPr>
              <w:jc w:val="center"/>
              <w:rPr>
                <w:color w:val="000000"/>
              </w:rPr>
            </w:pPr>
            <w:r>
              <w:rPr>
                <w:rFonts w:ascii="DejaVu Serif" w:eastAsia="DejaVu Serif" w:hAnsi="DejaVu Serif" w:cs="DejaVu Serif"/>
                <w:color w:val="000000"/>
                <w:sz w:val="20"/>
                <w:szCs w:val="20"/>
              </w:rPr>
              <w:lastRenderedPageBreak/>
              <w:t>13936979,30</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E65F6E1" w14:textId="77777777" w:rsidR="001B6031" w:rsidRDefault="00000000">
            <w:pPr>
              <w:jc w:val="center"/>
              <w:rPr>
                <w:color w:val="000000"/>
              </w:rPr>
            </w:pPr>
            <w:r>
              <w:rPr>
                <w:rFonts w:ascii="DejaVu Serif" w:eastAsia="DejaVu Serif" w:hAnsi="DejaVu Serif" w:cs="DejaVu Serif"/>
                <w:color w:val="000000"/>
                <w:sz w:val="20"/>
                <w:szCs w:val="20"/>
              </w:rPr>
              <w:t>13343947,95</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8BCE816" w14:textId="77777777" w:rsidR="001B6031" w:rsidRDefault="00000000">
            <w:pPr>
              <w:jc w:val="center"/>
              <w:rPr>
                <w:color w:val="000000"/>
              </w:rPr>
            </w:pPr>
            <w:r>
              <w:rPr>
                <w:rFonts w:ascii="DejaVu Serif" w:eastAsia="DejaVu Serif" w:hAnsi="DejaVu Serif" w:cs="DejaVu Serif"/>
                <w:color w:val="000000"/>
                <w:sz w:val="20"/>
                <w:szCs w:val="20"/>
              </w:rPr>
              <w:t>95,7</w:t>
            </w:r>
          </w:p>
        </w:tc>
        <w:tc>
          <w:tcPr>
            <w:tcW w:w="0" w:type="dxa"/>
            <w:tcBorders>
              <w:top w:val="nil"/>
              <w:left w:val="nil"/>
              <w:bottom w:val="nil"/>
              <w:right w:val="nil"/>
            </w:tcBorders>
            <w:tcMar>
              <w:top w:w="0" w:type="dxa"/>
              <w:left w:w="0" w:type="dxa"/>
              <w:bottom w:w="0" w:type="dxa"/>
              <w:right w:w="0" w:type="dxa"/>
            </w:tcMar>
            <w:vAlign w:val="center"/>
            <w:hideMark/>
          </w:tcPr>
          <w:p w14:paraId="12205F60"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4C78DCEC"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A363536"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"Информационное общество в Большеболдинском муниципальном округе   Нижегородской области"</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CA451A1" w14:textId="77777777" w:rsidR="001B6031" w:rsidRDefault="00000000">
            <w:pPr>
              <w:jc w:val="center"/>
              <w:rPr>
                <w:color w:val="000000"/>
              </w:rPr>
            </w:pPr>
            <w:r>
              <w:rPr>
                <w:rFonts w:ascii="DejaVu Serif" w:eastAsia="DejaVu Serif" w:hAnsi="DejaVu Serif" w:cs="DejaVu Serif"/>
                <w:color w:val="000000"/>
                <w:sz w:val="20"/>
                <w:szCs w:val="20"/>
              </w:rPr>
              <w:t>3678078,85</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6DC4E74" w14:textId="77777777" w:rsidR="001B6031" w:rsidRDefault="00000000">
            <w:pPr>
              <w:jc w:val="center"/>
              <w:rPr>
                <w:color w:val="000000"/>
              </w:rPr>
            </w:pPr>
            <w:r>
              <w:rPr>
                <w:rFonts w:ascii="DejaVu Serif" w:eastAsia="DejaVu Serif" w:hAnsi="DejaVu Serif" w:cs="DejaVu Serif"/>
                <w:color w:val="000000"/>
                <w:sz w:val="20"/>
                <w:szCs w:val="20"/>
              </w:rPr>
              <w:t>3544508,85</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CBA7E20" w14:textId="77777777" w:rsidR="001B6031" w:rsidRDefault="00000000">
            <w:pPr>
              <w:jc w:val="center"/>
              <w:rPr>
                <w:color w:val="000000"/>
              </w:rPr>
            </w:pPr>
            <w:r>
              <w:rPr>
                <w:rFonts w:ascii="DejaVu Serif" w:eastAsia="DejaVu Serif" w:hAnsi="DejaVu Serif" w:cs="DejaVu Serif"/>
                <w:color w:val="000000"/>
                <w:sz w:val="20"/>
                <w:szCs w:val="20"/>
              </w:rPr>
              <w:t>96,4</w:t>
            </w:r>
          </w:p>
        </w:tc>
        <w:tc>
          <w:tcPr>
            <w:tcW w:w="0" w:type="dxa"/>
            <w:tcBorders>
              <w:top w:val="nil"/>
              <w:left w:val="nil"/>
              <w:bottom w:val="nil"/>
              <w:right w:val="nil"/>
            </w:tcBorders>
            <w:tcMar>
              <w:top w:w="0" w:type="dxa"/>
              <w:left w:w="0" w:type="dxa"/>
              <w:bottom w:w="0" w:type="dxa"/>
              <w:right w:w="0" w:type="dxa"/>
            </w:tcMar>
            <w:vAlign w:val="center"/>
            <w:hideMark/>
          </w:tcPr>
          <w:p w14:paraId="39855E21"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57A57ADB"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3C027C5"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DC288D6" w14:textId="77777777" w:rsidR="001B6031" w:rsidRDefault="00000000">
            <w:pPr>
              <w:jc w:val="center"/>
              <w:rPr>
                <w:color w:val="000000"/>
              </w:rPr>
            </w:pPr>
            <w:r>
              <w:rPr>
                <w:rFonts w:ascii="DejaVu Serif" w:eastAsia="DejaVu Serif" w:hAnsi="DejaVu Serif" w:cs="DejaVu Serif"/>
                <w:color w:val="000000"/>
                <w:sz w:val="20"/>
                <w:szCs w:val="20"/>
              </w:rPr>
              <w:t>151338598,88</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B082C2A" w14:textId="77777777" w:rsidR="001B6031" w:rsidRDefault="00000000">
            <w:pPr>
              <w:jc w:val="center"/>
              <w:rPr>
                <w:color w:val="000000"/>
              </w:rPr>
            </w:pPr>
            <w:r>
              <w:rPr>
                <w:rFonts w:ascii="DejaVu Serif" w:eastAsia="DejaVu Serif" w:hAnsi="DejaVu Serif" w:cs="DejaVu Serif"/>
                <w:color w:val="000000"/>
                <w:sz w:val="20"/>
                <w:szCs w:val="20"/>
              </w:rPr>
              <w:t>128032652,85</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39350D5" w14:textId="77777777" w:rsidR="001B6031" w:rsidRDefault="00000000">
            <w:pPr>
              <w:jc w:val="center"/>
              <w:rPr>
                <w:color w:val="000000"/>
              </w:rPr>
            </w:pPr>
            <w:r>
              <w:rPr>
                <w:rFonts w:ascii="DejaVu Serif" w:eastAsia="DejaVu Serif" w:hAnsi="DejaVu Serif" w:cs="DejaVu Serif"/>
                <w:color w:val="000000"/>
                <w:sz w:val="20"/>
                <w:szCs w:val="20"/>
              </w:rPr>
              <w:t>84,6</w:t>
            </w:r>
          </w:p>
        </w:tc>
        <w:tc>
          <w:tcPr>
            <w:tcW w:w="0" w:type="dxa"/>
            <w:tcBorders>
              <w:top w:val="nil"/>
              <w:left w:val="nil"/>
              <w:bottom w:val="nil"/>
              <w:right w:val="nil"/>
            </w:tcBorders>
            <w:tcMar>
              <w:top w:w="0" w:type="dxa"/>
              <w:left w:w="0" w:type="dxa"/>
              <w:bottom w:w="0" w:type="dxa"/>
              <w:right w:w="0" w:type="dxa"/>
            </w:tcMar>
            <w:vAlign w:val="center"/>
            <w:hideMark/>
          </w:tcPr>
          <w:p w14:paraId="45909B60"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37C976CC"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266FA41" w14:textId="77777777" w:rsidR="001B6031" w:rsidRDefault="00000000">
            <w:pPr>
              <w:jc w:val="center"/>
              <w:rPr>
                <w:color w:val="000000"/>
              </w:rPr>
            </w:pPr>
            <w:r>
              <w:rPr>
                <w:rFonts w:ascii="DejaVu Serif" w:eastAsia="DejaVu Serif" w:hAnsi="DejaVu Serif" w:cs="DejaVu Serif"/>
                <w:color w:val="000000"/>
                <w:sz w:val="20"/>
                <w:szCs w:val="20"/>
              </w:rPr>
              <w:t>Муниципальная программа</w:t>
            </w:r>
            <w:proofErr w:type="gramStart"/>
            <w:r>
              <w:rPr>
                <w:rFonts w:ascii="DejaVu Serif" w:eastAsia="DejaVu Serif" w:hAnsi="DejaVu Serif" w:cs="DejaVu Serif"/>
                <w:color w:val="000000"/>
                <w:sz w:val="20"/>
                <w:szCs w:val="20"/>
              </w:rPr>
              <w:t xml:space="preserve">   «</w:t>
            </w:r>
            <w:proofErr w:type="gramEnd"/>
            <w:r>
              <w:rPr>
                <w:rFonts w:ascii="DejaVu Serif" w:eastAsia="DejaVu Serif" w:hAnsi="DejaVu Serif" w:cs="DejaVu Serif"/>
                <w:color w:val="000000"/>
                <w:sz w:val="20"/>
                <w:szCs w:val="20"/>
              </w:rPr>
              <w:t>Патриотическое воспитание граждан, реализация демографической и молодежной   политики в Большеболдинском муниципальном округе Нижегородской области»</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39B4929" w14:textId="77777777" w:rsidR="001B6031" w:rsidRDefault="00000000">
            <w:pPr>
              <w:jc w:val="center"/>
              <w:rPr>
                <w:color w:val="000000"/>
              </w:rPr>
            </w:pPr>
            <w:r>
              <w:rPr>
                <w:rFonts w:ascii="DejaVu Serif" w:eastAsia="DejaVu Serif" w:hAnsi="DejaVu Serif" w:cs="DejaVu Serif"/>
                <w:color w:val="000000"/>
                <w:sz w:val="20"/>
                <w:szCs w:val="20"/>
              </w:rPr>
              <w:t>6734305,90</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752708E" w14:textId="77777777" w:rsidR="001B6031" w:rsidRDefault="00000000">
            <w:pPr>
              <w:jc w:val="center"/>
              <w:rPr>
                <w:color w:val="000000"/>
              </w:rPr>
            </w:pPr>
            <w:r>
              <w:rPr>
                <w:rFonts w:ascii="DejaVu Serif" w:eastAsia="DejaVu Serif" w:hAnsi="DejaVu Serif" w:cs="DejaVu Serif"/>
                <w:color w:val="000000"/>
                <w:sz w:val="20"/>
                <w:szCs w:val="20"/>
              </w:rPr>
              <w:t>6732312,04</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0B4CD14" w14:textId="77777777" w:rsidR="001B6031" w:rsidRDefault="00000000">
            <w:pPr>
              <w:jc w:val="center"/>
              <w:rPr>
                <w:color w:val="000000"/>
              </w:rPr>
            </w:pPr>
            <w:r>
              <w:rPr>
                <w:rFonts w:ascii="DejaVu Serif" w:eastAsia="DejaVu Serif" w:hAnsi="DejaVu Serif" w:cs="DejaVu Serif"/>
                <w:color w:val="000000"/>
                <w:sz w:val="20"/>
                <w:szCs w:val="20"/>
              </w:rPr>
              <w:t>100,0</w:t>
            </w:r>
          </w:p>
        </w:tc>
        <w:tc>
          <w:tcPr>
            <w:tcW w:w="0" w:type="dxa"/>
            <w:tcBorders>
              <w:top w:val="nil"/>
              <w:left w:val="nil"/>
              <w:bottom w:val="nil"/>
              <w:right w:val="nil"/>
            </w:tcBorders>
            <w:tcMar>
              <w:top w:w="0" w:type="dxa"/>
              <w:left w:w="0" w:type="dxa"/>
              <w:bottom w:w="0" w:type="dxa"/>
              <w:right w:w="0" w:type="dxa"/>
            </w:tcMar>
            <w:vAlign w:val="center"/>
            <w:hideMark/>
          </w:tcPr>
          <w:p w14:paraId="632C5BC5"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5D4F61B3"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6DF4EF8" w14:textId="77777777" w:rsidR="001B6031" w:rsidRDefault="00000000">
            <w:pPr>
              <w:jc w:val="center"/>
              <w:rPr>
                <w:color w:val="000000"/>
              </w:rPr>
            </w:pPr>
            <w:r>
              <w:rPr>
                <w:rFonts w:ascii="DejaVu Serif" w:eastAsia="DejaVu Serif" w:hAnsi="DejaVu Serif" w:cs="DejaVu Serif"/>
                <w:color w:val="000000"/>
                <w:sz w:val="20"/>
                <w:szCs w:val="20"/>
              </w:rPr>
              <w:t>ИТОГО программные расходы</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FE55848" w14:textId="77777777" w:rsidR="001B6031" w:rsidRDefault="00000000">
            <w:pPr>
              <w:jc w:val="center"/>
              <w:rPr>
                <w:color w:val="000000"/>
              </w:rPr>
            </w:pPr>
            <w:r>
              <w:rPr>
                <w:rFonts w:ascii="DejaVu Serif" w:eastAsia="DejaVu Serif" w:hAnsi="DejaVu Serif" w:cs="DejaVu Serif"/>
                <w:color w:val="000000"/>
                <w:sz w:val="20"/>
                <w:szCs w:val="20"/>
              </w:rPr>
              <w:t>1994596020,20</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C78BA58" w14:textId="77777777" w:rsidR="001B6031" w:rsidRDefault="00000000">
            <w:pPr>
              <w:jc w:val="center"/>
              <w:rPr>
                <w:color w:val="000000"/>
              </w:rPr>
            </w:pPr>
            <w:r>
              <w:rPr>
                <w:rFonts w:ascii="DejaVu Serif" w:eastAsia="DejaVu Serif" w:hAnsi="DejaVu Serif" w:cs="DejaVu Serif"/>
                <w:color w:val="000000"/>
                <w:sz w:val="20"/>
                <w:szCs w:val="20"/>
              </w:rPr>
              <w:t>1775700312,92</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E9182EE" w14:textId="77777777" w:rsidR="001B6031" w:rsidRDefault="00000000">
            <w:pPr>
              <w:jc w:val="center"/>
              <w:rPr>
                <w:color w:val="000000"/>
              </w:rPr>
            </w:pPr>
            <w:r>
              <w:rPr>
                <w:rFonts w:ascii="DejaVu Serif" w:eastAsia="DejaVu Serif" w:hAnsi="DejaVu Serif" w:cs="DejaVu Serif"/>
                <w:color w:val="000000"/>
                <w:sz w:val="20"/>
                <w:szCs w:val="20"/>
              </w:rPr>
              <w:t>89,0</w:t>
            </w:r>
          </w:p>
        </w:tc>
        <w:tc>
          <w:tcPr>
            <w:tcW w:w="0" w:type="dxa"/>
            <w:tcBorders>
              <w:top w:val="nil"/>
              <w:left w:val="nil"/>
              <w:bottom w:val="nil"/>
              <w:right w:val="nil"/>
            </w:tcBorders>
            <w:tcMar>
              <w:top w:w="0" w:type="dxa"/>
              <w:left w:w="0" w:type="dxa"/>
              <w:bottom w:w="0" w:type="dxa"/>
              <w:right w:w="0" w:type="dxa"/>
            </w:tcMar>
            <w:vAlign w:val="center"/>
            <w:hideMark/>
          </w:tcPr>
          <w:p w14:paraId="0F58D0CF"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669164BA"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963FB53" w14:textId="77777777" w:rsidR="001B6031" w:rsidRDefault="00000000">
            <w:pPr>
              <w:jc w:val="center"/>
              <w:rPr>
                <w:color w:val="000000"/>
              </w:rPr>
            </w:pPr>
            <w:r>
              <w:rPr>
                <w:rFonts w:ascii="DejaVu Serif" w:eastAsia="DejaVu Serif" w:hAnsi="DejaVu Serif" w:cs="DejaVu Serif"/>
                <w:color w:val="000000"/>
                <w:sz w:val="20"/>
                <w:szCs w:val="20"/>
              </w:rPr>
              <w:t>ИТОГО непрограммные   расходы</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BAD7D31" w14:textId="77777777" w:rsidR="001B6031" w:rsidRDefault="00000000">
            <w:pPr>
              <w:jc w:val="center"/>
              <w:rPr>
                <w:color w:val="000000"/>
              </w:rPr>
            </w:pPr>
            <w:r>
              <w:rPr>
                <w:rFonts w:ascii="DejaVu Serif" w:eastAsia="DejaVu Serif" w:hAnsi="DejaVu Serif" w:cs="DejaVu Serif"/>
                <w:color w:val="000000"/>
                <w:sz w:val="20"/>
                <w:szCs w:val="20"/>
              </w:rPr>
              <w:t>138825845,88</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9A872B3" w14:textId="77777777" w:rsidR="001B6031" w:rsidRDefault="00000000">
            <w:pPr>
              <w:jc w:val="center"/>
              <w:rPr>
                <w:color w:val="000000"/>
              </w:rPr>
            </w:pPr>
            <w:r>
              <w:rPr>
                <w:rFonts w:ascii="DejaVu Serif" w:eastAsia="DejaVu Serif" w:hAnsi="DejaVu Serif" w:cs="DejaVu Serif"/>
                <w:color w:val="000000"/>
                <w:sz w:val="20"/>
                <w:szCs w:val="20"/>
              </w:rPr>
              <w:t>136285742,08</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E453C2D" w14:textId="77777777" w:rsidR="001B6031" w:rsidRDefault="00000000">
            <w:pPr>
              <w:jc w:val="center"/>
              <w:rPr>
                <w:color w:val="000000"/>
              </w:rPr>
            </w:pPr>
            <w:r>
              <w:rPr>
                <w:rFonts w:ascii="DejaVu Serif" w:eastAsia="DejaVu Serif" w:hAnsi="DejaVu Serif" w:cs="DejaVu Serif"/>
                <w:color w:val="000000"/>
                <w:sz w:val="20"/>
                <w:szCs w:val="20"/>
              </w:rPr>
              <w:t>98,2</w:t>
            </w:r>
          </w:p>
        </w:tc>
        <w:tc>
          <w:tcPr>
            <w:tcW w:w="0" w:type="dxa"/>
            <w:tcBorders>
              <w:top w:val="nil"/>
              <w:left w:val="nil"/>
              <w:bottom w:val="nil"/>
              <w:right w:val="nil"/>
            </w:tcBorders>
            <w:tcMar>
              <w:top w:w="0" w:type="dxa"/>
              <w:left w:w="0" w:type="dxa"/>
              <w:bottom w:w="0" w:type="dxa"/>
              <w:right w:w="0" w:type="dxa"/>
            </w:tcMar>
            <w:vAlign w:val="center"/>
            <w:hideMark/>
          </w:tcPr>
          <w:p w14:paraId="412293EB"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636D45DC" w14:textId="77777777">
        <w:tc>
          <w:tcPr>
            <w:tcW w:w="412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2D222E9" w14:textId="77777777" w:rsidR="001B6031" w:rsidRDefault="00000000">
            <w:pPr>
              <w:jc w:val="center"/>
              <w:rPr>
                <w:color w:val="000000"/>
              </w:rPr>
            </w:pPr>
            <w:r>
              <w:rPr>
                <w:rFonts w:ascii="DejaVu Serif" w:eastAsia="DejaVu Serif" w:hAnsi="DejaVu Serif" w:cs="DejaVu Serif"/>
                <w:b/>
                <w:color w:val="000000"/>
                <w:sz w:val="20"/>
                <w:szCs w:val="20"/>
              </w:rPr>
              <w:t>ВСЕГО РАСХОДОВ</w:t>
            </w:r>
          </w:p>
        </w:tc>
        <w:tc>
          <w:tcPr>
            <w:tcW w:w="197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29241B4" w14:textId="77777777" w:rsidR="001B6031" w:rsidRDefault="00000000">
            <w:pPr>
              <w:jc w:val="center"/>
              <w:rPr>
                <w:color w:val="000000"/>
              </w:rPr>
            </w:pPr>
            <w:r>
              <w:rPr>
                <w:rFonts w:ascii="DejaVu Serif" w:eastAsia="DejaVu Serif" w:hAnsi="DejaVu Serif" w:cs="DejaVu Serif"/>
                <w:b/>
                <w:color w:val="000000"/>
                <w:sz w:val="20"/>
                <w:szCs w:val="20"/>
              </w:rPr>
              <w:t>2133421866,08</w:t>
            </w:r>
          </w:p>
        </w:tc>
        <w:tc>
          <w:tcPr>
            <w:tcW w:w="184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FEF5003" w14:textId="77777777" w:rsidR="001B6031" w:rsidRDefault="00000000">
            <w:pPr>
              <w:jc w:val="center"/>
              <w:rPr>
                <w:color w:val="000000"/>
              </w:rPr>
            </w:pPr>
            <w:r>
              <w:rPr>
                <w:rFonts w:ascii="DejaVu Serif" w:eastAsia="DejaVu Serif" w:hAnsi="DejaVu Serif" w:cs="DejaVu Serif"/>
                <w:b/>
                <w:color w:val="000000"/>
                <w:sz w:val="20"/>
                <w:szCs w:val="20"/>
              </w:rPr>
              <w:t>1911986055,00</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ADD50B7" w14:textId="77777777" w:rsidR="001B6031" w:rsidRDefault="00000000">
            <w:pPr>
              <w:jc w:val="center"/>
              <w:rPr>
                <w:color w:val="000000"/>
              </w:rPr>
            </w:pPr>
            <w:r>
              <w:rPr>
                <w:rFonts w:ascii="DejaVu Serif" w:eastAsia="DejaVu Serif" w:hAnsi="DejaVu Serif" w:cs="DejaVu Serif"/>
                <w:b/>
                <w:color w:val="000000"/>
                <w:sz w:val="20"/>
                <w:szCs w:val="20"/>
              </w:rPr>
              <w:t>89,6</w:t>
            </w:r>
          </w:p>
        </w:tc>
        <w:tc>
          <w:tcPr>
            <w:tcW w:w="0" w:type="dxa"/>
            <w:tcBorders>
              <w:top w:val="nil"/>
              <w:left w:val="nil"/>
              <w:bottom w:val="nil"/>
              <w:right w:val="nil"/>
            </w:tcBorders>
            <w:tcMar>
              <w:top w:w="0" w:type="dxa"/>
              <w:left w:w="0" w:type="dxa"/>
              <w:bottom w:w="0" w:type="dxa"/>
              <w:right w:w="0" w:type="dxa"/>
            </w:tcMar>
            <w:vAlign w:val="center"/>
            <w:hideMark/>
          </w:tcPr>
          <w:p w14:paraId="776E7436" w14:textId="77777777" w:rsidR="001B6031" w:rsidRDefault="00000000">
            <w:pPr>
              <w:rPr>
                <w:color w:val="000000"/>
              </w:rPr>
            </w:pPr>
            <w:r>
              <w:rPr>
                <w:rFonts w:ascii="DejaVu Serif" w:eastAsia="DejaVu Serif" w:hAnsi="DejaVu Serif" w:cs="DejaVu Serif"/>
                <w:color w:val="000000"/>
                <w:sz w:val="24"/>
                <w:szCs w:val="24"/>
              </w:rPr>
              <w:t> </w:t>
            </w:r>
          </w:p>
        </w:tc>
      </w:tr>
    </w:tbl>
    <w:p w14:paraId="721DE7B4" w14:textId="77777777" w:rsidR="001B6031" w:rsidRDefault="00000000">
      <w:pPr>
        <w:ind w:firstLine="700"/>
        <w:rPr>
          <w:color w:val="000000"/>
        </w:rPr>
      </w:pPr>
      <w:r>
        <w:rPr>
          <w:rFonts w:ascii="DejaVu Serif" w:eastAsia="DejaVu Serif" w:hAnsi="DejaVu Serif" w:cs="DejaVu Serif"/>
          <w:color w:val="000000"/>
          <w:sz w:val="24"/>
          <w:szCs w:val="24"/>
        </w:rPr>
        <w:t> </w:t>
      </w:r>
    </w:p>
    <w:p w14:paraId="004EDBFB" w14:textId="77777777" w:rsidR="001B6031" w:rsidRDefault="00000000">
      <w:pPr>
        <w:ind w:firstLine="700"/>
        <w:rPr>
          <w:color w:val="000000"/>
        </w:rPr>
      </w:pPr>
      <w:r>
        <w:rPr>
          <w:rFonts w:ascii="DejaVu Serif" w:eastAsia="DejaVu Serif" w:hAnsi="DejaVu Serif" w:cs="DejaVu Serif"/>
          <w:color w:val="000000"/>
          <w:sz w:val="24"/>
          <w:szCs w:val="24"/>
        </w:rPr>
        <w:t> </w:t>
      </w:r>
    </w:p>
    <w:p w14:paraId="6C59DBC3" w14:textId="77777777" w:rsidR="001B6031" w:rsidRDefault="00000000">
      <w:pPr>
        <w:ind w:firstLine="700"/>
        <w:rPr>
          <w:color w:val="000000"/>
        </w:rPr>
      </w:pPr>
      <w:r>
        <w:rPr>
          <w:rFonts w:ascii="DejaVu Serif" w:eastAsia="DejaVu Serif" w:hAnsi="DejaVu Serif" w:cs="DejaVu Serif"/>
          <w:color w:val="000000"/>
          <w:sz w:val="24"/>
          <w:szCs w:val="24"/>
        </w:rPr>
        <w:t> </w:t>
      </w:r>
    </w:p>
    <w:p w14:paraId="4E50AECB" w14:textId="77777777" w:rsidR="001B6031" w:rsidRDefault="00000000">
      <w:pPr>
        <w:ind w:firstLine="700"/>
        <w:rPr>
          <w:color w:val="000000"/>
        </w:rPr>
      </w:pPr>
      <w:r>
        <w:rPr>
          <w:rFonts w:ascii="DejaVu Serif" w:eastAsia="DejaVu Serif" w:hAnsi="DejaVu Serif" w:cs="DejaVu Serif"/>
          <w:color w:val="000000"/>
          <w:sz w:val="24"/>
          <w:szCs w:val="24"/>
        </w:rPr>
        <w:t> </w:t>
      </w:r>
    </w:p>
    <w:p w14:paraId="084E79A4"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Итоги размещения заказов за 2025 год</w:t>
      </w:r>
    </w:p>
    <w:p w14:paraId="459D3E87"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3C74927E" w14:textId="77777777" w:rsidR="001B6031" w:rsidRDefault="00000000">
      <w:pPr>
        <w:ind w:firstLine="700"/>
        <w:rPr>
          <w:color w:val="000000"/>
        </w:rPr>
      </w:pPr>
      <w:r>
        <w:rPr>
          <w:rFonts w:ascii="DejaVu Serif" w:eastAsia="DejaVu Serif" w:hAnsi="DejaVu Serif" w:cs="DejaVu Serif"/>
          <w:color w:val="000000"/>
          <w:sz w:val="24"/>
          <w:szCs w:val="24"/>
        </w:rPr>
        <w:t> В целях организации закупок уполномоченным органом осуществлялись прием и регистрация, а также рассмотрение заявок заказчиков, представляемых в уполномоченный орган для проведения процедур определения поставщиков (подрядчиков, исполнителей), проводилась проверка информации, содержащейся в заявках заказчиков, на предмет ее соответствия данным опубликованных планов-графиков по каждой закупке, разрабатывалась документация о закупках, формировались извещения о закупках, осуществлялось размещение извещений и документации о закупках в единой информационной системе в сфере закупок.</w:t>
      </w:r>
    </w:p>
    <w:p w14:paraId="5F24B042" w14:textId="77777777" w:rsidR="001B6031" w:rsidRDefault="00000000">
      <w:pPr>
        <w:ind w:left="480" w:firstLine="460"/>
        <w:rPr>
          <w:color w:val="000000"/>
        </w:rPr>
      </w:pPr>
      <w:r>
        <w:rPr>
          <w:rFonts w:ascii="DejaVu Serif" w:eastAsia="DejaVu Serif" w:hAnsi="DejaVu Serif" w:cs="DejaVu Serif"/>
          <w:color w:val="000000"/>
          <w:sz w:val="24"/>
          <w:szCs w:val="24"/>
        </w:rPr>
        <w:t> В соответствии с положениями Федерального закона от 05.04.2013 г. №44-ФЗ «О контрактной системе в сфере закупок товаров, работ, услуг для обеспечения государственных и муниципальных нужд» в период с 01.01.2025 по 31.12.2025 было размещено 58 процедур определения поставщиков (подрядчиков, исполнителей),</w:t>
      </w:r>
    </w:p>
    <w:p w14:paraId="1D8AAE91" w14:textId="77777777" w:rsidR="001B6031" w:rsidRDefault="00000000">
      <w:pPr>
        <w:ind w:firstLine="700"/>
        <w:rPr>
          <w:color w:val="000000"/>
        </w:rPr>
      </w:pPr>
      <w:r>
        <w:rPr>
          <w:rFonts w:ascii="DejaVu Serif" w:eastAsia="DejaVu Serif" w:hAnsi="DejaVu Serif" w:cs="DejaVu Serif"/>
          <w:color w:val="000000"/>
          <w:sz w:val="24"/>
          <w:szCs w:val="24"/>
        </w:rPr>
        <w:t> из них путем проведения:</w:t>
      </w:r>
    </w:p>
    <w:p w14:paraId="6C57BB4D" w14:textId="77777777" w:rsidR="001B6031" w:rsidRDefault="00000000">
      <w:pPr>
        <w:ind w:firstLine="700"/>
        <w:rPr>
          <w:color w:val="000000"/>
        </w:rPr>
      </w:pPr>
      <w:r>
        <w:rPr>
          <w:rFonts w:ascii="DejaVu Serif" w:eastAsia="DejaVu Serif" w:hAnsi="DejaVu Serif" w:cs="DejaVu Serif"/>
          <w:color w:val="000000"/>
          <w:sz w:val="24"/>
          <w:szCs w:val="24"/>
        </w:rPr>
        <w:t> - электронного аукциона – 14;</w:t>
      </w:r>
    </w:p>
    <w:p w14:paraId="7CB975E0" w14:textId="77777777" w:rsidR="001B6031" w:rsidRDefault="00000000">
      <w:pPr>
        <w:ind w:firstLine="700"/>
        <w:rPr>
          <w:color w:val="000000"/>
        </w:rPr>
      </w:pPr>
      <w:r>
        <w:rPr>
          <w:rFonts w:ascii="DejaVu Serif" w:eastAsia="DejaVu Serif" w:hAnsi="DejaVu Serif" w:cs="DejaVu Serif"/>
          <w:color w:val="000000"/>
          <w:sz w:val="24"/>
          <w:szCs w:val="24"/>
        </w:rPr>
        <w:t> - открытого конкурса в электронной форме – 3;</w:t>
      </w:r>
    </w:p>
    <w:p w14:paraId="71EC0AC8" w14:textId="77777777" w:rsidR="001B6031" w:rsidRDefault="00000000">
      <w:pPr>
        <w:ind w:firstLine="700"/>
        <w:rPr>
          <w:color w:val="000000"/>
        </w:rPr>
      </w:pPr>
      <w:r>
        <w:rPr>
          <w:rFonts w:ascii="DejaVu Serif" w:eastAsia="DejaVu Serif" w:hAnsi="DejaVu Serif" w:cs="DejaVu Serif"/>
          <w:color w:val="000000"/>
          <w:sz w:val="24"/>
          <w:szCs w:val="24"/>
        </w:rPr>
        <w:t xml:space="preserve"> - запроса котировок в электронной форме – 41. </w:t>
      </w:r>
    </w:p>
    <w:p w14:paraId="076696F7" w14:textId="77777777" w:rsidR="001B6031" w:rsidRDefault="00000000">
      <w:pPr>
        <w:ind w:firstLine="700"/>
        <w:rPr>
          <w:color w:val="000000"/>
        </w:rPr>
      </w:pPr>
      <w:r>
        <w:rPr>
          <w:rFonts w:ascii="DejaVu Serif" w:eastAsia="DejaVu Serif" w:hAnsi="DejaVu Serif" w:cs="DejaVu Serif"/>
          <w:color w:val="000000"/>
          <w:sz w:val="24"/>
          <w:szCs w:val="24"/>
        </w:rPr>
        <w:t> Общая сумма начальных (максимальных) цен контрактов, размещенных уполномоченным органом Большеболдинского округа в указанный период закупок, составила 2 988 126 790,53 руб.,</w:t>
      </w:r>
    </w:p>
    <w:p w14:paraId="05BA4266" w14:textId="77777777" w:rsidR="001B6031" w:rsidRDefault="00000000">
      <w:pPr>
        <w:ind w:firstLine="700"/>
        <w:rPr>
          <w:color w:val="000000"/>
        </w:rPr>
      </w:pPr>
      <w:r>
        <w:rPr>
          <w:rFonts w:ascii="DejaVu Serif" w:eastAsia="DejaVu Serif" w:hAnsi="DejaVu Serif" w:cs="DejaVu Serif"/>
          <w:color w:val="000000"/>
          <w:sz w:val="24"/>
          <w:szCs w:val="24"/>
        </w:rPr>
        <w:t> из них:</w:t>
      </w:r>
    </w:p>
    <w:p w14:paraId="5591ED2A" w14:textId="77777777" w:rsidR="001B6031" w:rsidRDefault="00000000">
      <w:pPr>
        <w:ind w:firstLine="700"/>
        <w:rPr>
          <w:color w:val="000000"/>
        </w:rPr>
      </w:pPr>
      <w:r>
        <w:rPr>
          <w:rFonts w:ascii="DejaVu Serif" w:eastAsia="DejaVu Serif" w:hAnsi="DejaVu Serif" w:cs="DejaVu Serif"/>
          <w:color w:val="000000"/>
          <w:sz w:val="24"/>
          <w:szCs w:val="24"/>
        </w:rPr>
        <w:t> - по электронным аукционам – 871 482 986,48 руб.;</w:t>
      </w:r>
    </w:p>
    <w:p w14:paraId="5A44413E" w14:textId="77777777" w:rsidR="001B6031" w:rsidRDefault="00000000">
      <w:pPr>
        <w:ind w:firstLine="700"/>
        <w:rPr>
          <w:color w:val="000000"/>
        </w:rPr>
      </w:pPr>
      <w:r>
        <w:rPr>
          <w:rFonts w:ascii="DejaVu Serif" w:eastAsia="DejaVu Serif" w:hAnsi="DejaVu Serif" w:cs="DejaVu Serif"/>
          <w:color w:val="000000"/>
          <w:sz w:val="24"/>
          <w:szCs w:val="24"/>
        </w:rPr>
        <w:t> - по открытым конкурсам в электронной форме – 1 950 808 248,20 руб.;</w:t>
      </w:r>
    </w:p>
    <w:p w14:paraId="0787D153" w14:textId="77777777" w:rsidR="001B6031" w:rsidRDefault="00000000">
      <w:pPr>
        <w:ind w:firstLine="700"/>
        <w:rPr>
          <w:color w:val="000000"/>
        </w:rPr>
      </w:pPr>
      <w:r>
        <w:rPr>
          <w:rFonts w:ascii="DejaVu Serif" w:eastAsia="DejaVu Serif" w:hAnsi="DejaVu Serif" w:cs="DejaVu Serif"/>
          <w:color w:val="000000"/>
          <w:sz w:val="24"/>
          <w:szCs w:val="24"/>
        </w:rPr>
        <w:t xml:space="preserve"> - по запросам котировок в электронной форме – 165 835 555,85 руб. </w:t>
      </w:r>
    </w:p>
    <w:p w14:paraId="007622EA" w14:textId="77777777" w:rsidR="001B6031" w:rsidRDefault="00000000">
      <w:pPr>
        <w:ind w:firstLine="700"/>
        <w:rPr>
          <w:color w:val="000000"/>
        </w:rPr>
      </w:pPr>
      <w:r>
        <w:rPr>
          <w:rFonts w:ascii="DejaVu Serif" w:eastAsia="DejaVu Serif" w:hAnsi="DejaVu Serif" w:cs="DejaVu Serif"/>
          <w:color w:val="000000"/>
          <w:sz w:val="24"/>
          <w:szCs w:val="24"/>
        </w:rPr>
        <w:t> Из 58 размещенных процедур определения поставщиков (подрядчиков, исполнителей) по состоянию на 31.12.2025:</w:t>
      </w:r>
    </w:p>
    <w:p w14:paraId="4F26229B" w14:textId="77777777" w:rsidR="001B6031" w:rsidRDefault="00000000">
      <w:pPr>
        <w:ind w:firstLine="700"/>
        <w:rPr>
          <w:color w:val="000000"/>
        </w:rPr>
      </w:pPr>
      <w:r>
        <w:rPr>
          <w:rFonts w:ascii="DejaVu Serif" w:eastAsia="DejaVu Serif" w:hAnsi="DejaVu Serif" w:cs="DejaVu Serif"/>
          <w:color w:val="000000"/>
          <w:sz w:val="24"/>
          <w:szCs w:val="24"/>
        </w:rPr>
        <w:t> - 1 процедура находилась на этапе подачи заявок;</w:t>
      </w:r>
    </w:p>
    <w:p w14:paraId="050A659C" w14:textId="77777777" w:rsidR="001B6031" w:rsidRDefault="00000000">
      <w:pPr>
        <w:ind w:firstLine="700"/>
        <w:rPr>
          <w:color w:val="000000"/>
        </w:rPr>
      </w:pPr>
      <w:r>
        <w:rPr>
          <w:rFonts w:ascii="DejaVu Serif" w:eastAsia="DejaVu Serif" w:hAnsi="DejaVu Serif" w:cs="DejaVu Serif"/>
          <w:color w:val="000000"/>
          <w:sz w:val="24"/>
          <w:szCs w:val="24"/>
        </w:rPr>
        <w:t> - по 54 процедурам контракты заключены в 2025 году;</w:t>
      </w:r>
    </w:p>
    <w:p w14:paraId="7AE8D3AE" w14:textId="77777777" w:rsidR="001B6031" w:rsidRDefault="00000000">
      <w:pPr>
        <w:ind w:firstLine="700"/>
        <w:rPr>
          <w:color w:val="000000"/>
        </w:rPr>
      </w:pPr>
      <w:r>
        <w:rPr>
          <w:rFonts w:ascii="DejaVu Serif" w:eastAsia="DejaVu Serif" w:hAnsi="DejaVu Serif" w:cs="DejaVu Serif"/>
          <w:color w:val="000000"/>
          <w:sz w:val="24"/>
          <w:szCs w:val="24"/>
        </w:rPr>
        <w:t> - 2 процедуры не привели к заключению контрактов в связи с отсутствием заявок на участие в закупке;</w:t>
      </w:r>
    </w:p>
    <w:p w14:paraId="510DBB63" w14:textId="77777777" w:rsidR="001B6031" w:rsidRDefault="00000000">
      <w:pPr>
        <w:ind w:firstLine="700"/>
        <w:rPr>
          <w:color w:val="000000"/>
        </w:rPr>
      </w:pPr>
      <w:r>
        <w:rPr>
          <w:rFonts w:ascii="DejaVu Serif" w:eastAsia="DejaVu Serif" w:hAnsi="DejaVu Serif" w:cs="DejaVu Serif"/>
          <w:color w:val="000000"/>
          <w:sz w:val="24"/>
          <w:szCs w:val="24"/>
        </w:rPr>
        <w:t> - 1 процедура отменена по решению заказчика;</w:t>
      </w:r>
    </w:p>
    <w:p w14:paraId="16DAA480" w14:textId="77777777" w:rsidR="001B6031" w:rsidRDefault="00000000">
      <w:pPr>
        <w:ind w:firstLine="700"/>
        <w:rPr>
          <w:color w:val="000000"/>
        </w:rPr>
      </w:pPr>
      <w:r>
        <w:rPr>
          <w:rFonts w:ascii="DejaVu Serif" w:eastAsia="DejaVu Serif" w:hAnsi="DejaVu Serif" w:cs="DejaVu Serif"/>
          <w:color w:val="000000"/>
          <w:sz w:val="24"/>
          <w:szCs w:val="24"/>
        </w:rPr>
        <w:t> - Общее количество поступивших и рассмотренных членами закупочных комиссий в период с 01.01.2025 по 31.12.2025</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заявок от участников закупок составило 110.</w:t>
      </w:r>
    </w:p>
    <w:p w14:paraId="5CE58CAD" w14:textId="77777777" w:rsidR="001B6031" w:rsidRDefault="00000000">
      <w:pPr>
        <w:ind w:firstLine="700"/>
        <w:rPr>
          <w:color w:val="000000"/>
        </w:rPr>
      </w:pPr>
      <w:r>
        <w:rPr>
          <w:rFonts w:ascii="DejaVu Serif" w:eastAsia="DejaVu Serif" w:hAnsi="DejaVu Serif" w:cs="DejaVu Serif"/>
          <w:color w:val="000000"/>
          <w:sz w:val="24"/>
          <w:szCs w:val="24"/>
        </w:rPr>
        <w:lastRenderedPageBreak/>
        <w:t> В период с 01.01.2025 по 31.12.2025 проведено 41 заседание комиссий по осуществлению закупок с последующим оформлением протоколов с результатами процедур определения поставщиков (подрядчиков, исполнителей) и размещением их в единой информационной системе.</w:t>
      </w:r>
    </w:p>
    <w:p w14:paraId="6D52C24E" w14:textId="77777777" w:rsidR="001B6031" w:rsidRDefault="00000000">
      <w:pPr>
        <w:ind w:firstLine="700"/>
        <w:rPr>
          <w:color w:val="000000"/>
        </w:rPr>
      </w:pPr>
      <w:r>
        <w:rPr>
          <w:rFonts w:ascii="DejaVu Serif" w:eastAsia="DejaVu Serif" w:hAnsi="DejaVu Serif" w:cs="DejaVu Serif"/>
          <w:color w:val="000000"/>
          <w:sz w:val="24"/>
          <w:szCs w:val="24"/>
        </w:rPr>
        <w:t xml:space="preserve"> Общая сумма контрактов, заключенных заказчиками в период с 01.01.2025 по 31.12.2025 г. по результатам определения поставщиков (подрядчиков, исполнителей), проведенным уполномоченным органом Большеболдинского округа, составила 2 182 556 210,87 руб. </w:t>
      </w:r>
    </w:p>
    <w:p w14:paraId="1AF51509" w14:textId="77777777" w:rsidR="001B6031" w:rsidRDefault="00000000">
      <w:pPr>
        <w:ind w:firstLine="700"/>
        <w:rPr>
          <w:color w:val="000000"/>
        </w:rPr>
      </w:pPr>
      <w:r>
        <w:rPr>
          <w:rFonts w:ascii="DejaVu Serif" w:eastAsia="DejaVu Serif" w:hAnsi="DejaVu Serif" w:cs="DejaVu Serif"/>
          <w:color w:val="000000"/>
          <w:sz w:val="24"/>
          <w:szCs w:val="24"/>
        </w:rPr>
        <w:t xml:space="preserve"> В результате проведения уполномоченным органом Большеболдинского округа процедур определения поставщиков (подрядчиков, исполнителей) экономия бюджетных средств составила 76 600 587,55 руб. </w:t>
      </w:r>
    </w:p>
    <w:p w14:paraId="4734C6EC" w14:textId="77777777" w:rsidR="001B6031" w:rsidRDefault="00000000">
      <w:pPr>
        <w:ind w:firstLine="700"/>
        <w:rPr>
          <w:color w:val="000000"/>
        </w:rPr>
      </w:pPr>
      <w:r>
        <w:rPr>
          <w:rFonts w:ascii="DejaVu Serif" w:eastAsia="DejaVu Serif" w:hAnsi="DejaVu Serif" w:cs="DejaVu Serif"/>
          <w:color w:val="000000"/>
          <w:sz w:val="24"/>
          <w:szCs w:val="24"/>
        </w:rPr>
        <w:t> В течение 2025 года проводилась информационно-разъяснительная работа с муниципальными заказчиками, муниципальными бюджетными учреждениями в форме устных консультаций и рассылки информации по вопросам применения положений Федерального закона от 05.04.2013 г. №44-ФЗ «О контрактной системе в сфере закупок товаров, работ, услуг для обеспечения государственных и муниципальных нужд»</w:t>
      </w:r>
      <w:r>
        <w:rPr>
          <w:rFonts w:ascii="DejaVu Serif" w:eastAsia="DejaVu Serif" w:hAnsi="DejaVu Serif" w:cs="DejaVu Serif"/>
          <w:color w:val="000000"/>
          <w:sz w:val="24"/>
          <w:szCs w:val="24"/>
          <w:shd w:val="clear" w:color="auto" w:fill="FFFFFF"/>
        </w:rPr>
        <w:t>.</w:t>
      </w:r>
    </w:p>
    <w:p w14:paraId="4EC01E9B"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4"/>
          <w:szCs w:val="24"/>
          <w:shd w:val="clear" w:color="auto" w:fill="FFFFFF"/>
        </w:rPr>
        <w:t xml:space="preserve">Ежеквартально собирается и представляется в Министерство экономического развития и инвестиций Нижегородской области информация о закупочной деятельности в рамках </w:t>
      </w:r>
      <w:r>
        <w:rPr>
          <w:rFonts w:ascii="DejaVu Serif" w:eastAsia="DejaVu Serif" w:hAnsi="DejaVu Serif" w:cs="DejaVu Serif"/>
          <w:color w:val="000000"/>
          <w:sz w:val="24"/>
          <w:szCs w:val="24"/>
        </w:rPr>
        <w:t>Федерального закона от 05.04.2013 г. №44-ФЗ муниципальных заказчиков и муниципальных бюджетных учреждений по формам, определенным методикой, утвержденной приказом министерства экономического развития и инвестиций Нижегородской области от 28.04.2018 г. №73 «Об утверждении методики оценки осуществления закупок товаров, работ, услуг на территории Нижегородской области» (в редакции приказа министерства экономического развития и инвестиций Нижегородской области от 30.03.2020 № 53).</w:t>
      </w:r>
    </w:p>
    <w:p w14:paraId="3B62F61A"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4"/>
          <w:szCs w:val="24"/>
          <w:shd w:val="clear" w:color="auto" w:fill="FFFFFF"/>
        </w:rPr>
        <w:t xml:space="preserve">Еженедельно собирается и представляется в Министерство экономического развития и инвестиций Нижегородской области </w:t>
      </w:r>
      <w:r>
        <w:rPr>
          <w:rFonts w:ascii="DejaVu Serif" w:eastAsia="DejaVu Serif" w:hAnsi="DejaVu Serif" w:cs="DejaVu Serif"/>
          <w:color w:val="000000"/>
          <w:sz w:val="24"/>
          <w:szCs w:val="24"/>
        </w:rPr>
        <w:t>информацию о применении антикризисных мер при осуществлении закупок товаров, работ, услуг.</w:t>
      </w:r>
    </w:p>
    <w:p w14:paraId="5E881C75" w14:textId="77777777" w:rsidR="001B6031" w:rsidRDefault="00000000">
      <w:pPr>
        <w:rPr>
          <w:color w:val="000000"/>
        </w:rPr>
      </w:pPr>
      <w:r>
        <w:rPr>
          <w:rFonts w:ascii="DejaVu Serif" w:eastAsia="DejaVu Serif" w:hAnsi="DejaVu Serif" w:cs="DejaVu Serif"/>
          <w:color w:val="000000"/>
          <w:sz w:val="24"/>
          <w:szCs w:val="24"/>
        </w:rPr>
        <w:t xml:space="preserve">  </w:t>
      </w:r>
    </w:p>
    <w:p w14:paraId="26B8AC9E" w14:textId="77777777" w:rsidR="001B6031" w:rsidRDefault="00000000">
      <w:pPr>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Имущественные и земельные отношения</w:t>
      </w:r>
    </w:p>
    <w:p w14:paraId="15C2E365"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FF0000"/>
          <w:sz w:val="24"/>
          <w:szCs w:val="24"/>
        </w:rPr>
        <w:t xml:space="preserve"> </w:t>
      </w:r>
    </w:p>
    <w:p w14:paraId="709A63CB" w14:textId="77777777" w:rsidR="001B6031" w:rsidRDefault="00000000">
      <w:pPr>
        <w:rPr>
          <w:color w:val="000000"/>
        </w:rPr>
      </w:pPr>
      <w:r>
        <w:rPr>
          <w:rFonts w:ascii="DejaVu Serif" w:eastAsia="DejaVu Serif" w:hAnsi="DejaVu Serif" w:cs="DejaVu Serif"/>
          <w:color w:val="000000"/>
          <w:sz w:val="24"/>
          <w:szCs w:val="24"/>
        </w:rPr>
        <w:t>  В 2025 году с целью приведение в соответствие с действующим законодательством:</w:t>
      </w:r>
    </w:p>
    <w:p w14:paraId="6DF3553C" w14:textId="77777777" w:rsidR="001B6031" w:rsidRDefault="00000000">
      <w:pPr>
        <w:rPr>
          <w:color w:val="000000"/>
        </w:rPr>
      </w:pPr>
      <w:r>
        <w:rPr>
          <w:rFonts w:ascii="DejaVu Serif" w:eastAsia="DejaVu Serif" w:hAnsi="DejaVu Serif" w:cs="DejaVu Serif"/>
          <w:color w:val="000000"/>
          <w:sz w:val="24"/>
          <w:szCs w:val="24"/>
        </w:rPr>
        <w:t> - разработан и утвержден новый Порядок ведения реестра муниципального имущества Большеболдинского муниципального округа Нижегородской области;</w:t>
      </w:r>
    </w:p>
    <w:p w14:paraId="2B19CD9E" w14:textId="77777777" w:rsidR="001B6031" w:rsidRDefault="00000000">
      <w:pPr>
        <w:rPr>
          <w:color w:val="000000"/>
        </w:rPr>
      </w:pPr>
      <w:r>
        <w:rPr>
          <w:rFonts w:ascii="DejaVu Serif" w:eastAsia="DejaVu Serif" w:hAnsi="DejaVu Serif" w:cs="DejaVu Serif"/>
          <w:color w:val="000000"/>
          <w:sz w:val="24"/>
          <w:szCs w:val="24"/>
        </w:rPr>
        <w:t> - разработано и утверждено Положение о порядке продажи долей в праве общей долевой собственности на жилые помещения и жилых помещений, признанных непригодными для проживания, находящихся в муниципальной собственности Большеболдинского муниципального округа Нижегородской области (решение Совета депутатов Большеболдинского муниципального округа Нижегородской области от 31.10.2025 №385).</w:t>
      </w:r>
    </w:p>
    <w:p w14:paraId="17F1F2C1" w14:textId="77777777" w:rsidR="001B6031" w:rsidRDefault="00000000">
      <w:pPr>
        <w:spacing w:line="276" w:lineRule="auto"/>
        <w:jc w:val="center"/>
        <w:rPr>
          <w:color w:val="000000"/>
        </w:rPr>
      </w:pPr>
      <w:r>
        <w:rPr>
          <w:rFonts w:ascii="DejaVu Serif" w:eastAsia="DejaVu Serif" w:hAnsi="DejaVu Serif" w:cs="DejaVu Serif"/>
          <w:color w:val="000000"/>
          <w:sz w:val="24"/>
          <w:szCs w:val="24"/>
        </w:rPr>
        <w:t> Аренда имущества</w:t>
      </w:r>
    </w:p>
    <w:p w14:paraId="37FA8D1D" w14:textId="77777777" w:rsidR="001B6031" w:rsidRDefault="00000000">
      <w:pPr>
        <w:ind w:firstLine="700"/>
        <w:rPr>
          <w:color w:val="000000"/>
        </w:rPr>
      </w:pPr>
      <w:r>
        <w:rPr>
          <w:rFonts w:ascii="DejaVu Serif" w:eastAsia="DejaVu Serif" w:hAnsi="DejaVu Serif" w:cs="DejaVu Serif"/>
          <w:color w:val="000000"/>
          <w:sz w:val="24"/>
          <w:szCs w:val="24"/>
        </w:rPr>
        <w:t xml:space="preserve"> На 31.12.2025 года действует 10 договоров аренды муниципального имущества, из них 7 договоров аренды нежилых помещений, общей площадью 1784,3 кв.м. и 3 договора аренды газопроводов, общей протяженностью 162381,11 </w:t>
      </w:r>
      <w:proofErr w:type="spellStart"/>
      <w:r>
        <w:rPr>
          <w:rFonts w:ascii="DejaVu Serif" w:eastAsia="DejaVu Serif" w:hAnsi="DejaVu Serif" w:cs="DejaVu Serif"/>
          <w:color w:val="000000"/>
          <w:sz w:val="24"/>
          <w:szCs w:val="24"/>
        </w:rPr>
        <w:t>п.м</w:t>
      </w:r>
      <w:proofErr w:type="spellEnd"/>
      <w:r>
        <w:rPr>
          <w:rFonts w:ascii="DejaVu Serif" w:eastAsia="DejaVu Serif" w:hAnsi="DejaVu Serif" w:cs="DejaVu Serif"/>
          <w:color w:val="000000"/>
          <w:sz w:val="24"/>
          <w:szCs w:val="24"/>
        </w:rPr>
        <w:t xml:space="preserve">. </w:t>
      </w:r>
    </w:p>
    <w:p w14:paraId="22045173"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Фактически за 2025 год в бюджет округа от аренды муниципального имущества поступили денежные средства в размере 888 837,24  руб., в том числе аванс за 2026 год за газопроводы в размере 86 278,76 руб.(план 840 500 руб., исполнение плана 105%), за 2023 год-809,2 тыс. руб., за 2024-803,3 тыс. руб.).</w:t>
      </w:r>
    </w:p>
    <w:p w14:paraId="1AB5804C" w14:textId="77777777" w:rsidR="001B6031" w:rsidRDefault="00000000">
      <w:pPr>
        <w:rPr>
          <w:color w:val="000000"/>
        </w:rPr>
      </w:pPr>
      <w:r>
        <w:rPr>
          <w:rFonts w:ascii="DejaVu Serif" w:eastAsia="DejaVu Serif" w:hAnsi="DejaVu Serif" w:cs="DejaVu Serif"/>
          <w:color w:val="000000"/>
          <w:sz w:val="24"/>
          <w:szCs w:val="24"/>
        </w:rPr>
        <w:t xml:space="preserve">  </w:t>
      </w:r>
    </w:p>
    <w:p w14:paraId="40079D14" w14:textId="77777777" w:rsidR="001B6031" w:rsidRDefault="00000000">
      <w:pPr>
        <w:ind w:left="720"/>
        <w:jc w:val="center"/>
        <w:rPr>
          <w:color w:val="000000"/>
        </w:rPr>
      </w:pPr>
      <w:r>
        <w:rPr>
          <w:rFonts w:ascii="DejaVu Serif" w:eastAsia="DejaVu Serif" w:hAnsi="DejaVu Serif" w:cs="DejaVu Serif"/>
          <w:color w:val="000000"/>
          <w:sz w:val="24"/>
          <w:szCs w:val="24"/>
        </w:rPr>
        <w:t> Аренда и продажа земельных участков</w:t>
      </w:r>
    </w:p>
    <w:p w14:paraId="7F21EE50" w14:textId="77777777" w:rsidR="001B6031" w:rsidRDefault="00000000">
      <w:pPr>
        <w:ind w:firstLine="700"/>
        <w:rPr>
          <w:color w:val="000000"/>
        </w:rPr>
      </w:pPr>
      <w:r>
        <w:rPr>
          <w:rFonts w:ascii="DejaVu Serif" w:eastAsia="DejaVu Serif" w:hAnsi="DejaVu Serif" w:cs="DejaVu Serif"/>
          <w:color w:val="000000"/>
          <w:sz w:val="24"/>
          <w:szCs w:val="24"/>
        </w:rPr>
        <w:t> В 2025 году на право аренды земельных участков и на право собственности было объявлено 17 аукционов в электронной форме. На торги были выставлены 71 земельный участок.</w:t>
      </w:r>
    </w:p>
    <w:p w14:paraId="53C08266" w14:textId="77777777" w:rsidR="001B6031" w:rsidRDefault="00000000">
      <w:pPr>
        <w:ind w:firstLine="700"/>
        <w:rPr>
          <w:color w:val="000000"/>
        </w:rPr>
      </w:pPr>
      <w:r>
        <w:rPr>
          <w:rFonts w:ascii="DejaVu Serif" w:eastAsia="DejaVu Serif" w:hAnsi="DejaVu Serif" w:cs="DejaVu Serif"/>
          <w:color w:val="000000"/>
          <w:sz w:val="24"/>
          <w:szCs w:val="24"/>
        </w:rPr>
        <w:t xml:space="preserve"> Было проведено - 9 аукционов на право аренды земельных участков, на торги было выставлено- 23 лота из которых - </w:t>
      </w:r>
      <w:proofErr w:type="gramStart"/>
      <w:r>
        <w:rPr>
          <w:rFonts w:ascii="DejaVu Serif" w:eastAsia="DejaVu Serif" w:hAnsi="DejaVu Serif" w:cs="DejaVu Serif"/>
          <w:color w:val="000000"/>
          <w:sz w:val="24"/>
          <w:szCs w:val="24"/>
        </w:rPr>
        <w:t>земли</w:t>
      </w:r>
      <w:proofErr w:type="gramEnd"/>
      <w:r>
        <w:rPr>
          <w:rFonts w:ascii="DejaVu Serif" w:eastAsia="DejaVu Serif" w:hAnsi="DejaVu Serif" w:cs="DejaVu Serif"/>
          <w:color w:val="000000"/>
          <w:sz w:val="24"/>
          <w:szCs w:val="24"/>
        </w:rPr>
        <w:t xml:space="preserve"> находящиеся в муниципальной собственности - 3 лота, и участки </w:t>
      </w:r>
      <w:proofErr w:type="gramStart"/>
      <w:r>
        <w:rPr>
          <w:rFonts w:ascii="DejaVu Serif" w:eastAsia="DejaVu Serif" w:hAnsi="DejaVu Serif" w:cs="DejaVu Serif"/>
          <w:color w:val="000000"/>
          <w:sz w:val="24"/>
          <w:szCs w:val="24"/>
        </w:rPr>
        <w:t>государственная собственность</w:t>
      </w:r>
      <w:proofErr w:type="gramEnd"/>
      <w:r>
        <w:rPr>
          <w:rFonts w:ascii="DejaVu Serif" w:eastAsia="DejaVu Serif" w:hAnsi="DejaVu Serif" w:cs="DejaVu Serif"/>
          <w:color w:val="000000"/>
          <w:sz w:val="24"/>
          <w:szCs w:val="24"/>
        </w:rPr>
        <w:t xml:space="preserve"> на которые не разграничена - 20 лотов.</w:t>
      </w:r>
    </w:p>
    <w:p w14:paraId="1B576F54" w14:textId="77777777" w:rsidR="001B6031" w:rsidRDefault="00000000">
      <w:pPr>
        <w:ind w:firstLine="700"/>
        <w:rPr>
          <w:color w:val="000000"/>
        </w:rPr>
      </w:pPr>
      <w:r>
        <w:rPr>
          <w:rFonts w:ascii="DejaVu Serif" w:eastAsia="DejaVu Serif" w:hAnsi="DejaVu Serif" w:cs="DejaVu Serif"/>
          <w:color w:val="000000"/>
          <w:sz w:val="24"/>
          <w:szCs w:val="24"/>
        </w:rPr>
        <w:lastRenderedPageBreak/>
        <w:t> По итогу аукционов на право аренды земельных участков было составлено 11 договоров на сумму 112324,87. (6 договоров с физическими лицами, 3 договора с Индивидуальными предпринимателями и 2 договор с юридическими лицами)</w:t>
      </w:r>
    </w:p>
    <w:p w14:paraId="0456AF0E" w14:textId="77777777" w:rsidR="001B6031" w:rsidRDefault="00000000">
      <w:pPr>
        <w:ind w:firstLine="700"/>
        <w:rPr>
          <w:color w:val="000000"/>
        </w:rPr>
      </w:pPr>
      <w:r>
        <w:rPr>
          <w:rFonts w:ascii="DejaVu Serif" w:eastAsia="DejaVu Serif" w:hAnsi="DejaVu Serif" w:cs="DejaVu Serif"/>
          <w:color w:val="000000"/>
          <w:sz w:val="24"/>
          <w:szCs w:val="24"/>
        </w:rPr>
        <w:t xml:space="preserve"> По праву продажи земельных участков проведено 8 аукционов, на торги было выставлено - 48 лотов, из них </w:t>
      </w:r>
      <w:proofErr w:type="gramStart"/>
      <w:r>
        <w:rPr>
          <w:rFonts w:ascii="DejaVu Serif" w:eastAsia="DejaVu Serif" w:hAnsi="DejaVu Serif" w:cs="DejaVu Serif"/>
          <w:color w:val="000000"/>
          <w:sz w:val="24"/>
          <w:szCs w:val="24"/>
        </w:rPr>
        <w:t>земли</w:t>
      </w:r>
      <w:proofErr w:type="gramEnd"/>
      <w:r>
        <w:rPr>
          <w:rFonts w:ascii="DejaVu Serif" w:eastAsia="DejaVu Serif" w:hAnsi="DejaVu Serif" w:cs="DejaVu Serif"/>
          <w:color w:val="000000"/>
          <w:sz w:val="24"/>
          <w:szCs w:val="24"/>
        </w:rPr>
        <w:t xml:space="preserve"> находящиеся в муниципальной собственности - 18 лотов, и участки </w:t>
      </w:r>
      <w:proofErr w:type="gramStart"/>
      <w:r>
        <w:rPr>
          <w:rFonts w:ascii="DejaVu Serif" w:eastAsia="DejaVu Serif" w:hAnsi="DejaVu Serif" w:cs="DejaVu Serif"/>
          <w:color w:val="000000"/>
          <w:sz w:val="24"/>
          <w:szCs w:val="24"/>
        </w:rPr>
        <w:t>государственная собственность</w:t>
      </w:r>
      <w:proofErr w:type="gramEnd"/>
      <w:r>
        <w:rPr>
          <w:rFonts w:ascii="DejaVu Serif" w:eastAsia="DejaVu Serif" w:hAnsi="DejaVu Serif" w:cs="DejaVu Serif"/>
          <w:color w:val="000000"/>
          <w:sz w:val="24"/>
          <w:szCs w:val="24"/>
        </w:rPr>
        <w:t xml:space="preserve"> на которые не разграничена - 30 лотов.</w:t>
      </w:r>
    </w:p>
    <w:p w14:paraId="0C864EC8" w14:textId="77777777" w:rsidR="001B6031" w:rsidRDefault="00000000">
      <w:pPr>
        <w:ind w:firstLine="700"/>
        <w:rPr>
          <w:color w:val="000000"/>
        </w:rPr>
      </w:pPr>
      <w:r>
        <w:rPr>
          <w:rFonts w:ascii="DejaVu Serif" w:eastAsia="DejaVu Serif" w:hAnsi="DejaVu Serif" w:cs="DejaVu Serif"/>
          <w:color w:val="000000"/>
          <w:sz w:val="24"/>
          <w:szCs w:val="24"/>
        </w:rPr>
        <w:t xml:space="preserve"> По итогу аукционов на право собственности, был составлен 1 договор на сумму 80 000,00 руб. </w:t>
      </w:r>
    </w:p>
    <w:p w14:paraId="178905F5" w14:textId="77777777" w:rsidR="001B6031" w:rsidRDefault="00000000">
      <w:pPr>
        <w:ind w:firstLine="700"/>
        <w:rPr>
          <w:color w:val="000000"/>
        </w:rPr>
      </w:pPr>
      <w:r>
        <w:rPr>
          <w:rFonts w:ascii="DejaVu Serif" w:eastAsia="DejaVu Serif" w:hAnsi="DejaVu Serif" w:cs="DejaVu Serif"/>
          <w:color w:val="000000"/>
          <w:sz w:val="24"/>
          <w:szCs w:val="24"/>
        </w:rPr>
        <w:t> В отчетном периоде был проведен 1 аукцион по продаже 18 земельных участков сельскохозяйственного назначения в границах землепользования ОАО "Агрофирма "Русское поле". Аукцион признан несостоявшимся.</w:t>
      </w:r>
    </w:p>
    <w:p w14:paraId="7EB63D6D" w14:textId="77777777" w:rsidR="001B6031" w:rsidRDefault="00000000">
      <w:pPr>
        <w:ind w:firstLine="700"/>
        <w:rPr>
          <w:color w:val="000000"/>
        </w:rPr>
      </w:pPr>
      <w:r>
        <w:rPr>
          <w:rFonts w:ascii="DejaVu Serif" w:eastAsia="DejaVu Serif" w:hAnsi="DejaVu Serif" w:cs="DejaVu Serif"/>
          <w:color w:val="000000"/>
          <w:sz w:val="24"/>
          <w:szCs w:val="24"/>
        </w:rPr>
        <w:t xml:space="preserve"> По состоянию на 31.12.2025 г. действует </w:t>
      </w:r>
      <w:r>
        <w:rPr>
          <w:rFonts w:ascii="DejaVu Serif" w:eastAsia="DejaVu Serif" w:hAnsi="DejaVu Serif" w:cs="DejaVu Serif"/>
          <w:color w:val="000000"/>
          <w:sz w:val="24"/>
          <w:szCs w:val="24"/>
          <w:u w:val="single"/>
        </w:rPr>
        <w:t>__892___</w:t>
      </w:r>
      <w:r>
        <w:rPr>
          <w:rFonts w:ascii="DejaVu Serif" w:eastAsia="DejaVu Serif" w:hAnsi="DejaVu Serif" w:cs="DejaVu Serif"/>
          <w:color w:val="000000"/>
          <w:sz w:val="24"/>
          <w:szCs w:val="24"/>
        </w:rPr>
        <w:t xml:space="preserve"> договора аренды земельных участков. В течение года заключено </w:t>
      </w:r>
      <w:r>
        <w:rPr>
          <w:rFonts w:ascii="DejaVu Serif" w:eastAsia="DejaVu Serif" w:hAnsi="DejaVu Serif" w:cs="DejaVu Serif"/>
          <w:color w:val="000000"/>
          <w:sz w:val="24"/>
          <w:szCs w:val="24"/>
          <w:u w:val="single"/>
        </w:rPr>
        <w:t>14</w:t>
      </w:r>
      <w:r>
        <w:rPr>
          <w:rFonts w:ascii="DejaVu Serif" w:eastAsia="DejaVu Serif" w:hAnsi="DejaVu Serif" w:cs="DejaVu Serif"/>
          <w:color w:val="000000"/>
          <w:sz w:val="24"/>
          <w:szCs w:val="24"/>
        </w:rPr>
        <w:t xml:space="preserve"> новых договора аренды земельных участков (в т.ч. 11 земельных участка по итогам аукциона), из них: физ. лица – _</w:t>
      </w:r>
      <w:r>
        <w:rPr>
          <w:rFonts w:ascii="DejaVu Serif" w:eastAsia="DejaVu Serif" w:hAnsi="DejaVu Serif" w:cs="DejaVu Serif"/>
          <w:color w:val="000000"/>
          <w:sz w:val="24"/>
          <w:szCs w:val="24"/>
          <w:u w:val="single"/>
        </w:rPr>
        <w:t>9</w:t>
      </w:r>
      <w:r>
        <w:rPr>
          <w:rFonts w:ascii="DejaVu Serif" w:eastAsia="DejaVu Serif" w:hAnsi="DejaVu Serif" w:cs="DejaVu Serif"/>
          <w:color w:val="000000"/>
          <w:sz w:val="24"/>
          <w:szCs w:val="24"/>
        </w:rPr>
        <w:t>_ договора, юр. лица – _</w:t>
      </w:r>
      <w:r>
        <w:rPr>
          <w:rFonts w:ascii="DejaVu Serif" w:eastAsia="DejaVu Serif" w:hAnsi="DejaVu Serif" w:cs="DejaVu Serif"/>
          <w:color w:val="000000"/>
          <w:sz w:val="24"/>
          <w:szCs w:val="24"/>
          <w:u w:val="single"/>
        </w:rPr>
        <w:t>2</w:t>
      </w:r>
      <w:r>
        <w:rPr>
          <w:rFonts w:ascii="DejaVu Serif" w:eastAsia="DejaVu Serif" w:hAnsi="DejaVu Serif" w:cs="DejaVu Serif"/>
          <w:color w:val="000000"/>
          <w:sz w:val="24"/>
          <w:szCs w:val="24"/>
        </w:rPr>
        <w:t>__ договоров, ИП-3 договор.</w:t>
      </w:r>
    </w:p>
    <w:p w14:paraId="305F6BFF" w14:textId="77777777" w:rsidR="001B6031" w:rsidRDefault="00000000">
      <w:pPr>
        <w:rPr>
          <w:color w:val="000000"/>
        </w:rPr>
      </w:pPr>
      <w:r>
        <w:rPr>
          <w:rFonts w:ascii="DejaVu Serif" w:eastAsia="DejaVu Serif" w:hAnsi="DejaVu Serif" w:cs="DejaVu Serif"/>
          <w:color w:val="000000"/>
          <w:sz w:val="24"/>
          <w:szCs w:val="24"/>
        </w:rPr>
        <w:t> Расторгнуто __</w:t>
      </w:r>
      <w:r>
        <w:rPr>
          <w:rFonts w:ascii="DejaVu Serif" w:eastAsia="DejaVu Serif" w:hAnsi="DejaVu Serif" w:cs="DejaVu Serif"/>
          <w:color w:val="000000"/>
          <w:sz w:val="24"/>
          <w:szCs w:val="24"/>
          <w:u w:val="single"/>
        </w:rPr>
        <w:t>13</w:t>
      </w:r>
      <w:r>
        <w:rPr>
          <w:rFonts w:ascii="DejaVu Serif" w:eastAsia="DejaVu Serif" w:hAnsi="DejaVu Serif" w:cs="DejaVu Serif"/>
          <w:color w:val="000000"/>
          <w:sz w:val="24"/>
          <w:szCs w:val="24"/>
        </w:rPr>
        <w:t>_ договоров аренды земельных участков.</w:t>
      </w:r>
    </w:p>
    <w:p w14:paraId="57BED09B" w14:textId="77777777" w:rsidR="001B6031" w:rsidRDefault="00000000">
      <w:pPr>
        <w:rPr>
          <w:color w:val="000000"/>
        </w:rPr>
      </w:pPr>
      <w:r>
        <w:rPr>
          <w:rFonts w:ascii="DejaVu Serif" w:eastAsia="DejaVu Serif" w:hAnsi="DejaVu Serif" w:cs="DejaVu Serif"/>
          <w:color w:val="000000"/>
          <w:sz w:val="24"/>
          <w:szCs w:val="24"/>
        </w:rPr>
        <w:t> Прекращено право аренды земельных участков по 11 договорам аренды, в связи с предоставление земельных участков в собственность.</w:t>
      </w:r>
    </w:p>
    <w:p w14:paraId="4E55A246" w14:textId="77777777" w:rsidR="001B6031" w:rsidRDefault="00000000">
      <w:pPr>
        <w:rPr>
          <w:color w:val="000000"/>
        </w:rPr>
      </w:pPr>
      <w:r>
        <w:rPr>
          <w:rFonts w:ascii="DejaVu Serif" w:eastAsia="DejaVu Serif" w:hAnsi="DejaVu Serif" w:cs="DejaVu Serif"/>
          <w:color w:val="000000"/>
          <w:sz w:val="24"/>
          <w:szCs w:val="24"/>
        </w:rPr>
        <w:t xml:space="preserve"> По действующим договорам аренды земельных участков за отчетный период в бюджет округа поступило платежей на сумму 5435,1 </w:t>
      </w:r>
      <w:proofErr w:type="spellStart"/>
      <w:r>
        <w:rPr>
          <w:rFonts w:ascii="DejaVu Serif" w:eastAsia="DejaVu Serif" w:hAnsi="DejaVu Serif" w:cs="DejaVu Serif"/>
          <w:color w:val="000000"/>
          <w:sz w:val="24"/>
          <w:szCs w:val="24"/>
          <w:u w:val="single"/>
        </w:rPr>
        <w:t>тыс.</w:t>
      </w:r>
      <w:r>
        <w:rPr>
          <w:rFonts w:ascii="DejaVu Serif" w:eastAsia="DejaVu Serif" w:hAnsi="DejaVu Serif" w:cs="DejaVu Serif"/>
          <w:color w:val="000000"/>
          <w:sz w:val="24"/>
          <w:szCs w:val="24"/>
        </w:rPr>
        <w:t>руб</w:t>
      </w:r>
      <w:proofErr w:type="spellEnd"/>
      <w:r>
        <w:rPr>
          <w:rFonts w:ascii="DejaVu Serif" w:eastAsia="DejaVu Serif" w:hAnsi="DejaVu Serif" w:cs="DejaVu Serif"/>
          <w:color w:val="000000"/>
          <w:sz w:val="24"/>
          <w:szCs w:val="24"/>
        </w:rPr>
        <w:t>., в том числе:</w:t>
      </w:r>
    </w:p>
    <w:p w14:paraId="463F3AB6" w14:textId="77777777" w:rsidR="001B6031" w:rsidRDefault="00000000">
      <w:pPr>
        <w:rPr>
          <w:color w:val="000000"/>
        </w:rPr>
      </w:pPr>
      <w:r>
        <w:rPr>
          <w:rFonts w:ascii="DejaVu Serif" w:eastAsia="DejaVu Serif" w:hAnsi="DejaVu Serif" w:cs="DejaVu Serif"/>
          <w:color w:val="000000"/>
          <w:sz w:val="24"/>
          <w:szCs w:val="24"/>
        </w:rPr>
        <w:t xml:space="preserve"> Юр. лица -4192,6 </w:t>
      </w:r>
      <w:proofErr w:type="spellStart"/>
      <w:r>
        <w:rPr>
          <w:rFonts w:ascii="DejaVu Serif" w:eastAsia="DejaVu Serif" w:hAnsi="DejaVu Serif" w:cs="DejaVu Serif"/>
          <w:color w:val="000000"/>
          <w:sz w:val="24"/>
          <w:szCs w:val="24"/>
        </w:rPr>
        <w:t>тыс.руб</w:t>
      </w:r>
      <w:proofErr w:type="spellEnd"/>
      <w:r>
        <w:rPr>
          <w:rFonts w:ascii="DejaVu Serif" w:eastAsia="DejaVu Serif" w:hAnsi="DejaVu Serif" w:cs="DejaVu Serif"/>
          <w:color w:val="000000"/>
          <w:sz w:val="24"/>
          <w:szCs w:val="24"/>
        </w:rPr>
        <w:t>., ИП-430,1 тыс. руб., Физ. лица – 812,4 тыс. руб.</w:t>
      </w:r>
    </w:p>
    <w:p w14:paraId="02BC2572" w14:textId="77777777" w:rsidR="001B6031" w:rsidRDefault="00000000">
      <w:pPr>
        <w:ind w:firstLine="700"/>
        <w:rPr>
          <w:color w:val="000000"/>
        </w:rPr>
      </w:pPr>
      <w:r>
        <w:rPr>
          <w:rFonts w:ascii="DejaVu Serif" w:eastAsia="DejaVu Serif" w:hAnsi="DejaVu Serif" w:cs="DejaVu Serif"/>
          <w:color w:val="000000"/>
          <w:sz w:val="24"/>
          <w:szCs w:val="24"/>
        </w:rPr>
        <w:t> В отчетном периоде было продано земельных участков:</w:t>
      </w:r>
    </w:p>
    <w:p w14:paraId="06F54B47" w14:textId="77777777" w:rsidR="001B6031" w:rsidRDefault="00000000">
      <w:pPr>
        <w:rPr>
          <w:color w:val="000000"/>
        </w:rPr>
      </w:pPr>
      <w:r>
        <w:rPr>
          <w:rFonts w:ascii="DejaVu Serif" w:eastAsia="DejaVu Serif" w:hAnsi="DejaVu Serif" w:cs="DejaVu Serif"/>
          <w:color w:val="000000"/>
          <w:sz w:val="24"/>
          <w:szCs w:val="24"/>
        </w:rPr>
        <w:t> Всего – _</w:t>
      </w:r>
      <w:r>
        <w:rPr>
          <w:rFonts w:ascii="DejaVu Serif" w:eastAsia="DejaVu Serif" w:hAnsi="DejaVu Serif" w:cs="DejaVu Serif"/>
          <w:color w:val="000000"/>
          <w:sz w:val="24"/>
          <w:szCs w:val="24"/>
          <w:u w:val="single"/>
        </w:rPr>
        <w:t>51</w:t>
      </w:r>
      <w:r>
        <w:rPr>
          <w:rFonts w:ascii="DejaVu Serif" w:eastAsia="DejaVu Serif" w:hAnsi="DejaVu Serif" w:cs="DejaVu Serif"/>
          <w:color w:val="000000"/>
          <w:sz w:val="24"/>
          <w:szCs w:val="24"/>
        </w:rPr>
        <w:t xml:space="preserve">_земельный участок (в т.ч. 1 земельный участок по итогам аукциона), на сумму </w:t>
      </w:r>
      <w:r>
        <w:rPr>
          <w:rFonts w:ascii="DejaVu Serif" w:eastAsia="DejaVu Serif" w:hAnsi="DejaVu Serif" w:cs="DejaVu Serif"/>
          <w:color w:val="000000"/>
          <w:sz w:val="24"/>
          <w:szCs w:val="24"/>
          <w:u w:val="single"/>
        </w:rPr>
        <w:t>12867,32</w:t>
      </w:r>
      <w:r>
        <w:rPr>
          <w:rFonts w:ascii="DejaVu Serif" w:eastAsia="DejaVu Serif" w:hAnsi="DejaVu Serif" w:cs="DejaVu Serif"/>
          <w:color w:val="000000"/>
          <w:sz w:val="24"/>
          <w:szCs w:val="24"/>
        </w:rPr>
        <w:t xml:space="preserve"> тыс. руб.</w:t>
      </w:r>
    </w:p>
    <w:p w14:paraId="0B559381" w14:textId="77777777" w:rsidR="001B6031" w:rsidRDefault="00000000">
      <w:pPr>
        <w:rPr>
          <w:color w:val="000000"/>
        </w:rPr>
      </w:pPr>
      <w:r>
        <w:rPr>
          <w:rFonts w:ascii="DejaVu Serif" w:eastAsia="DejaVu Serif" w:hAnsi="DejaVu Serif" w:cs="DejaVu Serif"/>
          <w:color w:val="000000"/>
          <w:sz w:val="24"/>
          <w:szCs w:val="24"/>
        </w:rPr>
        <w:t xml:space="preserve">  </w:t>
      </w:r>
    </w:p>
    <w:p w14:paraId="6D086284" w14:textId="77777777" w:rsidR="001B6031" w:rsidRDefault="00000000">
      <w:pPr>
        <w:spacing w:line="276" w:lineRule="auto"/>
        <w:jc w:val="center"/>
        <w:rPr>
          <w:color w:val="000000"/>
        </w:rPr>
      </w:pPr>
      <w:r>
        <w:rPr>
          <w:rFonts w:ascii="DejaVu Serif" w:eastAsia="DejaVu Serif" w:hAnsi="DejaVu Serif" w:cs="DejaVu Serif"/>
          <w:color w:val="000000"/>
          <w:sz w:val="24"/>
          <w:szCs w:val="24"/>
        </w:rPr>
        <w:t xml:space="preserve"> Оформление невостребованных земельных долей </w:t>
      </w:r>
    </w:p>
    <w:p w14:paraId="75B84868" w14:textId="77777777" w:rsidR="001B6031" w:rsidRDefault="00000000">
      <w:pPr>
        <w:spacing w:line="276" w:lineRule="auto"/>
        <w:jc w:val="center"/>
        <w:rPr>
          <w:color w:val="000000"/>
        </w:rPr>
      </w:pPr>
      <w:r>
        <w:rPr>
          <w:rFonts w:ascii="DejaVu Serif" w:eastAsia="DejaVu Serif" w:hAnsi="DejaVu Serif" w:cs="DejaVu Serif"/>
          <w:color w:val="000000"/>
          <w:sz w:val="24"/>
          <w:szCs w:val="24"/>
        </w:rPr>
        <w:t> сельскохозяйственного назначения в муниципальную собственность</w:t>
      </w:r>
    </w:p>
    <w:p w14:paraId="39BEAAA7" w14:textId="77777777" w:rsidR="001B6031" w:rsidRDefault="00000000">
      <w:pPr>
        <w:ind w:firstLine="700"/>
        <w:rPr>
          <w:color w:val="000000"/>
        </w:rPr>
      </w:pPr>
      <w:r>
        <w:rPr>
          <w:rFonts w:ascii="DejaVu Serif" w:eastAsia="DejaVu Serif" w:hAnsi="DejaVu Serif" w:cs="DejaVu Serif"/>
          <w:color w:val="000000"/>
          <w:sz w:val="24"/>
          <w:szCs w:val="24"/>
        </w:rPr>
        <w:t> В отчетном году продолжалась активная работа по оформлению невостребованных земельных долей сельскохозяйственного назначения в муниципальную собственность, проведению кадастровых работ по формированию земельных участков и предоставлению земельных участков сельскохозяйственного назначения сформированных в счет невостребованных земельных долей сельскохозяйственным производителям района.</w:t>
      </w:r>
    </w:p>
    <w:p w14:paraId="62A59FA8" w14:textId="77777777" w:rsidR="001B6031" w:rsidRDefault="00000000">
      <w:pPr>
        <w:ind w:firstLine="700"/>
        <w:rPr>
          <w:color w:val="000000"/>
        </w:rPr>
      </w:pPr>
      <w:r>
        <w:rPr>
          <w:rFonts w:ascii="DejaVu Serif" w:eastAsia="DejaVu Serif" w:hAnsi="DejaVu Serif" w:cs="DejaVu Serif"/>
          <w:color w:val="000000"/>
          <w:sz w:val="24"/>
          <w:szCs w:val="24"/>
        </w:rPr>
        <w:t> В 2025 году оформлено право муниципальной собственности на невостребованные земельные доли сельскохозяйственного назначения общей площадью 1864 га.</w:t>
      </w:r>
    </w:p>
    <w:p w14:paraId="06EAEBD1" w14:textId="77777777" w:rsidR="001B6031" w:rsidRDefault="00000000">
      <w:pPr>
        <w:ind w:firstLine="700"/>
        <w:rPr>
          <w:color w:val="000000"/>
        </w:rPr>
      </w:pPr>
      <w:r>
        <w:rPr>
          <w:rFonts w:ascii="DejaVu Serif" w:eastAsia="DejaVu Serif" w:hAnsi="DejaVu Serif" w:cs="DejaVu Serif"/>
          <w:color w:val="000000"/>
          <w:sz w:val="24"/>
          <w:szCs w:val="24"/>
        </w:rPr>
        <w:t> В рамках реализации Государственной программы эффективного вовлечения в оборот земель сельскохозяйственного назначения и мелиоративного комплекса РФ в 2025 г. получены субсидии в сумме – 338 562 рублей, на возмещение расходов на подготовку проектов межевания и проведение кадастровых работ по формированию земельных участков общей площадью 1864 га, выделяемых в счет невостребованных земельных долей оформленных в муниципальную собственность на территории землепользования хозяйств АО «Рассвет» - 323 га, ТОО «Октябрьской Революции» - 935 га, ТОО «</w:t>
      </w:r>
      <w:proofErr w:type="spellStart"/>
      <w:r>
        <w:rPr>
          <w:rFonts w:ascii="DejaVu Serif" w:eastAsia="DejaVu Serif" w:hAnsi="DejaVu Serif" w:cs="DejaVu Serif"/>
          <w:color w:val="000000"/>
          <w:sz w:val="24"/>
          <w:szCs w:val="24"/>
        </w:rPr>
        <w:t>Илларионовский</w:t>
      </w:r>
      <w:proofErr w:type="spellEnd"/>
      <w:r>
        <w:rPr>
          <w:rFonts w:ascii="DejaVu Serif" w:eastAsia="DejaVu Serif" w:hAnsi="DejaVu Serif" w:cs="DejaVu Serif"/>
          <w:color w:val="000000"/>
          <w:sz w:val="24"/>
          <w:szCs w:val="24"/>
        </w:rPr>
        <w:t>» – 605,8 га. Всего сформировано, поставлено на кадастровый учет и оформлено право муниципальной собственности на 49 земельных участка.</w:t>
      </w:r>
    </w:p>
    <w:p w14:paraId="7D656718"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3631106F" w14:textId="77777777" w:rsidR="001B6031" w:rsidRDefault="00000000">
      <w:pPr>
        <w:spacing w:line="276" w:lineRule="auto"/>
        <w:jc w:val="center"/>
        <w:rPr>
          <w:color w:val="000000"/>
        </w:rPr>
      </w:pPr>
      <w:r>
        <w:rPr>
          <w:rFonts w:ascii="DejaVu Serif" w:eastAsia="DejaVu Serif" w:hAnsi="DejaVu Serif" w:cs="DejaVu Serif"/>
          <w:color w:val="000000"/>
          <w:sz w:val="24"/>
          <w:szCs w:val="24"/>
        </w:rPr>
        <w:t> Приватизация муниципального имущества</w:t>
      </w:r>
    </w:p>
    <w:p w14:paraId="135050F6"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4F81BD"/>
          <w:sz w:val="28"/>
          <w:szCs w:val="28"/>
        </w:rPr>
        <w:t xml:space="preserve"> </w:t>
      </w:r>
      <w:r>
        <w:rPr>
          <w:rFonts w:ascii="DejaVu Serif" w:eastAsia="DejaVu Serif" w:hAnsi="DejaVu Serif" w:cs="DejaVu Serif"/>
          <w:color w:val="000000"/>
          <w:sz w:val="24"/>
          <w:szCs w:val="24"/>
        </w:rPr>
        <w:t xml:space="preserve">В Прогнозный план (программу) приватизации муниципального имущества Большеболдинского муниципального округа на 2024-2026 годы, утвержденный решением Совета депутатов Большеболдинского муниципального округа Нижегородской области от 26.12.2023 № 233 (редакции от 26.04.2024 №265, от 18.09.2024 №295) включено 18 объектов (11-движимое имущество, 5-недвижимое имущество, 2-земельных участка) и 1 Муниципальное унитарное предприятие Гостиничный комплекс «Болдино». Из 18 объектов в 2024 году реализовано 6 автотранспортных средств путем проведения электронного аукциона по продаже имущества на Национальной электронной площадке </w:t>
      </w:r>
      <w:hyperlink r:id="rId5">
        <w:r>
          <w:rPr>
            <w:rStyle w:val="a4"/>
            <w:rFonts w:ascii="DejaVu Serif" w:eastAsia="DejaVu Serif" w:hAnsi="DejaVu Serif" w:cs="DejaVu Serif"/>
            <w:color w:val="000000"/>
            <w:sz w:val="24"/>
            <w:szCs w:val="24"/>
          </w:rPr>
          <w:t>https://fabrikant.ru</w:t>
        </w:r>
      </w:hyperlink>
      <w:r>
        <w:rPr>
          <w:rFonts w:ascii="DejaVu Serif" w:eastAsia="DejaVu Serif" w:hAnsi="DejaVu Serif" w:cs="DejaVu Serif"/>
          <w:color w:val="000000"/>
          <w:sz w:val="24"/>
          <w:szCs w:val="24"/>
        </w:rPr>
        <w:t>,</w:t>
      </w:r>
    </w:p>
    <w:p w14:paraId="0B3EB0A8" w14:textId="77777777" w:rsidR="001B6031" w:rsidRDefault="00000000">
      <w:pPr>
        <w:ind w:firstLine="700"/>
        <w:rPr>
          <w:color w:val="000000"/>
        </w:rPr>
      </w:pPr>
      <w:r>
        <w:rPr>
          <w:rFonts w:ascii="DejaVu Serif" w:eastAsia="DejaVu Serif" w:hAnsi="DejaVu Serif" w:cs="DejaVu Serif"/>
          <w:color w:val="000000"/>
          <w:sz w:val="24"/>
          <w:szCs w:val="24"/>
        </w:rPr>
        <w:t xml:space="preserve"> В 2025 году аукционы по продаже имущества не проводились. По 2 автотранспортным средствам (автомобиль GREAT WALL CC 6460 КМ27 и автомобиль HYUNDAI Sonata) аукцион </w:t>
      </w:r>
      <w:r>
        <w:rPr>
          <w:rFonts w:ascii="DejaVu Serif" w:eastAsia="DejaVu Serif" w:hAnsi="DejaVu Serif" w:cs="DejaVu Serif"/>
          <w:color w:val="000000"/>
          <w:sz w:val="24"/>
          <w:szCs w:val="24"/>
        </w:rPr>
        <w:lastRenderedPageBreak/>
        <w:t xml:space="preserve">состоялся 24.12.2024г. (протокол от 24.12.2024г.), договоры купли-продажи заключены 09.01.2025, по указанным договорам в бюджет </w:t>
      </w:r>
      <w:proofErr w:type="gramStart"/>
      <w:r>
        <w:rPr>
          <w:rFonts w:ascii="DejaVu Serif" w:eastAsia="DejaVu Serif" w:hAnsi="DejaVu Serif" w:cs="DejaVu Serif"/>
          <w:color w:val="000000"/>
          <w:sz w:val="24"/>
          <w:szCs w:val="24"/>
        </w:rPr>
        <w:t>округа  в</w:t>
      </w:r>
      <w:proofErr w:type="gramEnd"/>
      <w:r>
        <w:rPr>
          <w:rFonts w:ascii="DejaVu Serif" w:eastAsia="DejaVu Serif" w:hAnsi="DejaVu Serif" w:cs="DejaVu Serif"/>
          <w:color w:val="000000"/>
          <w:sz w:val="24"/>
          <w:szCs w:val="24"/>
        </w:rPr>
        <w:t xml:space="preserve"> 2025 году поступила сумма в размере 1 587 234,66 руб. </w:t>
      </w:r>
    </w:p>
    <w:p w14:paraId="7F0BD4D9" w14:textId="77777777" w:rsidR="001B6031" w:rsidRDefault="00000000">
      <w:pPr>
        <w:ind w:firstLine="700"/>
        <w:rPr>
          <w:color w:val="000000"/>
        </w:rPr>
      </w:pPr>
      <w:r>
        <w:rPr>
          <w:rFonts w:ascii="DejaVu Serif" w:eastAsia="DejaVu Serif" w:hAnsi="DejaVu Serif" w:cs="DejaVu Serif"/>
          <w:color w:val="000000"/>
          <w:sz w:val="24"/>
          <w:szCs w:val="24"/>
        </w:rPr>
        <w:t> За имущество, реализованное по результатам торгов, проведенных в 2024 году, в бюджет округа за 2025 год поступила сумма в размере 1 622 494,61 руб.</w:t>
      </w:r>
    </w:p>
    <w:p w14:paraId="03F19567" w14:textId="77777777" w:rsidR="001B6031" w:rsidRDefault="00000000">
      <w:pPr>
        <w:ind w:firstLine="700"/>
        <w:rPr>
          <w:color w:val="000000"/>
        </w:rPr>
      </w:pPr>
      <w:r>
        <w:rPr>
          <w:rFonts w:ascii="DejaVu Serif" w:eastAsia="DejaVu Serif" w:hAnsi="DejaVu Serif" w:cs="DejaVu Serif"/>
          <w:color w:val="000000"/>
          <w:sz w:val="24"/>
          <w:szCs w:val="24"/>
        </w:rPr>
        <w:t xml:space="preserve">  </w:t>
      </w:r>
    </w:p>
    <w:p w14:paraId="65FD3A9A" w14:textId="77777777" w:rsidR="001B6031" w:rsidRDefault="00000000">
      <w:pPr>
        <w:spacing w:line="276" w:lineRule="auto"/>
        <w:ind w:firstLine="700"/>
        <w:rPr>
          <w:color w:val="000000"/>
        </w:rPr>
      </w:pPr>
      <w:r>
        <w:rPr>
          <w:rFonts w:ascii="DejaVu Serif" w:eastAsia="DejaVu Serif" w:hAnsi="DejaVu Serif" w:cs="DejaVu Serif"/>
          <w:color w:val="000000"/>
          <w:sz w:val="24"/>
          <w:szCs w:val="24"/>
        </w:rPr>
        <w:t xml:space="preserve"> В 2025 году в бюджет округа поступила сумма от имущества, проданного в рассрочку в 2022 году, в результате реализации преимущественного права выкупа арендуемого ранее имущества, в размере 58 620,45 </w:t>
      </w:r>
      <w:proofErr w:type="gramStart"/>
      <w:r>
        <w:rPr>
          <w:rFonts w:ascii="DejaVu Serif" w:eastAsia="DejaVu Serif" w:hAnsi="DejaVu Serif" w:cs="DejaVu Serif"/>
          <w:color w:val="000000"/>
          <w:sz w:val="24"/>
          <w:szCs w:val="24"/>
        </w:rPr>
        <w:t>руб.,(</w:t>
      </w:r>
      <w:proofErr w:type="gramEnd"/>
      <w:r>
        <w:rPr>
          <w:rFonts w:ascii="DejaVu Serif" w:eastAsia="DejaVu Serif" w:hAnsi="DejaVu Serif" w:cs="DejaVu Serif"/>
          <w:color w:val="000000"/>
          <w:sz w:val="24"/>
          <w:szCs w:val="24"/>
        </w:rPr>
        <w:t xml:space="preserve"> в т.ч. основной платеж в размере 57 958,</w:t>
      </w:r>
      <w:proofErr w:type="gramStart"/>
      <w:r>
        <w:rPr>
          <w:rFonts w:ascii="DejaVu Serif" w:eastAsia="DejaVu Serif" w:hAnsi="DejaVu Serif" w:cs="DejaVu Serif"/>
          <w:color w:val="000000"/>
          <w:sz w:val="24"/>
          <w:szCs w:val="24"/>
        </w:rPr>
        <w:t>00  руб.</w:t>
      </w:r>
      <w:proofErr w:type="gramEnd"/>
      <w:r>
        <w:rPr>
          <w:rFonts w:ascii="DejaVu Serif" w:eastAsia="DejaVu Serif" w:hAnsi="DejaVu Serif" w:cs="DejaVu Serif"/>
          <w:color w:val="000000"/>
          <w:sz w:val="24"/>
          <w:szCs w:val="24"/>
        </w:rPr>
        <w:t xml:space="preserve">, процент за рассрочку – 662,45 руб.)  по договору №1/2022-ППП купли-продажи арендуемого имущества от 06.05.2022 года (здание склада в с. Большое </w:t>
      </w:r>
      <w:proofErr w:type="spellStart"/>
      <w:r>
        <w:rPr>
          <w:rFonts w:ascii="DejaVu Serif" w:eastAsia="DejaVu Serif" w:hAnsi="DejaVu Serif" w:cs="DejaVu Serif"/>
          <w:color w:val="000000"/>
          <w:sz w:val="24"/>
          <w:szCs w:val="24"/>
        </w:rPr>
        <w:t>Казариново</w:t>
      </w:r>
      <w:proofErr w:type="spellEnd"/>
      <w:r>
        <w:rPr>
          <w:rFonts w:ascii="DejaVu Serif" w:eastAsia="DejaVu Serif" w:hAnsi="DejaVu Serif" w:cs="DejaVu Serif"/>
          <w:color w:val="000000"/>
          <w:sz w:val="24"/>
          <w:szCs w:val="24"/>
        </w:rPr>
        <w:t xml:space="preserve">, </w:t>
      </w:r>
      <w:proofErr w:type="gramStart"/>
      <w:r>
        <w:rPr>
          <w:rFonts w:ascii="DejaVu Serif" w:eastAsia="DejaVu Serif" w:hAnsi="DejaVu Serif" w:cs="DejaVu Serif"/>
          <w:color w:val="000000"/>
          <w:sz w:val="24"/>
          <w:szCs w:val="24"/>
        </w:rPr>
        <w:t>Покупатель  ИП</w:t>
      </w:r>
      <w:proofErr w:type="gramEnd"/>
      <w:r>
        <w:rPr>
          <w:rFonts w:ascii="DejaVu Serif" w:eastAsia="DejaVu Serif" w:hAnsi="DejaVu Serif" w:cs="DejaVu Serif"/>
          <w:color w:val="000000"/>
          <w:sz w:val="24"/>
          <w:szCs w:val="24"/>
        </w:rPr>
        <w:t xml:space="preserve"> </w:t>
      </w:r>
      <w:proofErr w:type="spellStart"/>
      <w:r>
        <w:rPr>
          <w:rFonts w:ascii="DejaVu Serif" w:eastAsia="DejaVu Serif" w:hAnsi="DejaVu Serif" w:cs="DejaVu Serif"/>
          <w:color w:val="000000"/>
          <w:sz w:val="24"/>
          <w:szCs w:val="24"/>
        </w:rPr>
        <w:t>Кашишов</w:t>
      </w:r>
      <w:proofErr w:type="spellEnd"/>
      <w:r>
        <w:rPr>
          <w:rFonts w:ascii="DejaVu Serif" w:eastAsia="DejaVu Serif" w:hAnsi="DejaVu Serif" w:cs="DejaVu Serif"/>
          <w:color w:val="000000"/>
          <w:sz w:val="24"/>
          <w:szCs w:val="24"/>
        </w:rPr>
        <w:t xml:space="preserve"> Николай Валентинович, рассрочка на 5 лет).</w:t>
      </w:r>
    </w:p>
    <w:p w14:paraId="3EBE09E6" w14:textId="77777777" w:rsidR="001B6031" w:rsidRDefault="00000000">
      <w:pPr>
        <w:ind w:firstLine="700"/>
        <w:rPr>
          <w:color w:val="000000"/>
        </w:rPr>
      </w:pPr>
      <w:r>
        <w:rPr>
          <w:rFonts w:ascii="DejaVu Serif" w:eastAsia="DejaVu Serif" w:hAnsi="DejaVu Serif" w:cs="DejaVu Serif"/>
          <w:color w:val="000000"/>
          <w:sz w:val="24"/>
          <w:szCs w:val="24"/>
        </w:rPr>
        <w:t>  В 2025 году в бюджет округа поступили денежные средства от  Продажа 1/2 доли в праве общей долевой собственности на жилой дом</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(общей площадью 47,1 кв.м., кадастровый номер 52:58:1000002:2108, по адресу: Нижегородская область, р-н Большеболдинский, с. Большое Болдино, ул. Юбилейная, д.5) в размере 436 955,00 руб.</w:t>
      </w:r>
    </w:p>
    <w:p w14:paraId="1B8EA23C" w14:textId="77777777" w:rsidR="001B6031" w:rsidRDefault="00000000">
      <w:pPr>
        <w:ind w:firstLine="700"/>
        <w:rPr>
          <w:color w:val="000000"/>
        </w:rPr>
      </w:pPr>
      <w:r>
        <w:rPr>
          <w:rFonts w:ascii="DejaVu Serif" w:eastAsia="DejaVu Serif" w:hAnsi="DejaVu Serif" w:cs="DejaVu Serif"/>
          <w:color w:val="000000"/>
          <w:sz w:val="24"/>
          <w:szCs w:val="24"/>
        </w:rPr>
        <w:t xml:space="preserve"> Покупатель </w:t>
      </w:r>
      <w:proofErr w:type="spellStart"/>
      <w:r>
        <w:rPr>
          <w:rFonts w:ascii="DejaVu Serif" w:eastAsia="DejaVu Serif" w:hAnsi="DejaVu Serif" w:cs="DejaVu Serif"/>
          <w:color w:val="000000"/>
          <w:sz w:val="24"/>
          <w:szCs w:val="24"/>
        </w:rPr>
        <w:t>Бодякшина</w:t>
      </w:r>
      <w:proofErr w:type="spellEnd"/>
      <w:r>
        <w:rPr>
          <w:rFonts w:ascii="DejaVu Serif" w:eastAsia="DejaVu Serif" w:hAnsi="DejaVu Serif" w:cs="DejaVu Serif"/>
          <w:color w:val="000000"/>
          <w:sz w:val="24"/>
          <w:szCs w:val="24"/>
        </w:rPr>
        <w:t xml:space="preserve"> Екатерина Петровна, как участник долевой собственности, имеющий преимущественное право покупки. Договор купли-продажи одной второй доли (доли в праве общей долевой собственности) земельного участка и одной второй доли (доли в праве общей долевой собственности) здания от 17.12.2025г. </w:t>
      </w:r>
    </w:p>
    <w:p w14:paraId="49F29DEE" w14:textId="77777777" w:rsidR="001B6031" w:rsidRDefault="00000000">
      <w:pPr>
        <w:ind w:firstLine="700"/>
        <w:rPr>
          <w:color w:val="000000"/>
        </w:rPr>
      </w:pPr>
      <w:r>
        <w:rPr>
          <w:rFonts w:ascii="DejaVu Serif" w:eastAsia="DejaVu Serif" w:hAnsi="DejaVu Serif" w:cs="DejaVu Serif"/>
          <w:color w:val="000000"/>
          <w:sz w:val="24"/>
          <w:szCs w:val="24"/>
        </w:rPr>
        <w:t> Итого за 2025 год в бюджет округа поступила сумма от продажи имущества в размере 2 118 070,06 руб.</w:t>
      </w:r>
    </w:p>
    <w:p w14:paraId="7BA18DE5" w14:textId="77777777" w:rsidR="001B6031" w:rsidRDefault="00000000">
      <w:pPr>
        <w:ind w:firstLine="700"/>
        <w:rPr>
          <w:color w:val="000000"/>
        </w:rPr>
      </w:pPr>
      <w:r>
        <w:rPr>
          <w:rFonts w:ascii="DejaVu Serif" w:eastAsia="DejaVu Serif" w:hAnsi="DejaVu Serif" w:cs="DejaVu Serif"/>
          <w:color w:val="000000"/>
          <w:sz w:val="24"/>
          <w:szCs w:val="24"/>
        </w:rPr>
        <w:t xml:space="preserve">  </w:t>
      </w:r>
    </w:p>
    <w:p w14:paraId="7FCD939B" w14:textId="77777777" w:rsidR="001B6031" w:rsidRDefault="00000000">
      <w:pPr>
        <w:jc w:val="center"/>
        <w:rPr>
          <w:color w:val="000000"/>
        </w:rPr>
      </w:pPr>
      <w:r>
        <w:rPr>
          <w:rFonts w:ascii="DejaVu Serif" w:eastAsia="DejaVu Serif" w:hAnsi="DejaVu Serif" w:cs="DejaVu Serif"/>
          <w:color w:val="000000"/>
          <w:sz w:val="24"/>
          <w:szCs w:val="24"/>
        </w:rPr>
        <w:t> Постоянное (бессрочное) пользование земельными участками</w:t>
      </w:r>
    </w:p>
    <w:p w14:paraId="0CA4A69C" w14:textId="77777777" w:rsidR="001B6031" w:rsidRDefault="00000000">
      <w:pPr>
        <w:rPr>
          <w:color w:val="000000"/>
        </w:rPr>
      </w:pPr>
      <w:r>
        <w:rPr>
          <w:rFonts w:ascii="DejaVu Serif" w:eastAsia="DejaVu Serif" w:hAnsi="DejaVu Serif" w:cs="DejaVu Serif"/>
          <w:color w:val="000000"/>
          <w:sz w:val="24"/>
          <w:szCs w:val="24"/>
        </w:rPr>
        <w:t> Предоставлено в постоянное (бессрочное) пользование земельных участков 21 единица.</w:t>
      </w:r>
    </w:p>
    <w:p w14:paraId="2398678B" w14:textId="77777777" w:rsidR="001B6031" w:rsidRDefault="00000000">
      <w:pPr>
        <w:rPr>
          <w:color w:val="000000"/>
        </w:rPr>
      </w:pPr>
      <w:r>
        <w:rPr>
          <w:rFonts w:ascii="DejaVu Serif" w:eastAsia="DejaVu Serif" w:hAnsi="DejaVu Serif" w:cs="DejaVu Serif"/>
          <w:color w:val="000000"/>
          <w:sz w:val="24"/>
          <w:szCs w:val="24"/>
        </w:rPr>
        <w:t xml:space="preserve">  </w:t>
      </w:r>
    </w:p>
    <w:p w14:paraId="28C9142B" w14:textId="77777777" w:rsidR="001B6031" w:rsidRDefault="00000000">
      <w:pPr>
        <w:jc w:val="center"/>
        <w:rPr>
          <w:color w:val="000000"/>
        </w:rPr>
      </w:pPr>
      <w:r>
        <w:rPr>
          <w:rFonts w:ascii="DejaVu Serif" w:eastAsia="DejaVu Serif" w:hAnsi="DejaVu Serif" w:cs="DejaVu Serif"/>
          <w:color w:val="000000"/>
          <w:sz w:val="24"/>
          <w:szCs w:val="24"/>
        </w:rPr>
        <w:t> Реестр кладбищ</w:t>
      </w:r>
    </w:p>
    <w:p w14:paraId="451772D6" w14:textId="77777777" w:rsidR="001B6031" w:rsidRDefault="00000000">
      <w:pPr>
        <w:ind w:firstLine="700"/>
        <w:rPr>
          <w:color w:val="000000"/>
        </w:rPr>
      </w:pPr>
      <w:r>
        <w:rPr>
          <w:rFonts w:ascii="DejaVu Serif" w:eastAsia="DejaVu Serif" w:hAnsi="DejaVu Serif" w:cs="DejaVu Serif"/>
          <w:color w:val="000000"/>
          <w:sz w:val="24"/>
          <w:szCs w:val="24"/>
        </w:rPr>
        <w:t xml:space="preserve"> Ведется реестр кладбищ, расположенных на территории Большеболдинского муниципального округа Нижегородской области. По состоянию на 31.12.2025г. в данный реестр включено 48 земельных участков для размещения кладбищ, из них </w:t>
      </w:r>
      <w:proofErr w:type="gramStart"/>
      <w:r>
        <w:rPr>
          <w:rFonts w:ascii="DejaVu Serif" w:eastAsia="DejaVu Serif" w:hAnsi="DejaVu Serif" w:cs="DejaVu Serif"/>
          <w:color w:val="000000"/>
          <w:sz w:val="24"/>
          <w:szCs w:val="24"/>
        </w:rPr>
        <w:t>19  включено</w:t>
      </w:r>
      <w:proofErr w:type="gramEnd"/>
      <w:r>
        <w:rPr>
          <w:rFonts w:ascii="DejaVu Serif" w:eastAsia="DejaVu Serif" w:hAnsi="DejaVu Serif" w:cs="DejaVu Serif"/>
          <w:color w:val="000000"/>
          <w:sz w:val="24"/>
          <w:szCs w:val="24"/>
        </w:rPr>
        <w:t xml:space="preserve"> в 2025 году. Все земельные участки для размещения кладбищ, также включены в реестр муниципальной собственности Большеболдинского муниципального округа, закреплены на праве постоянного (бессрочного) пользование за территориальными отделами администрации Большеболдинского муниципального округа согласно их местонахождения, на все земельные участки зарегистрировано право муниципальной собственности Большеболдинского муниципального округа в ЕГРН, по 39 участкам уточнены границы. По мере внесения изменений по кладбищам Большеболдинского округа актуальные сведения направляются в Министерство промышленности, торговли и предпринимательства Нижегородской области для актуализации сведений в реестре кладбищ Нижегородской области.</w:t>
      </w:r>
    </w:p>
    <w:p w14:paraId="2F9D64F1" w14:textId="77777777" w:rsidR="001B6031" w:rsidRDefault="00000000">
      <w:pPr>
        <w:ind w:firstLine="700"/>
        <w:rPr>
          <w:color w:val="000000"/>
        </w:rPr>
      </w:pPr>
      <w:r>
        <w:rPr>
          <w:rFonts w:ascii="DejaVu Serif" w:eastAsia="DejaVu Serif" w:hAnsi="DejaVu Serif" w:cs="DejaVu Serif"/>
          <w:color w:val="000000"/>
          <w:sz w:val="24"/>
          <w:szCs w:val="24"/>
        </w:rPr>
        <w:t> Общее количество заключенных договоров безвозмездного пользования на 31.12.2025г.: имуществом -76 ед., земельными участками-53 ед.</w:t>
      </w:r>
    </w:p>
    <w:p w14:paraId="44364C4A" w14:textId="77777777" w:rsidR="001B6031" w:rsidRDefault="00000000">
      <w:pPr>
        <w:ind w:firstLine="700"/>
        <w:rPr>
          <w:color w:val="000000"/>
        </w:rPr>
      </w:pPr>
      <w:r>
        <w:rPr>
          <w:rFonts w:ascii="DejaVu Serif" w:eastAsia="DejaVu Serif" w:hAnsi="DejaVu Serif" w:cs="DejaVu Serif"/>
          <w:color w:val="000000"/>
          <w:sz w:val="24"/>
          <w:szCs w:val="24"/>
        </w:rPr>
        <w:t> В 2025 году заключено 50 договоров безвозмездного пользования земельными участками на период строительства жилых домов</w:t>
      </w:r>
      <w:r>
        <w:rPr>
          <w:rFonts w:ascii="DejaVu Sans" w:eastAsia="DejaVu Sans" w:hAnsi="DejaVu Sans" w:cs="DejaVu Sans"/>
          <w:color w:val="000000"/>
          <w:sz w:val="24"/>
          <w:szCs w:val="24"/>
        </w:rPr>
        <w:t xml:space="preserve"> </w:t>
      </w:r>
      <w:r>
        <w:rPr>
          <w:rFonts w:ascii="DejaVu Serif" w:eastAsia="DejaVu Serif" w:hAnsi="DejaVu Serif" w:cs="DejaVu Serif"/>
          <w:color w:val="000000"/>
          <w:sz w:val="24"/>
          <w:szCs w:val="24"/>
        </w:rPr>
        <w:t>по программе КРСТ в соответствии с муниципальными контрактами, 1 договор безвозмездного пользования земельным участком в соответствии с муниципальным контрактом от 09.04.2025г. №27/2025-ЭА/006469808224REM0003230037</w:t>
      </w:r>
      <w:r>
        <w:rPr>
          <w:rFonts w:ascii="DejaVu Sans" w:eastAsia="DejaVu Sans" w:hAnsi="DejaVu Sans" w:cs="DejaVu Sans"/>
          <w:color w:val="000000"/>
          <w:sz w:val="24"/>
          <w:szCs w:val="24"/>
        </w:rPr>
        <w:t xml:space="preserve"> </w:t>
      </w:r>
      <w:r>
        <w:rPr>
          <w:rFonts w:ascii="DejaVu Serif" w:eastAsia="DejaVu Serif" w:hAnsi="DejaVu Serif" w:cs="DejaVu Serif"/>
          <w:color w:val="000000"/>
          <w:sz w:val="24"/>
          <w:szCs w:val="24"/>
        </w:rPr>
        <w:t>для выполнения работ по объекту: «Строительство здания социо-культурного и делового центра Большеболдинского муниципального округа»,  1 договор безвозмездного пользования земельным участком в соответствии с муниципальным контрактом №0832200006625000046</w:t>
      </w:r>
      <w:r>
        <w:rPr>
          <w:rFonts w:ascii="DejaVu Sans" w:eastAsia="DejaVu Sans" w:hAnsi="DejaVu Sans" w:cs="DejaVu Sans"/>
          <w:color w:val="000000"/>
          <w:sz w:val="24"/>
          <w:szCs w:val="24"/>
        </w:rPr>
        <w:t xml:space="preserve"> </w:t>
      </w:r>
      <w:r>
        <w:rPr>
          <w:rFonts w:ascii="DejaVu Serif" w:eastAsia="DejaVu Serif" w:hAnsi="DejaVu Serif" w:cs="DejaVu Serif"/>
          <w:color w:val="000000"/>
          <w:sz w:val="24"/>
          <w:szCs w:val="24"/>
        </w:rPr>
        <w:t xml:space="preserve">для строительства объекта: «Строительство автомобильной дороги «Подъезд к животноводческому комплексу  СПК «Березники»  от автомобильной дороги 22 ОП РЗ 22 К-0074 «Гагино - </w:t>
      </w:r>
      <w:proofErr w:type="spellStart"/>
      <w:r>
        <w:rPr>
          <w:rFonts w:ascii="DejaVu Serif" w:eastAsia="DejaVu Serif" w:hAnsi="DejaVu Serif" w:cs="DejaVu Serif"/>
          <w:color w:val="000000"/>
          <w:sz w:val="24"/>
          <w:szCs w:val="24"/>
        </w:rPr>
        <w:t>Исупово</w:t>
      </w:r>
      <w:proofErr w:type="spellEnd"/>
      <w:r>
        <w:rPr>
          <w:rFonts w:ascii="DejaVu Serif" w:eastAsia="DejaVu Serif" w:hAnsi="DejaVu Serif" w:cs="DejaVu Serif"/>
          <w:color w:val="000000"/>
          <w:sz w:val="24"/>
          <w:szCs w:val="24"/>
        </w:rPr>
        <w:t xml:space="preserve"> - </w:t>
      </w:r>
      <w:proofErr w:type="spellStart"/>
      <w:r>
        <w:rPr>
          <w:rFonts w:ascii="DejaVu Serif" w:eastAsia="DejaVu Serif" w:hAnsi="DejaVu Serif" w:cs="DejaVu Serif"/>
          <w:color w:val="000000"/>
          <w:sz w:val="24"/>
          <w:szCs w:val="24"/>
        </w:rPr>
        <w:t>ст.Ахматово</w:t>
      </w:r>
      <w:proofErr w:type="spellEnd"/>
      <w:r>
        <w:rPr>
          <w:rFonts w:ascii="DejaVu Serif" w:eastAsia="DejaVu Serif" w:hAnsi="DejaVu Serif" w:cs="DejaVu Serif"/>
          <w:color w:val="000000"/>
          <w:sz w:val="24"/>
          <w:szCs w:val="24"/>
        </w:rPr>
        <w:t>-а/д Ужовка-</w:t>
      </w:r>
      <w:proofErr w:type="spellStart"/>
      <w:r>
        <w:rPr>
          <w:rFonts w:ascii="DejaVu Serif" w:eastAsia="DejaVu Serif" w:hAnsi="DejaVu Serif" w:cs="DejaVu Serif"/>
          <w:color w:val="000000"/>
          <w:sz w:val="24"/>
          <w:szCs w:val="24"/>
        </w:rPr>
        <w:t>Б.Болдино</w:t>
      </w:r>
      <w:proofErr w:type="spellEnd"/>
      <w:r>
        <w:rPr>
          <w:rFonts w:ascii="DejaVu Serif" w:eastAsia="DejaVu Serif" w:hAnsi="DejaVu Serif" w:cs="DejaVu Serif"/>
          <w:color w:val="000000"/>
          <w:sz w:val="24"/>
          <w:szCs w:val="24"/>
        </w:rPr>
        <w:t>-</w:t>
      </w:r>
      <w:proofErr w:type="spellStart"/>
      <w:r>
        <w:rPr>
          <w:rFonts w:ascii="DejaVu Serif" w:eastAsia="DejaVu Serif" w:hAnsi="DejaVu Serif" w:cs="DejaVu Serif"/>
          <w:color w:val="000000"/>
          <w:sz w:val="24"/>
          <w:szCs w:val="24"/>
        </w:rPr>
        <w:t>Салганы</w:t>
      </w:r>
      <w:proofErr w:type="spellEnd"/>
      <w:r>
        <w:rPr>
          <w:rFonts w:ascii="DejaVu Serif" w:eastAsia="DejaVu Serif" w:hAnsi="DejaVu Serif" w:cs="DejaVu Serif"/>
          <w:color w:val="000000"/>
          <w:sz w:val="24"/>
          <w:szCs w:val="24"/>
        </w:rPr>
        <w:t>» Большеболдинского  района   Нижегородской области», и 7 договоров безвозмездного пользования имуществом, расторгнут 1 договор.</w:t>
      </w:r>
    </w:p>
    <w:p w14:paraId="72198B72" w14:textId="77777777" w:rsidR="001B6031" w:rsidRDefault="00000000">
      <w:pPr>
        <w:spacing w:line="276" w:lineRule="auto"/>
        <w:jc w:val="center"/>
        <w:rPr>
          <w:color w:val="000000"/>
        </w:rPr>
      </w:pPr>
      <w:r>
        <w:rPr>
          <w:rFonts w:ascii="DejaVu Serif" w:eastAsia="DejaVu Serif" w:hAnsi="DejaVu Serif" w:cs="DejaVu Serif"/>
          <w:color w:val="000000"/>
          <w:sz w:val="24"/>
          <w:szCs w:val="24"/>
        </w:rPr>
        <w:t> Приватизация жилищного фонда</w:t>
      </w:r>
    </w:p>
    <w:p w14:paraId="59078914" w14:textId="77777777" w:rsidR="001B6031" w:rsidRDefault="00000000">
      <w:pPr>
        <w:ind w:firstLine="700"/>
        <w:rPr>
          <w:color w:val="000000"/>
        </w:rPr>
      </w:pPr>
      <w:r>
        <w:rPr>
          <w:rFonts w:ascii="DejaVu Serif" w:eastAsia="DejaVu Serif" w:hAnsi="DejaVu Serif" w:cs="DejaVu Serif"/>
          <w:color w:val="000000"/>
          <w:sz w:val="24"/>
          <w:szCs w:val="24"/>
        </w:rPr>
        <w:lastRenderedPageBreak/>
        <w:t xml:space="preserve"> На основании Закона «О приватизации жилищного фонда в Российской Федерации» от 04.07.1991 </w:t>
      </w:r>
      <w:proofErr w:type="gramStart"/>
      <w:r>
        <w:rPr>
          <w:rFonts w:ascii="DejaVu Serif" w:eastAsia="DejaVu Serif" w:hAnsi="DejaVu Serif" w:cs="DejaVu Serif"/>
          <w:color w:val="000000"/>
          <w:sz w:val="24"/>
          <w:szCs w:val="24"/>
        </w:rPr>
        <w:t>года  в</w:t>
      </w:r>
      <w:proofErr w:type="gramEnd"/>
      <w:r>
        <w:rPr>
          <w:rFonts w:ascii="DejaVu Serif" w:eastAsia="DejaVu Serif" w:hAnsi="DejaVu Serif" w:cs="DejaVu Serif"/>
          <w:color w:val="000000"/>
          <w:sz w:val="24"/>
          <w:szCs w:val="24"/>
        </w:rPr>
        <w:t xml:space="preserve"> 2025 году обратилось 25 граждан за консультацией по вопросу приватизации жилых помещений. От 22 граждан поступили </w:t>
      </w:r>
      <w:proofErr w:type="gramStart"/>
      <w:r>
        <w:rPr>
          <w:rFonts w:ascii="DejaVu Serif" w:eastAsia="DejaVu Serif" w:hAnsi="DejaVu Serif" w:cs="DejaVu Serif"/>
          <w:color w:val="000000"/>
          <w:sz w:val="24"/>
          <w:szCs w:val="24"/>
        </w:rPr>
        <w:t>заявления  с</w:t>
      </w:r>
      <w:proofErr w:type="gramEnd"/>
      <w:r>
        <w:rPr>
          <w:rFonts w:ascii="DejaVu Serif" w:eastAsia="DejaVu Serif" w:hAnsi="DejaVu Serif" w:cs="DejaVu Serif"/>
          <w:color w:val="000000"/>
          <w:sz w:val="24"/>
          <w:szCs w:val="24"/>
        </w:rPr>
        <w:t xml:space="preserve"> пакетом документов. По итогам рассмотрения поступивших </w:t>
      </w:r>
      <w:proofErr w:type="gramStart"/>
      <w:r>
        <w:rPr>
          <w:rFonts w:ascii="DejaVu Serif" w:eastAsia="DejaVu Serif" w:hAnsi="DejaVu Serif" w:cs="DejaVu Serif"/>
          <w:color w:val="000000"/>
          <w:sz w:val="24"/>
          <w:szCs w:val="24"/>
        </w:rPr>
        <w:t>документов  заключено</w:t>
      </w:r>
      <w:proofErr w:type="gramEnd"/>
      <w:r>
        <w:rPr>
          <w:rFonts w:ascii="DejaVu Serif" w:eastAsia="DejaVu Serif" w:hAnsi="DejaVu Serif" w:cs="DejaVu Serif"/>
          <w:color w:val="000000"/>
          <w:sz w:val="24"/>
          <w:szCs w:val="24"/>
        </w:rPr>
        <w:t xml:space="preserve"> 22 договора о безвозмездной передаче жилых помещений в собственность. Общая площадь приватизированного в 2025 году жилья составила 1313,20 кв.м.</w:t>
      </w:r>
    </w:p>
    <w:p w14:paraId="11229711" w14:textId="77777777" w:rsidR="001B6031" w:rsidRDefault="00000000">
      <w:pPr>
        <w:ind w:firstLine="700"/>
        <w:rPr>
          <w:color w:val="000000"/>
        </w:rPr>
      </w:pPr>
      <w:r>
        <w:rPr>
          <w:rFonts w:ascii="DejaVu Serif" w:eastAsia="DejaVu Serif" w:hAnsi="DejaVu Serif" w:cs="DejaVu Serif"/>
          <w:color w:val="000000"/>
          <w:sz w:val="24"/>
          <w:szCs w:val="24"/>
        </w:rPr>
        <w:t> По заявлению граждан выдано 3 дубликата договора о безвозмездной передаче жилья в собственность в связи с утратой подлинных экземпляров.</w:t>
      </w:r>
    </w:p>
    <w:p w14:paraId="770A0FA2"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FF0000"/>
          <w:sz w:val="24"/>
          <w:szCs w:val="24"/>
        </w:rPr>
        <w:t xml:space="preserve"> </w:t>
      </w:r>
    </w:p>
    <w:p w14:paraId="5806BD59"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КАДРЫ</w:t>
      </w:r>
    </w:p>
    <w:p w14:paraId="159AF725"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75080AEC" w14:textId="77777777" w:rsidR="001B6031" w:rsidRDefault="00000000">
      <w:pPr>
        <w:ind w:firstLine="700"/>
        <w:rPr>
          <w:color w:val="000000"/>
        </w:rPr>
      </w:pPr>
      <w:r>
        <w:rPr>
          <w:rFonts w:ascii="DejaVu Serif" w:eastAsia="DejaVu Serif" w:hAnsi="DejaVu Serif" w:cs="DejaVu Serif"/>
          <w:color w:val="000000"/>
          <w:sz w:val="24"/>
          <w:szCs w:val="24"/>
        </w:rPr>
        <w:t> В 2025 году муниципальными служащими администрации Большеболдинского муниципального округа Нижегородской области и её структурными подразделениями были пройдены следующие курсы повышения квалификации:</w:t>
      </w:r>
    </w:p>
    <w:p w14:paraId="509800AF"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shd w:val="clear" w:color="auto" w:fill="FFFF00"/>
        </w:rPr>
        <w:t xml:space="preserve"> </w:t>
      </w:r>
    </w:p>
    <w:p w14:paraId="725F2AA3" w14:textId="77777777" w:rsidR="001B6031" w:rsidRDefault="00000000">
      <w:pPr>
        <w:spacing w:after="120"/>
        <w:ind w:left="140" w:right="140"/>
        <w:rPr>
          <w:color w:val="000000"/>
        </w:rPr>
      </w:pPr>
      <w:r>
        <w:rPr>
          <w:rFonts w:ascii="DejaVu Serif" w:eastAsia="DejaVu Serif" w:hAnsi="DejaVu Serif" w:cs="DejaVu Serif"/>
          <w:color w:val="000000"/>
          <w:sz w:val="24"/>
          <w:szCs w:val="24"/>
        </w:rPr>
        <w:t> </w:t>
      </w:r>
    </w:p>
    <w:tbl>
      <w:tblPr>
        <w:tblW w:w="9540" w:type="dxa"/>
        <w:tblInd w:w="135" w:type="dxa"/>
        <w:tblBorders>
          <w:top w:val="nil"/>
          <w:left w:val="nil"/>
          <w:bottom w:val="nil"/>
          <w:right w:val="nil"/>
        </w:tblBorders>
        <w:tblCellMar>
          <w:left w:w="0" w:type="dxa"/>
          <w:right w:w="0" w:type="dxa"/>
        </w:tblCellMar>
        <w:tblLook w:val="04A0" w:firstRow="1" w:lastRow="0" w:firstColumn="1" w:lastColumn="0" w:noHBand="0" w:noVBand="1"/>
      </w:tblPr>
      <w:tblGrid>
        <w:gridCol w:w="498"/>
        <w:gridCol w:w="4368"/>
        <w:gridCol w:w="4388"/>
        <w:gridCol w:w="536"/>
      </w:tblGrid>
      <w:tr w:rsidR="001B6031" w14:paraId="59898AE0" w14:textId="7777777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47F3B317" w14:textId="77777777" w:rsidR="001B6031" w:rsidRDefault="00000000">
            <w:pPr>
              <w:spacing w:line="253" w:lineRule="auto"/>
              <w:jc w:val="center"/>
              <w:rPr>
                <w:color w:val="000000"/>
              </w:rPr>
            </w:pPr>
            <w:r>
              <w:rPr>
                <w:rFonts w:ascii="DejaVu Serif" w:eastAsia="DejaVu Serif" w:hAnsi="DejaVu Serif" w:cs="DejaVu Serif"/>
                <w:color w:val="000000"/>
                <w:sz w:val="24"/>
                <w:szCs w:val="24"/>
              </w:rPr>
              <w:t>№ п/п</w:t>
            </w:r>
          </w:p>
        </w:tc>
        <w:tc>
          <w:tcPr>
            <w:tcW w:w="0" w:type="auto"/>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6B2A4734" w14:textId="77777777" w:rsidR="001B6031" w:rsidRDefault="00000000">
            <w:pPr>
              <w:spacing w:line="253" w:lineRule="auto"/>
              <w:jc w:val="center"/>
              <w:rPr>
                <w:color w:val="000000"/>
              </w:rPr>
            </w:pPr>
            <w:r>
              <w:rPr>
                <w:rFonts w:ascii="DejaVu Serif" w:eastAsia="DejaVu Serif" w:hAnsi="DejaVu Serif" w:cs="DejaVu Serif"/>
                <w:color w:val="000000"/>
                <w:sz w:val="24"/>
                <w:szCs w:val="24"/>
              </w:rPr>
              <w:t> </w:t>
            </w:r>
          </w:p>
        </w:tc>
        <w:tc>
          <w:tcPr>
            <w:tcW w:w="5776"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4FFA8B87" w14:textId="77777777" w:rsidR="001B6031" w:rsidRDefault="00000000">
            <w:pPr>
              <w:spacing w:line="253" w:lineRule="auto"/>
              <w:jc w:val="center"/>
              <w:rPr>
                <w:color w:val="000000"/>
              </w:rPr>
            </w:pPr>
            <w:r>
              <w:rPr>
                <w:rFonts w:ascii="DejaVu Serif" w:eastAsia="DejaVu Serif" w:hAnsi="DejaVu Serif" w:cs="DejaVu Serif"/>
                <w:color w:val="000000"/>
                <w:sz w:val="24"/>
                <w:szCs w:val="24"/>
              </w:rPr>
              <w:t>Обучение</w:t>
            </w:r>
          </w:p>
        </w:tc>
        <w:tc>
          <w:tcPr>
            <w:tcW w:w="913"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59C79AC6" w14:textId="77777777" w:rsidR="001B6031" w:rsidRDefault="00000000">
            <w:pPr>
              <w:spacing w:line="253" w:lineRule="auto"/>
              <w:jc w:val="center"/>
              <w:rPr>
                <w:color w:val="000000"/>
              </w:rPr>
            </w:pPr>
            <w:r>
              <w:rPr>
                <w:rFonts w:ascii="DejaVu Serif" w:eastAsia="DejaVu Serif" w:hAnsi="DejaVu Serif" w:cs="DejaVu Serif"/>
                <w:color w:val="000000"/>
                <w:sz w:val="24"/>
                <w:szCs w:val="24"/>
              </w:rPr>
              <w:t> </w:t>
            </w:r>
          </w:p>
        </w:tc>
      </w:tr>
      <w:tr w:rsidR="001B6031" w14:paraId="40572787" w14:textId="77777777">
        <w:tc>
          <w:tcPr>
            <w:tcW w:w="0" w:type="auto"/>
            <w:vMerge w:val="restart"/>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0CA19143" w14:textId="77777777" w:rsidR="001B6031" w:rsidRDefault="00000000">
            <w:pPr>
              <w:spacing w:line="253" w:lineRule="auto"/>
              <w:jc w:val="center"/>
              <w:rPr>
                <w:color w:val="000000"/>
              </w:rPr>
            </w:pPr>
            <w:r>
              <w:rPr>
                <w:rFonts w:ascii="DejaVu Serif" w:eastAsia="DejaVu Serif" w:hAnsi="DejaVu Serif" w:cs="DejaVu Serif"/>
                <w:color w:val="000000"/>
                <w:sz w:val="24"/>
                <w:szCs w:val="24"/>
              </w:rPr>
              <w:t>1.</w:t>
            </w:r>
          </w:p>
        </w:tc>
        <w:tc>
          <w:tcPr>
            <w:tcW w:w="0" w:type="auto"/>
            <w:vMerge w:val="restart"/>
            <w:tcBorders>
              <w:top w:val="nil"/>
              <w:left w:val="nil"/>
              <w:bottom w:val="single" w:sz="8" w:space="0" w:color="000000"/>
              <w:right w:val="single" w:sz="8" w:space="0" w:color="000000"/>
            </w:tcBorders>
            <w:tcMar>
              <w:top w:w="0" w:type="dxa"/>
              <w:left w:w="0" w:type="dxa"/>
              <w:bottom w:w="0" w:type="dxa"/>
              <w:right w:w="108" w:type="dxa"/>
            </w:tcMar>
            <w:hideMark/>
          </w:tcPr>
          <w:p w14:paraId="2D4E81AC" w14:textId="77777777" w:rsidR="001B6031" w:rsidRDefault="00000000">
            <w:pPr>
              <w:spacing w:line="253" w:lineRule="auto"/>
              <w:jc w:val="center"/>
              <w:rPr>
                <w:color w:val="000000"/>
              </w:rPr>
            </w:pPr>
            <w:r>
              <w:rPr>
                <w:rFonts w:ascii="DejaVu Serif" w:eastAsia="DejaVu Serif" w:hAnsi="DejaVu Serif" w:cs="DejaVu Serif"/>
                <w:color w:val="000000"/>
                <w:sz w:val="24"/>
                <w:szCs w:val="24"/>
              </w:rPr>
              <w:t>Администрация Большеболдинского   муниципального округа Нижегородской области</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37D15E27" w14:textId="77777777" w:rsidR="001B6031" w:rsidRDefault="00000000">
            <w:pPr>
              <w:spacing w:line="253" w:lineRule="auto"/>
              <w:rPr>
                <w:color w:val="000000"/>
              </w:rPr>
            </w:pPr>
            <w:r>
              <w:rPr>
                <w:rFonts w:ascii="DejaVu Serif" w:eastAsia="DejaVu Serif" w:hAnsi="DejaVu Serif" w:cs="DejaVu Serif"/>
                <w:color w:val="000000"/>
                <w:sz w:val="24"/>
                <w:szCs w:val="24"/>
              </w:rPr>
              <w:t>Повышение квалификации АНО ДПО «КУПНО</w:t>
            </w:r>
            <w:proofErr w:type="gramStart"/>
            <w:r>
              <w:rPr>
                <w:rFonts w:ascii="DejaVu Serif" w:eastAsia="DejaVu Serif" w:hAnsi="DejaVu Serif" w:cs="DejaVu Serif"/>
                <w:color w:val="000000"/>
                <w:sz w:val="24"/>
                <w:szCs w:val="24"/>
              </w:rPr>
              <w:t>»,   </w:t>
            </w:r>
            <w:proofErr w:type="gramEnd"/>
            <w:r>
              <w:rPr>
                <w:rFonts w:ascii="DejaVu Serif" w:eastAsia="DejaVu Serif" w:hAnsi="DejaVu Serif" w:cs="DejaVu Serif"/>
                <w:color w:val="000000"/>
                <w:sz w:val="24"/>
                <w:szCs w:val="24"/>
              </w:rPr>
              <w:t>«Управление в сфере устойчивого развития», 40 часов, 28.04.2025</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7615E09F" w14:textId="77777777" w:rsidR="001B6031" w:rsidRDefault="00000000">
            <w:pPr>
              <w:spacing w:line="253" w:lineRule="auto"/>
              <w:rPr>
                <w:color w:val="000000"/>
              </w:rPr>
            </w:pPr>
            <w:r>
              <w:rPr>
                <w:rFonts w:ascii="DejaVu Serif" w:eastAsia="DejaVu Serif" w:hAnsi="DejaVu Serif" w:cs="DejaVu Serif"/>
                <w:color w:val="000000"/>
                <w:sz w:val="24"/>
                <w:szCs w:val="24"/>
              </w:rPr>
              <w:t>1 чел.</w:t>
            </w:r>
          </w:p>
        </w:tc>
      </w:tr>
      <w:tr w:rsidR="001B6031" w14:paraId="1573E9BA" w14:textId="77777777">
        <w:tc>
          <w:tcPr>
            <w:tcW w:w="0" w:type="auto"/>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6A9431F1" w14:textId="77777777" w:rsidR="001B6031" w:rsidRDefault="001B6031"/>
        </w:tc>
        <w:tc>
          <w:tcPr>
            <w:tcW w:w="0" w:type="auto"/>
            <w:vMerge/>
            <w:tcBorders>
              <w:top w:val="nil"/>
              <w:left w:val="nil"/>
              <w:bottom w:val="single" w:sz="8" w:space="0" w:color="000000"/>
              <w:right w:val="single" w:sz="8" w:space="0" w:color="000000"/>
            </w:tcBorders>
            <w:tcMar>
              <w:top w:w="0" w:type="dxa"/>
              <w:left w:w="0" w:type="dxa"/>
              <w:bottom w:w="0" w:type="dxa"/>
              <w:right w:w="108" w:type="dxa"/>
            </w:tcMar>
            <w:hideMark/>
          </w:tcPr>
          <w:p w14:paraId="524CEAD4" w14:textId="77777777" w:rsidR="001B6031" w:rsidRDefault="00000000">
            <w:pPr>
              <w:rPr>
                <w:color w:val="000000"/>
              </w:rPr>
            </w:pPr>
            <w:r>
              <w:rPr>
                <w:color w:val="000000"/>
              </w:rPr>
              <w:t xml:space="preserve">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6BD99FA7" w14:textId="77777777" w:rsidR="001B6031" w:rsidRDefault="00000000">
            <w:pPr>
              <w:spacing w:line="253" w:lineRule="auto"/>
              <w:rPr>
                <w:color w:val="000000"/>
              </w:rPr>
            </w:pPr>
            <w:r>
              <w:rPr>
                <w:rFonts w:ascii="DejaVu Serif" w:eastAsia="DejaVu Serif" w:hAnsi="DejaVu Serif" w:cs="DejaVu Serif"/>
                <w:color w:val="000000"/>
                <w:sz w:val="24"/>
                <w:szCs w:val="24"/>
              </w:rPr>
              <w:t>Повышение квалификации   АНО ДПО «ЦПКПП «ЛИДЕР» «Сметное дело и ценообразование», 72 часа, 04.04.2025</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16CEC54D" w14:textId="77777777" w:rsidR="001B6031" w:rsidRDefault="00000000">
            <w:pPr>
              <w:spacing w:line="253" w:lineRule="auto"/>
              <w:rPr>
                <w:color w:val="000000"/>
              </w:rPr>
            </w:pPr>
            <w:r>
              <w:rPr>
                <w:rFonts w:ascii="DejaVu Serif" w:eastAsia="DejaVu Serif" w:hAnsi="DejaVu Serif" w:cs="DejaVu Serif"/>
                <w:color w:val="000000"/>
                <w:sz w:val="24"/>
                <w:szCs w:val="24"/>
              </w:rPr>
              <w:t>1 чел.</w:t>
            </w:r>
          </w:p>
        </w:tc>
      </w:tr>
      <w:tr w:rsidR="001B6031" w14:paraId="3BBFAB7D" w14:textId="77777777">
        <w:tc>
          <w:tcPr>
            <w:tcW w:w="0" w:type="auto"/>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1ADA3461" w14:textId="77777777" w:rsidR="001B6031" w:rsidRDefault="001B6031"/>
        </w:tc>
        <w:tc>
          <w:tcPr>
            <w:tcW w:w="0" w:type="auto"/>
            <w:vMerge/>
            <w:tcBorders>
              <w:top w:val="nil"/>
              <w:left w:val="nil"/>
              <w:bottom w:val="single" w:sz="8" w:space="0" w:color="000000"/>
              <w:right w:val="single" w:sz="8" w:space="0" w:color="000000"/>
            </w:tcBorders>
            <w:tcMar>
              <w:top w:w="0" w:type="dxa"/>
              <w:left w:w="0" w:type="dxa"/>
              <w:bottom w:w="0" w:type="dxa"/>
              <w:right w:w="108" w:type="dxa"/>
            </w:tcMar>
            <w:hideMark/>
          </w:tcPr>
          <w:p w14:paraId="40181C5E" w14:textId="77777777" w:rsidR="001B6031" w:rsidRDefault="00000000">
            <w:pPr>
              <w:rPr>
                <w:color w:val="000000"/>
              </w:rPr>
            </w:pPr>
            <w:r>
              <w:rPr>
                <w:color w:val="000000"/>
              </w:rPr>
              <w:t xml:space="preserve">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780525A6" w14:textId="77777777" w:rsidR="001B6031" w:rsidRDefault="00000000">
            <w:pPr>
              <w:spacing w:line="253" w:lineRule="auto"/>
              <w:rPr>
                <w:color w:val="000000"/>
              </w:rPr>
            </w:pPr>
            <w:r>
              <w:rPr>
                <w:rFonts w:ascii="DejaVu Serif" w:eastAsia="DejaVu Serif" w:hAnsi="DejaVu Serif" w:cs="DejaVu Serif"/>
                <w:color w:val="000000"/>
                <w:sz w:val="24"/>
                <w:szCs w:val="24"/>
              </w:rPr>
              <w:t>Повышение квалификации АНО ДПО «ЦПКПП «</w:t>
            </w:r>
            <w:proofErr w:type="gramStart"/>
            <w:r>
              <w:rPr>
                <w:rFonts w:ascii="DejaVu Serif" w:eastAsia="DejaVu Serif" w:hAnsi="DejaVu Serif" w:cs="DejaVu Serif"/>
                <w:color w:val="000000"/>
                <w:sz w:val="24"/>
                <w:szCs w:val="24"/>
              </w:rPr>
              <w:t>ЛИДЕР»   </w:t>
            </w:r>
            <w:proofErr w:type="gramEnd"/>
            <w:r>
              <w:rPr>
                <w:rFonts w:ascii="DejaVu Serif" w:eastAsia="DejaVu Serif" w:hAnsi="DejaVu Serif" w:cs="DejaVu Serif"/>
                <w:color w:val="000000"/>
                <w:sz w:val="24"/>
                <w:szCs w:val="24"/>
              </w:rPr>
              <w:t>«Организация строительной деятельности.   Строительный контроль», 72 часа, 21.03.2025</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788259E5" w14:textId="77777777" w:rsidR="001B6031" w:rsidRDefault="00000000">
            <w:pPr>
              <w:spacing w:line="253" w:lineRule="auto"/>
              <w:rPr>
                <w:color w:val="000000"/>
              </w:rPr>
            </w:pPr>
            <w:r>
              <w:rPr>
                <w:rFonts w:ascii="DejaVu Serif" w:eastAsia="DejaVu Serif" w:hAnsi="DejaVu Serif" w:cs="DejaVu Serif"/>
                <w:color w:val="000000"/>
                <w:sz w:val="24"/>
                <w:szCs w:val="24"/>
              </w:rPr>
              <w:t>1 чел.</w:t>
            </w:r>
          </w:p>
        </w:tc>
      </w:tr>
      <w:tr w:rsidR="001B6031" w14:paraId="6B6BC983" w14:textId="77777777">
        <w:tc>
          <w:tcPr>
            <w:tcW w:w="0" w:type="auto"/>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4322B9A5" w14:textId="77777777" w:rsidR="001B6031" w:rsidRDefault="001B6031"/>
        </w:tc>
        <w:tc>
          <w:tcPr>
            <w:tcW w:w="0" w:type="auto"/>
            <w:vMerge/>
            <w:tcBorders>
              <w:top w:val="nil"/>
              <w:left w:val="nil"/>
              <w:bottom w:val="single" w:sz="8" w:space="0" w:color="000000"/>
              <w:right w:val="single" w:sz="8" w:space="0" w:color="000000"/>
            </w:tcBorders>
            <w:tcMar>
              <w:top w:w="0" w:type="dxa"/>
              <w:left w:w="0" w:type="dxa"/>
              <w:bottom w:w="0" w:type="dxa"/>
              <w:right w:w="108" w:type="dxa"/>
            </w:tcMar>
            <w:hideMark/>
          </w:tcPr>
          <w:p w14:paraId="2638C39D" w14:textId="77777777" w:rsidR="001B6031" w:rsidRDefault="00000000">
            <w:pPr>
              <w:rPr>
                <w:color w:val="000000"/>
              </w:rPr>
            </w:pPr>
            <w:r>
              <w:rPr>
                <w:color w:val="000000"/>
              </w:rPr>
              <w:t xml:space="preserve">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6AB51B40" w14:textId="77777777" w:rsidR="001B6031" w:rsidRDefault="00000000">
            <w:pPr>
              <w:spacing w:line="253" w:lineRule="auto"/>
              <w:rPr>
                <w:color w:val="000000"/>
              </w:rPr>
            </w:pPr>
            <w:r>
              <w:rPr>
                <w:rFonts w:ascii="DejaVu Serif" w:eastAsia="DejaVu Serif" w:hAnsi="DejaVu Serif" w:cs="DejaVu Serif"/>
                <w:color w:val="000000"/>
                <w:sz w:val="24"/>
                <w:szCs w:val="24"/>
              </w:rPr>
              <w:t>Повышение квалификации АНО ДПО «</w:t>
            </w:r>
            <w:proofErr w:type="gramStart"/>
            <w:r>
              <w:rPr>
                <w:rFonts w:ascii="DejaVu Serif" w:eastAsia="DejaVu Serif" w:hAnsi="DejaVu Serif" w:cs="DejaVu Serif"/>
                <w:color w:val="000000"/>
                <w:sz w:val="24"/>
                <w:szCs w:val="24"/>
              </w:rPr>
              <w:t>КУПНО»   </w:t>
            </w:r>
            <w:proofErr w:type="gramEnd"/>
            <w:r>
              <w:rPr>
                <w:rFonts w:ascii="DejaVu Serif" w:eastAsia="DejaVu Serif" w:hAnsi="DejaVu Serif" w:cs="DejaVu Serif"/>
                <w:color w:val="000000"/>
                <w:sz w:val="24"/>
                <w:szCs w:val="24"/>
              </w:rPr>
              <w:t>«Управление человеческим капиталом в муниципалитетах» 72 часа, 19.06.2025</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40E34F73" w14:textId="77777777" w:rsidR="001B6031" w:rsidRDefault="00000000">
            <w:pPr>
              <w:spacing w:line="253" w:lineRule="auto"/>
              <w:rPr>
                <w:color w:val="000000"/>
              </w:rPr>
            </w:pPr>
            <w:r>
              <w:rPr>
                <w:rFonts w:ascii="DejaVu Serif" w:eastAsia="DejaVu Serif" w:hAnsi="DejaVu Serif" w:cs="DejaVu Serif"/>
                <w:color w:val="000000"/>
                <w:sz w:val="24"/>
                <w:szCs w:val="24"/>
              </w:rPr>
              <w:t>2 чел.</w:t>
            </w:r>
          </w:p>
        </w:tc>
      </w:tr>
      <w:tr w:rsidR="001B6031" w14:paraId="5C407A8F" w14:textId="77777777">
        <w:tc>
          <w:tcPr>
            <w:tcW w:w="0" w:type="auto"/>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211EA585" w14:textId="77777777" w:rsidR="001B6031" w:rsidRDefault="001B6031"/>
        </w:tc>
        <w:tc>
          <w:tcPr>
            <w:tcW w:w="0" w:type="auto"/>
            <w:vMerge/>
            <w:tcBorders>
              <w:top w:val="nil"/>
              <w:left w:val="nil"/>
              <w:bottom w:val="single" w:sz="8" w:space="0" w:color="000000"/>
              <w:right w:val="single" w:sz="8" w:space="0" w:color="000000"/>
            </w:tcBorders>
            <w:tcMar>
              <w:top w:w="0" w:type="dxa"/>
              <w:left w:w="0" w:type="dxa"/>
              <w:bottom w:w="0" w:type="dxa"/>
              <w:right w:w="108" w:type="dxa"/>
            </w:tcMar>
            <w:hideMark/>
          </w:tcPr>
          <w:p w14:paraId="2FC0ADC5" w14:textId="77777777" w:rsidR="001B6031" w:rsidRDefault="00000000">
            <w:pPr>
              <w:rPr>
                <w:color w:val="000000"/>
              </w:rPr>
            </w:pPr>
            <w:r>
              <w:rPr>
                <w:color w:val="000000"/>
              </w:rPr>
              <w:t xml:space="preserve">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0DD718DD" w14:textId="77777777" w:rsidR="001B6031" w:rsidRDefault="00000000">
            <w:pPr>
              <w:spacing w:line="253" w:lineRule="auto"/>
              <w:rPr>
                <w:color w:val="000000"/>
              </w:rPr>
            </w:pPr>
            <w:r>
              <w:rPr>
                <w:rFonts w:ascii="DejaVu Serif" w:eastAsia="DejaVu Serif" w:hAnsi="DejaVu Serif" w:cs="DejaVu Serif"/>
                <w:color w:val="000000"/>
                <w:sz w:val="24"/>
                <w:szCs w:val="24"/>
              </w:rPr>
              <w:t>Повышение квалификации АНО ДПО «КУПНО» «Ключевые   компетенции в работе с персоналом» 72 часа, 07.11.2025</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0FE195E7" w14:textId="77777777" w:rsidR="001B6031" w:rsidRDefault="00000000">
            <w:pPr>
              <w:spacing w:line="253" w:lineRule="auto"/>
              <w:rPr>
                <w:color w:val="000000"/>
              </w:rPr>
            </w:pPr>
            <w:r>
              <w:rPr>
                <w:rFonts w:ascii="DejaVu Serif" w:eastAsia="DejaVu Serif" w:hAnsi="DejaVu Serif" w:cs="DejaVu Serif"/>
                <w:color w:val="000000"/>
                <w:sz w:val="24"/>
                <w:szCs w:val="24"/>
              </w:rPr>
              <w:t>1 чел.</w:t>
            </w:r>
          </w:p>
        </w:tc>
      </w:tr>
      <w:tr w:rsidR="001B6031" w14:paraId="5238854F" w14:textId="77777777">
        <w:tc>
          <w:tcPr>
            <w:tcW w:w="0" w:type="auto"/>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0AAB045" w14:textId="77777777" w:rsidR="001B6031" w:rsidRDefault="001B6031"/>
        </w:tc>
        <w:tc>
          <w:tcPr>
            <w:tcW w:w="0" w:type="auto"/>
            <w:vMerge/>
            <w:tcBorders>
              <w:top w:val="nil"/>
              <w:left w:val="nil"/>
              <w:bottom w:val="single" w:sz="8" w:space="0" w:color="000000"/>
              <w:right w:val="single" w:sz="8" w:space="0" w:color="000000"/>
            </w:tcBorders>
            <w:tcMar>
              <w:top w:w="0" w:type="dxa"/>
              <w:left w:w="0" w:type="dxa"/>
              <w:bottom w:w="0" w:type="dxa"/>
              <w:right w:w="108" w:type="dxa"/>
            </w:tcMar>
            <w:hideMark/>
          </w:tcPr>
          <w:p w14:paraId="1F390542" w14:textId="77777777" w:rsidR="001B6031" w:rsidRDefault="00000000">
            <w:pPr>
              <w:rPr>
                <w:color w:val="000000"/>
              </w:rPr>
            </w:pPr>
            <w:r>
              <w:rPr>
                <w:color w:val="000000"/>
              </w:rPr>
              <w:t xml:space="preserve">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698B85AC" w14:textId="77777777" w:rsidR="001B6031" w:rsidRDefault="00000000">
            <w:pPr>
              <w:spacing w:line="253" w:lineRule="auto"/>
              <w:rPr>
                <w:color w:val="000000"/>
              </w:rPr>
            </w:pPr>
            <w:r>
              <w:rPr>
                <w:rFonts w:ascii="DejaVu Serif" w:eastAsia="DejaVu Serif" w:hAnsi="DejaVu Serif" w:cs="DejaVu Serif"/>
                <w:color w:val="000000"/>
                <w:sz w:val="24"/>
                <w:szCs w:val="24"/>
              </w:rPr>
              <w:t>Повышение квалификации в АНО ДПО «</w:t>
            </w:r>
            <w:proofErr w:type="gramStart"/>
            <w:r>
              <w:rPr>
                <w:rFonts w:ascii="DejaVu Serif" w:eastAsia="DejaVu Serif" w:hAnsi="DejaVu Serif" w:cs="DejaVu Serif"/>
                <w:color w:val="000000"/>
                <w:sz w:val="24"/>
                <w:szCs w:val="24"/>
              </w:rPr>
              <w:t>КУПНО»   </w:t>
            </w:r>
            <w:proofErr w:type="gramEnd"/>
            <w:r>
              <w:rPr>
                <w:rFonts w:ascii="DejaVu Serif" w:eastAsia="DejaVu Serif" w:hAnsi="DejaVu Serif" w:cs="DejaVu Serif"/>
                <w:color w:val="000000"/>
                <w:sz w:val="24"/>
                <w:szCs w:val="24"/>
              </w:rPr>
              <w:t>«Специалист в сфере закупок», 108 часов, 26.05.2025</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28940961" w14:textId="77777777" w:rsidR="001B6031" w:rsidRDefault="00000000">
            <w:pPr>
              <w:spacing w:line="253" w:lineRule="auto"/>
              <w:rPr>
                <w:color w:val="000000"/>
              </w:rPr>
            </w:pPr>
            <w:r>
              <w:rPr>
                <w:rFonts w:ascii="DejaVu Serif" w:eastAsia="DejaVu Serif" w:hAnsi="DejaVu Serif" w:cs="DejaVu Serif"/>
                <w:color w:val="000000"/>
                <w:sz w:val="24"/>
                <w:szCs w:val="24"/>
              </w:rPr>
              <w:t>2 чел.</w:t>
            </w:r>
          </w:p>
        </w:tc>
      </w:tr>
      <w:tr w:rsidR="001B6031" w14:paraId="2F7CFAEF" w14:textId="77777777">
        <w:tc>
          <w:tcPr>
            <w:tcW w:w="0" w:type="auto"/>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D5F14F1" w14:textId="77777777" w:rsidR="001B6031" w:rsidRDefault="001B6031"/>
        </w:tc>
        <w:tc>
          <w:tcPr>
            <w:tcW w:w="0" w:type="auto"/>
            <w:vMerge/>
            <w:tcBorders>
              <w:top w:val="nil"/>
              <w:left w:val="nil"/>
              <w:bottom w:val="single" w:sz="8" w:space="0" w:color="000000"/>
              <w:right w:val="single" w:sz="8" w:space="0" w:color="000000"/>
            </w:tcBorders>
            <w:tcMar>
              <w:top w:w="0" w:type="dxa"/>
              <w:left w:w="0" w:type="dxa"/>
              <w:bottom w:w="0" w:type="dxa"/>
              <w:right w:w="108" w:type="dxa"/>
            </w:tcMar>
            <w:hideMark/>
          </w:tcPr>
          <w:p w14:paraId="23B35B50" w14:textId="77777777" w:rsidR="001B6031" w:rsidRDefault="00000000">
            <w:pPr>
              <w:rPr>
                <w:color w:val="000000"/>
              </w:rPr>
            </w:pPr>
            <w:r>
              <w:rPr>
                <w:color w:val="000000"/>
              </w:rPr>
              <w:t xml:space="preserve">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32C2C5E9" w14:textId="77777777" w:rsidR="001B6031" w:rsidRDefault="00000000">
            <w:pPr>
              <w:spacing w:line="253" w:lineRule="auto"/>
              <w:rPr>
                <w:color w:val="000000"/>
              </w:rPr>
            </w:pPr>
            <w:r>
              <w:rPr>
                <w:rFonts w:ascii="DejaVu Serif" w:eastAsia="DejaVu Serif" w:hAnsi="DejaVu Serif" w:cs="DejaVu Serif"/>
                <w:color w:val="000000"/>
                <w:sz w:val="24"/>
                <w:szCs w:val="24"/>
              </w:rPr>
              <w:t>Повышение квалификации АНО ДПО «КУПНО» «Специалист   в сфере закупок», 23.04.2025</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752F37CF" w14:textId="77777777" w:rsidR="001B6031" w:rsidRDefault="00000000">
            <w:pPr>
              <w:spacing w:line="253" w:lineRule="auto"/>
              <w:rPr>
                <w:color w:val="000000"/>
              </w:rPr>
            </w:pPr>
            <w:r>
              <w:rPr>
                <w:rFonts w:ascii="DejaVu Serif" w:eastAsia="DejaVu Serif" w:hAnsi="DejaVu Serif" w:cs="DejaVu Serif"/>
                <w:color w:val="000000"/>
                <w:sz w:val="24"/>
                <w:szCs w:val="24"/>
              </w:rPr>
              <w:t>1 чел.</w:t>
            </w:r>
          </w:p>
        </w:tc>
      </w:tr>
      <w:tr w:rsidR="001B6031" w14:paraId="20C0884F" w14:textId="77777777">
        <w:tc>
          <w:tcPr>
            <w:tcW w:w="0" w:type="auto"/>
            <w:vMerge w:val="restart"/>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68B36AAE" w14:textId="77777777" w:rsidR="001B6031" w:rsidRDefault="00000000">
            <w:pPr>
              <w:spacing w:line="253" w:lineRule="auto"/>
              <w:jc w:val="center"/>
              <w:rPr>
                <w:color w:val="000000"/>
              </w:rPr>
            </w:pPr>
            <w:r>
              <w:rPr>
                <w:rFonts w:ascii="DejaVu Serif" w:eastAsia="DejaVu Serif" w:hAnsi="DejaVu Serif" w:cs="DejaVu Serif"/>
                <w:color w:val="000000"/>
                <w:sz w:val="24"/>
                <w:szCs w:val="24"/>
              </w:rPr>
              <w:t>2.</w:t>
            </w:r>
          </w:p>
        </w:tc>
        <w:tc>
          <w:tcPr>
            <w:tcW w:w="0" w:type="auto"/>
            <w:vMerge w:val="restart"/>
            <w:tcBorders>
              <w:top w:val="nil"/>
              <w:left w:val="nil"/>
              <w:bottom w:val="single" w:sz="8" w:space="0" w:color="000000"/>
              <w:right w:val="single" w:sz="8" w:space="0" w:color="000000"/>
            </w:tcBorders>
            <w:tcMar>
              <w:top w:w="0" w:type="dxa"/>
              <w:left w:w="0" w:type="dxa"/>
              <w:bottom w:w="0" w:type="dxa"/>
              <w:right w:w="108" w:type="dxa"/>
            </w:tcMar>
            <w:hideMark/>
          </w:tcPr>
          <w:p w14:paraId="46107678" w14:textId="77777777" w:rsidR="001B6031" w:rsidRDefault="00000000">
            <w:pPr>
              <w:spacing w:line="253" w:lineRule="auto"/>
              <w:rPr>
                <w:color w:val="000000"/>
              </w:rPr>
            </w:pPr>
            <w:r>
              <w:rPr>
                <w:rFonts w:ascii="DejaVu Serif" w:eastAsia="DejaVu Serif" w:hAnsi="DejaVu Serif" w:cs="DejaVu Serif"/>
                <w:color w:val="000000"/>
                <w:sz w:val="24"/>
                <w:szCs w:val="24"/>
              </w:rPr>
              <w:t>Управление культуры и спорта   администрации Большеболдинского муниципального округа</w:t>
            </w:r>
          </w:p>
          <w:p w14:paraId="009DAA98" w14:textId="77777777" w:rsidR="001B6031" w:rsidRDefault="00000000">
            <w:pPr>
              <w:spacing w:line="253" w:lineRule="auto"/>
              <w:rPr>
                <w:color w:val="000000"/>
              </w:rPr>
            </w:pPr>
            <w:r>
              <w:rPr>
                <w:rFonts w:ascii="DejaVu Serif" w:eastAsia="DejaVu Serif" w:hAnsi="DejaVu Serif" w:cs="DejaVu Serif"/>
                <w:color w:val="000000"/>
                <w:sz w:val="24"/>
                <w:szCs w:val="24"/>
              </w:rPr>
              <w:t>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3BA64A42" w14:textId="77777777" w:rsidR="001B6031" w:rsidRDefault="00000000">
            <w:pPr>
              <w:spacing w:line="253" w:lineRule="auto"/>
              <w:rPr>
                <w:color w:val="000000"/>
              </w:rPr>
            </w:pPr>
            <w:r>
              <w:rPr>
                <w:rFonts w:ascii="DejaVu Serif" w:eastAsia="DejaVu Serif" w:hAnsi="DejaVu Serif" w:cs="DejaVu Serif"/>
                <w:color w:val="000000"/>
                <w:sz w:val="24"/>
                <w:szCs w:val="24"/>
              </w:rPr>
              <w:t>ООО «Приволжский центр дополнительного   профессионального образования», 24 ч., обучение по программе «Общие вопросы   охраны труда и функционирования системы управления охраны труда»</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757B92ED" w14:textId="77777777" w:rsidR="001B6031" w:rsidRDefault="00000000">
            <w:pPr>
              <w:spacing w:line="253" w:lineRule="auto"/>
              <w:rPr>
                <w:color w:val="000000"/>
              </w:rPr>
            </w:pPr>
            <w:r>
              <w:rPr>
                <w:rFonts w:ascii="DejaVu Serif" w:eastAsia="DejaVu Serif" w:hAnsi="DejaVu Serif" w:cs="DejaVu Serif"/>
                <w:color w:val="000000"/>
                <w:sz w:val="24"/>
                <w:szCs w:val="24"/>
              </w:rPr>
              <w:t>1 чел.</w:t>
            </w:r>
          </w:p>
        </w:tc>
      </w:tr>
      <w:tr w:rsidR="001B6031" w14:paraId="5C711E34" w14:textId="77777777">
        <w:tc>
          <w:tcPr>
            <w:tcW w:w="0" w:type="auto"/>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1539FC12" w14:textId="77777777" w:rsidR="001B6031" w:rsidRDefault="001B6031"/>
        </w:tc>
        <w:tc>
          <w:tcPr>
            <w:tcW w:w="0" w:type="auto"/>
            <w:vMerge/>
            <w:tcBorders>
              <w:top w:val="nil"/>
              <w:left w:val="nil"/>
              <w:bottom w:val="single" w:sz="8" w:space="0" w:color="000000"/>
              <w:right w:val="single" w:sz="8" w:space="0" w:color="000000"/>
            </w:tcBorders>
            <w:tcMar>
              <w:top w:w="0" w:type="dxa"/>
              <w:left w:w="0" w:type="dxa"/>
              <w:bottom w:w="0" w:type="dxa"/>
              <w:right w:w="108" w:type="dxa"/>
            </w:tcMar>
            <w:hideMark/>
          </w:tcPr>
          <w:p w14:paraId="6C87E8F2" w14:textId="77777777" w:rsidR="001B6031" w:rsidRDefault="00000000">
            <w:pPr>
              <w:rPr>
                <w:color w:val="000000"/>
              </w:rPr>
            </w:pPr>
            <w:r>
              <w:rPr>
                <w:color w:val="000000"/>
              </w:rPr>
              <w:t xml:space="preserve">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350084C6" w14:textId="77777777" w:rsidR="001B6031" w:rsidRDefault="00000000">
            <w:pPr>
              <w:spacing w:line="253" w:lineRule="auto"/>
              <w:rPr>
                <w:color w:val="000000"/>
              </w:rPr>
            </w:pPr>
            <w:r>
              <w:rPr>
                <w:rFonts w:ascii="DejaVu Serif" w:eastAsia="DejaVu Serif" w:hAnsi="DejaVu Serif" w:cs="DejaVu Serif"/>
                <w:color w:val="000000"/>
                <w:sz w:val="24"/>
                <w:szCs w:val="24"/>
              </w:rPr>
              <w:t xml:space="preserve"> ООО «Приволжский   центр дополнительного профессионального образования», </w:t>
            </w:r>
          </w:p>
          <w:p w14:paraId="6FF27951" w14:textId="77777777" w:rsidR="001B6031" w:rsidRDefault="00000000">
            <w:pPr>
              <w:spacing w:line="253" w:lineRule="auto"/>
              <w:rPr>
                <w:color w:val="000000"/>
              </w:rPr>
            </w:pPr>
            <w:r>
              <w:rPr>
                <w:rFonts w:ascii="DejaVu Serif" w:eastAsia="DejaVu Serif" w:hAnsi="DejaVu Serif" w:cs="DejaVu Serif"/>
                <w:color w:val="000000"/>
                <w:sz w:val="24"/>
                <w:szCs w:val="24"/>
              </w:rPr>
              <w:lastRenderedPageBreak/>
              <w:t xml:space="preserve">   256 </w:t>
            </w:r>
            <w:proofErr w:type="spellStart"/>
            <w:r>
              <w:rPr>
                <w:rFonts w:ascii="DejaVu Serif" w:eastAsia="DejaVu Serif" w:hAnsi="DejaVu Serif" w:cs="DejaVu Serif"/>
                <w:color w:val="000000"/>
                <w:sz w:val="24"/>
                <w:szCs w:val="24"/>
              </w:rPr>
              <w:t>ак.ч</w:t>
            </w:r>
            <w:proofErr w:type="spellEnd"/>
            <w:r>
              <w:rPr>
                <w:rFonts w:ascii="DejaVu Serif" w:eastAsia="DejaVu Serif" w:hAnsi="DejaVu Serif" w:cs="DejaVu Serif"/>
                <w:color w:val="000000"/>
                <w:sz w:val="24"/>
                <w:szCs w:val="24"/>
              </w:rPr>
              <w:t xml:space="preserve">., профессиональная переподготовка с   правом ведения профессиональной деятельности в сфере – «Специалист по </w:t>
            </w:r>
            <w:r>
              <w:rPr>
                <w:rFonts w:ascii="DejaVu Serif" w:eastAsia="DejaVu Serif" w:hAnsi="DejaVu Serif" w:cs="DejaVu Serif"/>
                <w:color w:val="000000"/>
                <w:sz w:val="24"/>
                <w:szCs w:val="24"/>
              </w:rPr>
              <w:lastRenderedPageBreak/>
              <w:t>пожарной   профилактике»</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44250D04" w14:textId="77777777" w:rsidR="001B6031" w:rsidRDefault="00000000">
            <w:pPr>
              <w:spacing w:line="253" w:lineRule="auto"/>
              <w:rPr>
                <w:color w:val="000000"/>
              </w:rPr>
            </w:pPr>
            <w:r>
              <w:rPr>
                <w:rFonts w:ascii="DejaVu Serif" w:eastAsia="DejaVu Serif" w:hAnsi="DejaVu Serif" w:cs="DejaVu Serif"/>
                <w:color w:val="000000"/>
                <w:sz w:val="24"/>
                <w:szCs w:val="24"/>
              </w:rPr>
              <w:lastRenderedPageBreak/>
              <w:t>1 чел.</w:t>
            </w:r>
          </w:p>
        </w:tc>
      </w:tr>
      <w:tr w:rsidR="001B6031" w14:paraId="77D331C9" w14:textId="77777777">
        <w:tc>
          <w:tcPr>
            <w:tcW w:w="0" w:type="auto"/>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7AA0A33A" w14:textId="77777777" w:rsidR="001B6031" w:rsidRDefault="001B6031"/>
        </w:tc>
        <w:tc>
          <w:tcPr>
            <w:tcW w:w="0" w:type="auto"/>
            <w:vMerge/>
            <w:tcBorders>
              <w:top w:val="nil"/>
              <w:left w:val="nil"/>
              <w:bottom w:val="single" w:sz="8" w:space="0" w:color="000000"/>
              <w:right w:val="single" w:sz="8" w:space="0" w:color="000000"/>
            </w:tcBorders>
            <w:tcMar>
              <w:top w:w="0" w:type="dxa"/>
              <w:left w:w="0" w:type="dxa"/>
              <w:bottom w:w="0" w:type="dxa"/>
              <w:right w:w="108" w:type="dxa"/>
            </w:tcMar>
            <w:hideMark/>
          </w:tcPr>
          <w:p w14:paraId="7FA2EF50" w14:textId="77777777" w:rsidR="001B6031" w:rsidRDefault="00000000">
            <w:pPr>
              <w:rPr>
                <w:color w:val="000000"/>
              </w:rPr>
            </w:pPr>
            <w:r>
              <w:rPr>
                <w:color w:val="000000"/>
              </w:rPr>
              <w:t xml:space="preserve">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28C3CB06" w14:textId="77777777" w:rsidR="001B6031" w:rsidRDefault="00000000">
            <w:pPr>
              <w:spacing w:line="253" w:lineRule="auto"/>
              <w:rPr>
                <w:color w:val="000000"/>
              </w:rPr>
            </w:pPr>
            <w:r>
              <w:rPr>
                <w:rFonts w:ascii="DejaVu Serif" w:eastAsia="DejaVu Serif" w:hAnsi="DejaVu Serif" w:cs="DejaVu Serif"/>
                <w:color w:val="000000"/>
                <w:sz w:val="24"/>
                <w:szCs w:val="24"/>
              </w:rPr>
              <w:t>ООО «Приволжский центр дополнительного   профессионального образования», 72 ч., повышение квалификации по   дополнительной профессиональной программе «Основы профилактики коррупции»</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7A505B80" w14:textId="77777777" w:rsidR="001B6031" w:rsidRDefault="00000000">
            <w:pPr>
              <w:spacing w:line="253" w:lineRule="auto"/>
              <w:rPr>
                <w:color w:val="000000"/>
              </w:rPr>
            </w:pPr>
            <w:r>
              <w:rPr>
                <w:rFonts w:ascii="DejaVu Serif" w:eastAsia="DejaVu Serif" w:hAnsi="DejaVu Serif" w:cs="DejaVu Serif"/>
                <w:color w:val="000000"/>
                <w:sz w:val="24"/>
                <w:szCs w:val="24"/>
              </w:rPr>
              <w:t>1 чел.</w:t>
            </w:r>
          </w:p>
        </w:tc>
      </w:tr>
      <w:tr w:rsidR="001B6031" w14:paraId="6E49DD54" w14:textId="77777777">
        <w:tc>
          <w:tcPr>
            <w:tcW w:w="0" w:type="auto"/>
            <w:vMerge w:val="restart"/>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7C29E89F" w14:textId="77777777" w:rsidR="001B6031" w:rsidRDefault="00000000">
            <w:pPr>
              <w:spacing w:line="253" w:lineRule="auto"/>
              <w:jc w:val="center"/>
              <w:rPr>
                <w:color w:val="000000"/>
              </w:rPr>
            </w:pPr>
            <w:r>
              <w:rPr>
                <w:rFonts w:ascii="DejaVu Serif" w:eastAsia="DejaVu Serif" w:hAnsi="DejaVu Serif" w:cs="DejaVu Serif"/>
                <w:color w:val="000000"/>
                <w:sz w:val="24"/>
                <w:szCs w:val="24"/>
              </w:rPr>
              <w:t>3.</w:t>
            </w:r>
          </w:p>
        </w:tc>
        <w:tc>
          <w:tcPr>
            <w:tcW w:w="0" w:type="auto"/>
            <w:vMerge w:val="restart"/>
            <w:tcBorders>
              <w:top w:val="nil"/>
              <w:left w:val="nil"/>
              <w:bottom w:val="single" w:sz="8" w:space="0" w:color="000000"/>
              <w:right w:val="single" w:sz="8" w:space="0" w:color="000000"/>
            </w:tcBorders>
            <w:tcMar>
              <w:top w:w="0" w:type="dxa"/>
              <w:left w:w="0" w:type="dxa"/>
              <w:bottom w:w="0" w:type="dxa"/>
              <w:right w:w="108" w:type="dxa"/>
            </w:tcMar>
            <w:hideMark/>
          </w:tcPr>
          <w:p w14:paraId="6ECE1EA9" w14:textId="77777777" w:rsidR="001B6031" w:rsidRDefault="00000000">
            <w:pPr>
              <w:spacing w:line="253" w:lineRule="auto"/>
              <w:rPr>
                <w:color w:val="000000"/>
              </w:rPr>
            </w:pPr>
            <w:r>
              <w:rPr>
                <w:rFonts w:ascii="DejaVu Serif" w:eastAsia="DejaVu Serif" w:hAnsi="DejaVu Serif" w:cs="DejaVu Serif"/>
                <w:color w:val="000000"/>
                <w:sz w:val="24"/>
                <w:szCs w:val="24"/>
              </w:rPr>
              <w:t>Управление образования</w:t>
            </w:r>
          </w:p>
          <w:p w14:paraId="747B1FD2" w14:textId="77777777" w:rsidR="001B6031" w:rsidRDefault="00000000">
            <w:pPr>
              <w:spacing w:line="253" w:lineRule="auto"/>
              <w:rPr>
                <w:color w:val="000000"/>
              </w:rPr>
            </w:pPr>
            <w:r>
              <w:rPr>
                <w:rFonts w:ascii="DejaVu Serif" w:eastAsia="DejaVu Serif" w:hAnsi="DejaVu Serif" w:cs="DejaVu Serif"/>
                <w:color w:val="000000"/>
                <w:sz w:val="24"/>
                <w:szCs w:val="24"/>
              </w:rPr>
              <w:t>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3280A0D1" w14:textId="77777777" w:rsidR="001B6031" w:rsidRDefault="00000000">
            <w:pPr>
              <w:spacing w:line="253" w:lineRule="auto"/>
              <w:rPr>
                <w:color w:val="000000"/>
              </w:rPr>
            </w:pPr>
            <w:r>
              <w:rPr>
                <w:rFonts w:ascii="DejaVu Serif" w:eastAsia="DejaVu Serif" w:hAnsi="DejaVu Serif" w:cs="DejaVu Serif"/>
                <w:color w:val="000000"/>
                <w:sz w:val="24"/>
                <w:szCs w:val="24"/>
              </w:rPr>
              <w:t xml:space="preserve">ГБОУДПО «Нижегородский институт </w:t>
            </w:r>
          </w:p>
          <w:p w14:paraId="0BA65090" w14:textId="77777777" w:rsidR="001B6031" w:rsidRDefault="00000000">
            <w:pPr>
              <w:spacing w:line="253" w:lineRule="auto"/>
              <w:rPr>
                <w:color w:val="000000"/>
              </w:rPr>
            </w:pPr>
            <w:r>
              <w:rPr>
                <w:rFonts w:ascii="DejaVu Serif" w:eastAsia="DejaVu Serif" w:hAnsi="DejaVu Serif" w:cs="DejaVu Serif"/>
                <w:color w:val="000000"/>
                <w:sz w:val="24"/>
                <w:szCs w:val="24"/>
              </w:rPr>
              <w:t xml:space="preserve">   развития образования» с 26.02.2025г.   по 28.02.2025г. «Обучение бережливым </w:t>
            </w:r>
          </w:p>
          <w:p w14:paraId="066D679A" w14:textId="77777777" w:rsidR="001B6031" w:rsidRDefault="00000000">
            <w:pPr>
              <w:spacing w:line="253" w:lineRule="auto"/>
              <w:rPr>
                <w:color w:val="000000"/>
              </w:rPr>
            </w:pPr>
            <w:r>
              <w:rPr>
                <w:rFonts w:ascii="DejaVu Serif" w:eastAsia="DejaVu Serif" w:hAnsi="DejaVu Serif" w:cs="DejaVu Serif"/>
                <w:color w:val="000000"/>
                <w:sz w:val="24"/>
                <w:szCs w:val="24"/>
              </w:rPr>
              <w:t xml:space="preserve">   технологиям руководителей </w:t>
            </w:r>
            <w:proofErr w:type="gramStart"/>
            <w:r>
              <w:rPr>
                <w:rFonts w:ascii="DejaVu Serif" w:eastAsia="DejaVu Serif" w:hAnsi="DejaVu Serif" w:cs="DejaVu Serif"/>
                <w:color w:val="000000"/>
                <w:sz w:val="24"/>
                <w:szCs w:val="24"/>
              </w:rPr>
              <w:t>органов,   </w:t>
            </w:r>
            <w:proofErr w:type="gramEnd"/>
            <w:r>
              <w:rPr>
                <w:rFonts w:ascii="DejaVu Serif" w:eastAsia="DejaVu Serif" w:hAnsi="DejaVu Serif" w:cs="DejaVu Serif"/>
                <w:color w:val="000000"/>
                <w:sz w:val="24"/>
                <w:szCs w:val="24"/>
              </w:rPr>
              <w:t xml:space="preserve">осуществляющих управление в сфере образования муниципальных и городских </w:t>
            </w:r>
          </w:p>
          <w:p w14:paraId="2E2C36C5" w14:textId="77777777" w:rsidR="001B6031" w:rsidRDefault="00000000">
            <w:pPr>
              <w:spacing w:line="253" w:lineRule="auto"/>
              <w:rPr>
                <w:color w:val="000000"/>
              </w:rPr>
            </w:pPr>
            <w:r>
              <w:rPr>
                <w:rFonts w:ascii="DejaVu Serif" w:eastAsia="DejaVu Serif" w:hAnsi="DejaVu Serif" w:cs="DejaVu Serif"/>
                <w:color w:val="000000"/>
                <w:sz w:val="24"/>
                <w:szCs w:val="24"/>
              </w:rPr>
              <w:t>   округов «Бережливое управление»</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713DE367" w14:textId="77777777" w:rsidR="001B6031" w:rsidRDefault="00000000">
            <w:pPr>
              <w:spacing w:line="253" w:lineRule="auto"/>
              <w:rPr>
                <w:color w:val="000000"/>
              </w:rPr>
            </w:pPr>
            <w:r>
              <w:rPr>
                <w:rFonts w:ascii="DejaVu Serif" w:eastAsia="DejaVu Serif" w:hAnsi="DejaVu Serif" w:cs="DejaVu Serif"/>
                <w:color w:val="000000"/>
                <w:sz w:val="24"/>
                <w:szCs w:val="24"/>
              </w:rPr>
              <w:t>1 чел.</w:t>
            </w:r>
          </w:p>
        </w:tc>
      </w:tr>
      <w:tr w:rsidR="001B6031" w14:paraId="3200C4E6" w14:textId="77777777">
        <w:tc>
          <w:tcPr>
            <w:tcW w:w="0" w:type="auto"/>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22BCC38C" w14:textId="77777777" w:rsidR="001B6031" w:rsidRDefault="001B6031"/>
        </w:tc>
        <w:tc>
          <w:tcPr>
            <w:tcW w:w="0" w:type="auto"/>
            <w:vMerge/>
            <w:tcBorders>
              <w:top w:val="nil"/>
              <w:left w:val="nil"/>
              <w:bottom w:val="single" w:sz="8" w:space="0" w:color="000000"/>
              <w:right w:val="single" w:sz="8" w:space="0" w:color="000000"/>
            </w:tcBorders>
            <w:tcMar>
              <w:top w:w="0" w:type="dxa"/>
              <w:left w:w="0" w:type="dxa"/>
              <w:bottom w:w="0" w:type="dxa"/>
              <w:right w:w="108" w:type="dxa"/>
            </w:tcMar>
            <w:hideMark/>
          </w:tcPr>
          <w:p w14:paraId="3EA69838" w14:textId="77777777" w:rsidR="001B6031" w:rsidRDefault="00000000">
            <w:pPr>
              <w:rPr>
                <w:color w:val="000000"/>
              </w:rPr>
            </w:pPr>
            <w:r>
              <w:rPr>
                <w:color w:val="000000"/>
              </w:rPr>
              <w:t xml:space="preserve"> </w:t>
            </w:r>
          </w:p>
        </w:tc>
        <w:tc>
          <w:tcPr>
            <w:tcW w:w="5776" w:type="dxa"/>
            <w:tcBorders>
              <w:top w:val="nil"/>
              <w:left w:val="nil"/>
              <w:bottom w:val="single" w:sz="8" w:space="0" w:color="000000"/>
              <w:right w:val="single" w:sz="8" w:space="0" w:color="000000"/>
            </w:tcBorders>
            <w:tcMar>
              <w:top w:w="0" w:type="dxa"/>
              <w:left w:w="0" w:type="dxa"/>
              <w:bottom w:w="0" w:type="dxa"/>
              <w:right w:w="108" w:type="dxa"/>
            </w:tcMar>
            <w:hideMark/>
          </w:tcPr>
          <w:p w14:paraId="182A6554" w14:textId="77777777" w:rsidR="001B6031" w:rsidRDefault="00000000">
            <w:pPr>
              <w:spacing w:line="253" w:lineRule="auto"/>
              <w:rPr>
                <w:color w:val="000000"/>
              </w:rPr>
            </w:pPr>
            <w:r>
              <w:rPr>
                <w:rFonts w:ascii="DejaVu Serif" w:eastAsia="DejaVu Serif" w:hAnsi="DejaVu Serif" w:cs="DejaVu Serif"/>
                <w:color w:val="000000"/>
                <w:sz w:val="24"/>
                <w:szCs w:val="24"/>
              </w:rPr>
              <w:t xml:space="preserve">ГБОУ ДПО НИРО </w:t>
            </w:r>
          </w:p>
          <w:p w14:paraId="2D7DF7D9" w14:textId="77777777" w:rsidR="001B6031" w:rsidRDefault="00000000">
            <w:pPr>
              <w:spacing w:line="253" w:lineRule="auto"/>
              <w:rPr>
                <w:color w:val="000000"/>
              </w:rPr>
            </w:pPr>
            <w:r>
              <w:rPr>
                <w:rFonts w:ascii="DejaVu Serif" w:eastAsia="DejaVu Serif" w:hAnsi="DejaVu Serif" w:cs="DejaVu Serif"/>
                <w:color w:val="000000"/>
                <w:sz w:val="24"/>
                <w:szCs w:val="24"/>
              </w:rPr>
              <w:t>   с 10.03.2025г. по 11.04.2025г. «Организация   детского отдыха: перезагрузка»</w:t>
            </w:r>
          </w:p>
        </w:tc>
        <w:tc>
          <w:tcPr>
            <w:tcW w:w="913" w:type="dxa"/>
            <w:tcBorders>
              <w:top w:val="nil"/>
              <w:left w:val="nil"/>
              <w:bottom w:val="single" w:sz="8" w:space="0" w:color="000000"/>
              <w:right w:val="single" w:sz="8" w:space="0" w:color="000000"/>
            </w:tcBorders>
            <w:tcMar>
              <w:top w:w="0" w:type="dxa"/>
              <w:left w:w="0" w:type="dxa"/>
              <w:bottom w:w="0" w:type="dxa"/>
              <w:right w:w="108" w:type="dxa"/>
            </w:tcMar>
            <w:hideMark/>
          </w:tcPr>
          <w:p w14:paraId="5499F960" w14:textId="77777777" w:rsidR="001B6031" w:rsidRDefault="00000000">
            <w:pPr>
              <w:spacing w:line="253" w:lineRule="auto"/>
              <w:rPr>
                <w:color w:val="000000"/>
              </w:rPr>
            </w:pPr>
            <w:r>
              <w:rPr>
                <w:rFonts w:ascii="DejaVu Serif" w:eastAsia="DejaVu Serif" w:hAnsi="DejaVu Serif" w:cs="DejaVu Serif"/>
                <w:color w:val="000000"/>
                <w:sz w:val="24"/>
                <w:szCs w:val="24"/>
              </w:rPr>
              <w:t>2 чел.</w:t>
            </w:r>
          </w:p>
        </w:tc>
      </w:tr>
    </w:tbl>
    <w:p w14:paraId="628E6A0B"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0C871492"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352CE015" w14:textId="77777777" w:rsidR="001B6031" w:rsidRDefault="00000000">
      <w:pPr>
        <w:rPr>
          <w:color w:val="000000"/>
        </w:rPr>
      </w:pPr>
      <w:r>
        <w:rPr>
          <w:rFonts w:ascii="DejaVu Serif" w:eastAsia="DejaVu Serif" w:hAnsi="DejaVu Serif" w:cs="DejaVu Serif"/>
          <w:color w:val="000000"/>
          <w:sz w:val="24"/>
          <w:szCs w:val="24"/>
        </w:rPr>
        <w:t> </w:t>
      </w:r>
    </w:p>
    <w:p w14:paraId="159D6491"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5227C778"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Состояние основных средств</w:t>
      </w:r>
    </w:p>
    <w:p w14:paraId="5B1C3AA8"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650326BB" w14:textId="77777777" w:rsidR="001B6031" w:rsidRDefault="00000000">
      <w:pPr>
        <w:ind w:firstLine="700"/>
        <w:rPr>
          <w:color w:val="000000"/>
        </w:rPr>
      </w:pPr>
      <w:r>
        <w:rPr>
          <w:rFonts w:ascii="DejaVu Serif" w:eastAsia="DejaVu Serif" w:hAnsi="DejaVu Serif" w:cs="DejaVu Serif"/>
          <w:color w:val="000000"/>
          <w:sz w:val="24"/>
          <w:szCs w:val="24"/>
        </w:rPr>
        <w:t> Стоимость основных средств составила 244465758,12 рублей. Рост к уровню 2024 года – 12%. Техническое состояние основных средств удовлетворительное, учреждения обеспечены основными средствами исходя из реальной потребности. Процент износа составил 55,5 %. В течение 2025 года учреждениями были приобретены и закуплены:</w:t>
      </w:r>
    </w:p>
    <w:p w14:paraId="44F1BCC2" w14:textId="77777777" w:rsidR="001B6031" w:rsidRDefault="00000000">
      <w:pPr>
        <w:ind w:firstLine="700"/>
        <w:rPr>
          <w:color w:val="000000"/>
        </w:rPr>
      </w:pPr>
      <w:r>
        <w:rPr>
          <w:rFonts w:ascii="DejaVu Serif" w:eastAsia="DejaVu Serif" w:hAnsi="DejaVu Serif" w:cs="DejaVu Serif"/>
          <w:color w:val="000000"/>
          <w:sz w:val="24"/>
          <w:szCs w:val="24"/>
        </w:rPr>
        <w:lastRenderedPageBreak/>
        <w:t> - основные средства в целях капитального ремонта здания чернолощеной керамики на сумму 15181702 рублей;</w:t>
      </w:r>
    </w:p>
    <w:p w14:paraId="08E33CBD" w14:textId="77777777" w:rsidR="001B6031" w:rsidRDefault="00000000">
      <w:pPr>
        <w:ind w:firstLine="700"/>
        <w:rPr>
          <w:color w:val="000000"/>
        </w:rPr>
      </w:pPr>
      <w:r>
        <w:rPr>
          <w:rFonts w:ascii="DejaVu Serif" w:eastAsia="DejaVu Serif" w:hAnsi="DejaVu Serif" w:cs="DejaVu Serif"/>
          <w:color w:val="000000"/>
          <w:sz w:val="24"/>
          <w:szCs w:val="24"/>
        </w:rPr>
        <w:t> - трактор Беларусь для Черновского ТО стоимостью 1915000 рублей;</w:t>
      </w:r>
    </w:p>
    <w:p w14:paraId="109DE578" w14:textId="77777777" w:rsidR="001B6031" w:rsidRDefault="00000000">
      <w:pPr>
        <w:ind w:firstLine="700"/>
        <w:rPr>
          <w:color w:val="000000"/>
        </w:rPr>
      </w:pPr>
      <w:r>
        <w:rPr>
          <w:rFonts w:ascii="DejaVu Serif" w:eastAsia="DejaVu Serif" w:hAnsi="DejaVu Serif" w:cs="DejaVu Serif"/>
          <w:color w:val="000000"/>
          <w:sz w:val="24"/>
          <w:szCs w:val="24"/>
        </w:rPr>
        <w:t> - плуг дисковый – 135000, косилка роторная – 189000, оборотный отвал – 147870 рублей, косилка – 138000 для осуществления благоустройства;</w:t>
      </w:r>
    </w:p>
    <w:p w14:paraId="1478F906" w14:textId="77777777" w:rsidR="001B6031" w:rsidRDefault="00000000">
      <w:pPr>
        <w:ind w:firstLine="700"/>
        <w:rPr>
          <w:color w:val="000000"/>
        </w:rPr>
      </w:pPr>
      <w:r>
        <w:rPr>
          <w:rFonts w:ascii="DejaVu Serif" w:eastAsia="DejaVu Serif" w:hAnsi="DejaVu Serif" w:cs="DejaVu Serif"/>
          <w:color w:val="000000"/>
          <w:sz w:val="24"/>
          <w:szCs w:val="24"/>
        </w:rPr>
        <w:t> -  триммеры, насосы, электродвигатели;</w:t>
      </w:r>
    </w:p>
    <w:p w14:paraId="7FF61924" w14:textId="77777777" w:rsidR="001B6031" w:rsidRDefault="00000000">
      <w:pPr>
        <w:ind w:firstLine="700"/>
        <w:rPr>
          <w:color w:val="000000"/>
        </w:rPr>
      </w:pPr>
      <w:r>
        <w:rPr>
          <w:rFonts w:ascii="DejaVu Serif" w:eastAsia="DejaVu Serif" w:hAnsi="DejaVu Serif" w:cs="DejaVu Serif"/>
          <w:color w:val="000000"/>
          <w:sz w:val="24"/>
          <w:szCs w:val="24"/>
        </w:rPr>
        <w:t xml:space="preserve"> - контейнеры и контейнерные площадки, вычислительная и копировально-множительная техника, бытовое и хозяйственное оборудование. </w:t>
      </w:r>
    </w:p>
    <w:p w14:paraId="1F2F829A" w14:textId="77777777" w:rsidR="001B6031" w:rsidRDefault="00000000">
      <w:pPr>
        <w:ind w:firstLine="700"/>
        <w:rPr>
          <w:color w:val="000000"/>
        </w:rPr>
      </w:pPr>
      <w:r>
        <w:rPr>
          <w:rFonts w:ascii="DejaVu Serif" w:eastAsia="DejaVu Serif" w:hAnsi="DejaVu Serif" w:cs="DejaVu Serif"/>
          <w:color w:val="000000"/>
          <w:sz w:val="24"/>
          <w:szCs w:val="24"/>
        </w:rPr>
        <w:t> В целях обеспечения сохранности основных средств в учреждениях, проводятся мероприятия:</w:t>
      </w:r>
    </w:p>
    <w:p w14:paraId="7CB1FF9F" w14:textId="77777777" w:rsidR="001B6031" w:rsidRDefault="00000000">
      <w:pPr>
        <w:ind w:firstLine="700"/>
        <w:rPr>
          <w:color w:val="000000"/>
        </w:rPr>
      </w:pPr>
      <w:r>
        <w:rPr>
          <w:rFonts w:ascii="DejaVu Serif" w:eastAsia="DejaVu Serif" w:hAnsi="DejaVu Serif" w:cs="DejaVu Serif"/>
          <w:color w:val="000000"/>
          <w:sz w:val="24"/>
          <w:szCs w:val="24"/>
        </w:rPr>
        <w:t> - инвентаризация имущества;</w:t>
      </w:r>
    </w:p>
    <w:p w14:paraId="53A86102" w14:textId="77777777" w:rsidR="001B6031" w:rsidRDefault="00000000">
      <w:pPr>
        <w:ind w:firstLine="700"/>
        <w:rPr>
          <w:color w:val="000000"/>
        </w:rPr>
      </w:pPr>
      <w:r>
        <w:rPr>
          <w:rFonts w:ascii="DejaVu Serif" w:eastAsia="DejaVu Serif" w:hAnsi="DejaVu Serif" w:cs="DejaVu Serif"/>
          <w:color w:val="000000"/>
          <w:sz w:val="24"/>
          <w:szCs w:val="24"/>
        </w:rPr>
        <w:t> - охрана зданий и установка сигнализаций вневедомственной охраны;</w:t>
      </w:r>
    </w:p>
    <w:p w14:paraId="7D9E7971" w14:textId="77777777" w:rsidR="001B6031" w:rsidRDefault="00000000">
      <w:pPr>
        <w:ind w:firstLine="700"/>
        <w:rPr>
          <w:color w:val="000000"/>
        </w:rPr>
      </w:pPr>
      <w:r>
        <w:rPr>
          <w:rFonts w:ascii="DejaVu Serif" w:eastAsia="DejaVu Serif" w:hAnsi="DejaVu Serif" w:cs="DejaVu Serif"/>
          <w:color w:val="000000"/>
          <w:sz w:val="24"/>
          <w:szCs w:val="24"/>
        </w:rPr>
        <w:t> - установка пожарной сигнализации;</w:t>
      </w:r>
    </w:p>
    <w:p w14:paraId="43A5DD96" w14:textId="77777777" w:rsidR="001B6031" w:rsidRDefault="00000000">
      <w:pPr>
        <w:ind w:firstLine="700"/>
        <w:rPr>
          <w:color w:val="000000"/>
        </w:rPr>
      </w:pPr>
      <w:r>
        <w:rPr>
          <w:rFonts w:ascii="DejaVu Serif" w:eastAsia="DejaVu Serif" w:hAnsi="DejaVu Serif" w:cs="DejaVu Serif"/>
          <w:color w:val="000000"/>
          <w:sz w:val="24"/>
          <w:szCs w:val="24"/>
        </w:rPr>
        <w:t> - техническое обследование и ремонт (осуществляется периодически по мере необходимости);</w:t>
      </w:r>
    </w:p>
    <w:p w14:paraId="4D328EF2" w14:textId="77777777" w:rsidR="001B6031" w:rsidRDefault="00000000">
      <w:pPr>
        <w:ind w:firstLine="700"/>
        <w:rPr>
          <w:color w:val="000000"/>
        </w:rPr>
      </w:pPr>
      <w:r>
        <w:rPr>
          <w:rFonts w:ascii="DejaVu Serif" w:eastAsia="DejaVu Serif" w:hAnsi="DejaVu Serif" w:cs="DejaVu Serif"/>
          <w:color w:val="000000"/>
          <w:sz w:val="24"/>
          <w:szCs w:val="24"/>
        </w:rPr>
        <w:t> - назначены материально-ответственные лица;</w:t>
      </w:r>
    </w:p>
    <w:p w14:paraId="27A2B062" w14:textId="77777777" w:rsidR="001B6031" w:rsidRDefault="00000000">
      <w:pPr>
        <w:ind w:firstLine="700"/>
        <w:rPr>
          <w:color w:val="000000"/>
        </w:rPr>
      </w:pPr>
      <w:r>
        <w:rPr>
          <w:rFonts w:ascii="DejaVu Serif" w:eastAsia="DejaVu Serif" w:hAnsi="DejaVu Serif" w:cs="DejaVu Serif"/>
          <w:color w:val="000000"/>
          <w:sz w:val="24"/>
          <w:szCs w:val="24"/>
        </w:rPr>
        <w:t> - соблюдаются правила, условия хранения и эксплуатации имущества.</w:t>
      </w:r>
    </w:p>
    <w:p w14:paraId="27556A9B" w14:textId="77777777" w:rsidR="001B6031" w:rsidRDefault="00000000">
      <w:pPr>
        <w:ind w:firstLine="700"/>
        <w:rPr>
          <w:color w:val="000000"/>
        </w:rPr>
      </w:pPr>
      <w:r>
        <w:rPr>
          <w:rFonts w:ascii="DejaVu Serif" w:eastAsia="DejaVu Serif" w:hAnsi="DejaVu Serif" w:cs="DejaVu Serif"/>
          <w:color w:val="000000"/>
          <w:sz w:val="24"/>
          <w:szCs w:val="24"/>
        </w:rPr>
        <w:t xml:space="preserve"> Проведены текущие и капитальные </w:t>
      </w:r>
      <w:proofErr w:type="gramStart"/>
      <w:r>
        <w:rPr>
          <w:rFonts w:ascii="DejaVu Serif" w:eastAsia="DejaVu Serif" w:hAnsi="DejaVu Serif" w:cs="DejaVu Serif"/>
          <w:color w:val="000000"/>
          <w:sz w:val="24"/>
          <w:szCs w:val="24"/>
        </w:rPr>
        <w:t>работы :</w:t>
      </w:r>
      <w:proofErr w:type="gramEnd"/>
    </w:p>
    <w:p w14:paraId="12E78F55" w14:textId="77777777" w:rsidR="001B6031" w:rsidRDefault="00000000">
      <w:pPr>
        <w:ind w:firstLine="700"/>
        <w:rPr>
          <w:color w:val="000000"/>
        </w:rPr>
      </w:pPr>
      <w:r>
        <w:rPr>
          <w:rFonts w:ascii="DejaVu Serif" w:eastAsia="DejaVu Serif" w:hAnsi="DejaVu Serif" w:cs="DejaVu Serif"/>
          <w:color w:val="000000"/>
          <w:sz w:val="24"/>
          <w:szCs w:val="24"/>
        </w:rPr>
        <w:t> - ремонт квартир детям-сиротам</w:t>
      </w:r>
    </w:p>
    <w:p w14:paraId="58726D3E" w14:textId="77777777" w:rsidR="001B6031" w:rsidRDefault="00000000">
      <w:pPr>
        <w:ind w:firstLine="700"/>
        <w:rPr>
          <w:color w:val="000000"/>
        </w:rPr>
      </w:pPr>
      <w:r>
        <w:rPr>
          <w:rFonts w:ascii="DejaVu Serif" w:eastAsia="DejaVu Serif" w:hAnsi="DejaVu Serif" w:cs="DejaVu Serif"/>
          <w:color w:val="000000"/>
          <w:sz w:val="24"/>
          <w:szCs w:val="24"/>
        </w:rPr>
        <w:t> </w:t>
      </w:r>
    </w:p>
    <w:tbl>
      <w:tblPr>
        <w:tblW w:w="20820" w:type="dxa"/>
        <w:tblInd w:w="392" w:type="dxa"/>
        <w:tblBorders>
          <w:top w:val="nil"/>
          <w:left w:val="nil"/>
          <w:bottom w:val="nil"/>
          <w:right w:val="nil"/>
        </w:tblBorders>
        <w:tblCellMar>
          <w:left w:w="0" w:type="dxa"/>
          <w:right w:w="0" w:type="dxa"/>
        </w:tblCellMar>
        <w:tblLook w:val="04A0" w:firstRow="1" w:lastRow="0" w:firstColumn="1" w:lastColumn="0" w:noHBand="0" w:noVBand="1"/>
      </w:tblPr>
      <w:tblGrid>
        <w:gridCol w:w="1254"/>
        <w:gridCol w:w="5520"/>
        <w:gridCol w:w="1772"/>
        <w:gridCol w:w="12274"/>
      </w:tblGrid>
      <w:tr w:rsidR="001B6031" w14:paraId="37CD43E7" w14:textId="77777777">
        <w:tc>
          <w:tcPr>
            <w:tcW w:w="12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8D5DAA9" w14:textId="77777777" w:rsidR="001B6031" w:rsidRDefault="00000000">
            <w:pPr>
              <w:jc w:val="center"/>
              <w:rPr>
                <w:color w:val="000000"/>
              </w:rPr>
            </w:pPr>
            <w:r>
              <w:rPr>
                <w:rFonts w:ascii="DejaVu Serif" w:eastAsia="DejaVu Serif" w:hAnsi="DejaVu Serif" w:cs="DejaVu Serif"/>
                <w:color w:val="000000"/>
                <w:sz w:val="24"/>
                <w:szCs w:val="24"/>
              </w:rPr>
              <w:lastRenderedPageBreak/>
              <w:t>Вида работ</w:t>
            </w:r>
          </w:p>
        </w:tc>
        <w:tc>
          <w:tcPr>
            <w:tcW w:w="552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7F3257E3" w14:textId="77777777" w:rsidR="001B6031" w:rsidRDefault="00000000">
            <w:pPr>
              <w:jc w:val="center"/>
              <w:rPr>
                <w:color w:val="000000"/>
              </w:rPr>
            </w:pPr>
            <w:r>
              <w:rPr>
                <w:rFonts w:ascii="DejaVu Serif" w:eastAsia="DejaVu Serif" w:hAnsi="DejaVu Serif" w:cs="DejaVu Serif"/>
                <w:color w:val="000000"/>
                <w:sz w:val="24"/>
                <w:szCs w:val="24"/>
              </w:rPr>
              <w:t>Объект</w:t>
            </w:r>
          </w:p>
        </w:tc>
        <w:tc>
          <w:tcPr>
            <w:tcW w:w="1772"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49629F24" w14:textId="77777777" w:rsidR="001B6031" w:rsidRDefault="00000000">
            <w:pPr>
              <w:rPr>
                <w:color w:val="000000"/>
              </w:rPr>
            </w:pPr>
            <w:r>
              <w:rPr>
                <w:rFonts w:ascii="DejaVu Serif" w:eastAsia="DejaVu Serif" w:hAnsi="DejaVu Serif" w:cs="DejaVu Serif"/>
                <w:color w:val="000000"/>
                <w:sz w:val="24"/>
                <w:szCs w:val="24"/>
              </w:rPr>
              <w:t>Сумма</w:t>
            </w:r>
          </w:p>
        </w:tc>
        <w:tc>
          <w:tcPr>
            <w:tcW w:w="12274" w:type="dxa"/>
            <w:tcBorders>
              <w:top w:val="nil"/>
              <w:left w:val="nil"/>
              <w:bottom w:val="nil"/>
              <w:right w:val="nil"/>
            </w:tcBorders>
            <w:tcMar>
              <w:top w:w="0" w:type="dxa"/>
              <w:left w:w="0" w:type="dxa"/>
              <w:bottom w:w="0" w:type="dxa"/>
              <w:right w:w="0" w:type="dxa"/>
            </w:tcMar>
            <w:vAlign w:val="center"/>
            <w:hideMark/>
          </w:tcPr>
          <w:p w14:paraId="678015B2"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795F50F8" w14:textId="77777777">
        <w:tc>
          <w:tcPr>
            <w:tcW w:w="125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8B2C085" w14:textId="77777777" w:rsidR="001B6031" w:rsidRDefault="00000000">
            <w:pPr>
              <w:jc w:val="center"/>
              <w:rPr>
                <w:color w:val="000000"/>
              </w:rPr>
            </w:pPr>
            <w:r>
              <w:rPr>
                <w:rFonts w:ascii="DejaVu Serif" w:eastAsia="DejaVu Serif" w:hAnsi="DejaVu Serif" w:cs="DejaVu Serif"/>
                <w:color w:val="000000"/>
                <w:sz w:val="24"/>
                <w:szCs w:val="24"/>
              </w:rPr>
              <w:t>Текущий ремонт</w:t>
            </w:r>
          </w:p>
        </w:tc>
        <w:tc>
          <w:tcPr>
            <w:tcW w:w="552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C9092B8" w14:textId="77777777" w:rsidR="001B6031" w:rsidRDefault="00000000">
            <w:pPr>
              <w:jc w:val="center"/>
              <w:rPr>
                <w:color w:val="000000"/>
              </w:rPr>
            </w:pPr>
            <w:proofErr w:type="spellStart"/>
            <w:r>
              <w:rPr>
                <w:rFonts w:ascii="DejaVu Serif" w:eastAsia="DejaVu Serif" w:hAnsi="DejaVu Serif" w:cs="DejaVu Serif"/>
                <w:color w:val="000000"/>
                <w:sz w:val="24"/>
                <w:szCs w:val="24"/>
              </w:rPr>
              <w:t>Опл.заремонт</w:t>
            </w:r>
            <w:proofErr w:type="spellEnd"/>
            <w:r>
              <w:rPr>
                <w:rFonts w:ascii="DejaVu Serif" w:eastAsia="DejaVu Serif" w:hAnsi="DejaVu Serif" w:cs="DejaVu Serif"/>
                <w:color w:val="000000"/>
                <w:sz w:val="24"/>
                <w:szCs w:val="24"/>
              </w:rPr>
              <w:t xml:space="preserve">   кв-</w:t>
            </w:r>
            <w:proofErr w:type="spellStart"/>
            <w:r>
              <w:rPr>
                <w:rFonts w:ascii="DejaVu Serif" w:eastAsia="DejaVu Serif" w:hAnsi="DejaVu Serif" w:cs="DejaVu Serif"/>
                <w:color w:val="000000"/>
                <w:sz w:val="24"/>
                <w:szCs w:val="24"/>
              </w:rPr>
              <w:t>ры</w:t>
            </w:r>
            <w:proofErr w:type="spellEnd"/>
            <w:r>
              <w:rPr>
                <w:rFonts w:ascii="DejaVu Serif" w:eastAsia="DejaVu Serif" w:hAnsi="DejaVu Serif" w:cs="DejaVu Serif"/>
                <w:color w:val="000000"/>
                <w:sz w:val="24"/>
                <w:szCs w:val="24"/>
              </w:rPr>
              <w:t xml:space="preserve">   </w:t>
            </w:r>
            <w:proofErr w:type="spellStart"/>
            <w:r>
              <w:rPr>
                <w:rFonts w:ascii="DejaVu Serif" w:eastAsia="DejaVu Serif" w:hAnsi="DejaVu Serif" w:cs="DejaVu Serif"/>
                <w:color w:val="000000"/>
                <w:sz w:val="24"/>
                <w:szCs w:val="24"/>
              </w:rPr>
              <w:t>с.Сергеевка</w:t>
            </w:r>
            <w:proofErr w:type="spellEnd"/>
            <w:r>
              <w:rPr>
                <w:rFonts w:ascii="DejaVu Serif" w:eastAsia="DejaVu Serif" w:hAnsi="DejaVu Serif" w:cs="DejaVu Serif"/>
                <w:color w:val="000000"/>
                <w:sz w:val="24"/>
                <w:szCs w:val="24"/>
              </w:rPr>
              <w:t xml:space="preserve">, </w:t>
            </w:r>
            <w:proofErr w:type="spellStart"/>
            <w:r>
              <w:rPr>
                <w:rFonts w:ascii="DejaVu Serif" w:eastAsia="DejaVu Serif" w:hAnsi="DejaVu Serif" w:cs="DejaVu Serif"/>
                <w:color w:val="000000"/>
                <w:sz w:val="24"/>
                <w:szCs w:val="24"/>
              </w:rPr>
              <w:t>ул.Молодежная</w:t>
            </w:r>
            <w:proofErr w:type="spellEnd"/>
            <w:r>
              <w:rPr>
                <w:rFonts w:ascii="DejaVu Serif" w:eastAsia="DejaVu Serif" w:hAnsi="DejaVu Serif" w:cs="DejaVu Serif"/>
                <w:color w:val="000000"/>
                <w:sz w:val="24"/>
                <w:szCs w:val="24"/>
              </w:rPr>
              <w:t>, 1 кв 8 по МК 2 от 25.10.24г, счет 1 от 20.01.25, акт 1 от 20.01.25</w:t>
            </w:r>
          </w:p>
        </w:tc>
        <w:tc>
          <w:tcPr>
            <w:tcW w:w="177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15985F8" w14:textId="77777777" w:rsidR="001B6031" w:rsidRDefault="00000000">
            <w:pPr>
              <w:jc w:val="center"/>
              <w:rPr>
                <w:color w:val="000000"/>
              </w:rPr>
            </w:pPr>
            <w:r>
              <w:rPr>
                <w:rFonts w:ascii="DejaVu Serif" w:eastAsia="DejaVu Serif" w:hAnsi="DejaVu Serif" w:cs="DejaVu Serif"/>
                <w:color w:val="000000"/>
                <w:sz w:val="24"/>
                <w:szCs w:val="24"/>
              </w:rPr>
              <w:t>215 651,07</w:t>
            </w:r>
          </w:p>
        </w:tc>
        <w:tc>
          <w:tcPr>
            <w:tcW w:w="12274" w:type="dxa"/>
            <w:tcBorders>
              <w:top w:val="nil"/>
              <w:left w:val="nil"/>
              <w:bottom w:val="nil"/>
              <w:right w:val="nil"/>
            </w:tcBorders>
            <w:tcMar>
              <w:top w:w="0" w:type="dxa"/>
              <w:left w:w="0" w:type="dxa"/>
              <w:bottom w:w="0" w:type="dxa"/>
              <w:right w:w="0" w:type="dxa"/>
            </w:tcMar>
            <w:vAlign w:val="center"/>
            <w:hideMark/>
          </w:tcPr>
          <w:p w14:paraId="52754EDD"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30E4B713" w14:textId="77777777">
        <w:tc>
          <w:tcPr>
            <w:tcW w:w="125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8B22E62" w14:textId="77777777" w:rsidR="001B6031" w:rsidRDefault="00000000">
            <w:pPr>
              <w:jc w:val="center"/>
              <w:rPr>
                <w:color w:val="000000"/>
              </w:rPr>
            </w:pPr>
            <w:r>
              <w:rPr>
                <w:rFonts w:ascii="DejaVu Serif" w:eastAsia="DejaVu Serif" w:hAnsi="DejaVu Serif" w:cs="DejaVu Serif"/>
                <w:color w:val="000000"/>
                <w:sz w:val="24"/>
                <w:szCs w:val="24"/>
              </w:rPr>
              <w:t>Текущий ремонт</w:t>
            </w:r>
          </w:p>
        </w:tc>
        <w:tc>
          <w:tcPr>
            <w:tcW w:w="552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6AA3BD8" w14:textId="77777777" w:rsidR="001B6031" w:rsidRDefault="00000000">
            <w:pPr>
              <w:jc w:val="center"/>
              <w:rPr>
                <w:color w:val="000000"/>
              </w:rPr>
            </w:pPr>
            <w:r>
              <w:rPr>
                <w:rFonts w:ascii="DejaVu Serif" w:eastAsia="DejaVu Serif" w:hAnsi="DejaVu Serif" w:cs="DejaVu Serif"/>
                <w:color w:val="000000"/>
                <w:sz w:val="24"/>
                <w:szCs w:val="24"/>
              </w:rPr>
              <w:t xml:space="preserve">Оплата за   ремонт </w:t>
            </w:r>
            <w:proofErr w:type="spellStart"/>
            <w:r>
              <w:rPr>
                <w:rFonts w:ascii="DejaVu Serif" w:eastAsia="DejaVu Serif" w:hAnsi="DejaVu Serif" w:cs="DejaVu Serif"/>
                <w:color w:val="000000"/>
                <w:sz w:val="24"/>
                <w:szCs w:val="24"/>
              </w:rPr>
              <w:t>квар-</w:t>
            </w:r>
            <w:proofErr w:type="gramStart"/>
            <w:r>
              <w:rPr>
                <w:rFonts w:ascii="DejaVu Serif" w:eastAsia="DejaVu Serif" w:hAnsi="DejaVu Serif" w:cs="DejaVu Serif"/>
                <w:color w:val="000000"/>
                <w:sz w:val="24"/>
                <w:szCs w:val="24"/>
              </w:rPr>
              <w:t>р,нах</w:t>
            </w:r>
            <w:proofErr w:type="gramEnd"/>
            <w:r>
              <w:rPr>
                <w:rFonts w:ascii="DejaVu Serif" w:eastAsia="DejaVu Serif" w:hAnsi="DejaVu Serif" w:cs="DejaVu Serif"/>
                <w:color w:val="000000"/>
                <w:sz w:val="24"/>
                <w:szCs w:val="24"/>
              </w:rPr>
              <w:t>-ся</w:t>
            </w:r>
            <w:proofErr w:type="spellEnd"/>
            <w:r>
              <w:rPr>
                <w:rFonts w:ascii="DejaVu Serif" w:eastAsia="DejaVu Serif" w:hAnsi="DejaVu Serif" w:cs="DejaVu Serif"/>
                <w:color w:val="000000"/>
                <w:sz w:val="24"/>
                <w:szCs w:val="24"/>
              </w:rPr>
              <w:t xml:space="preserve"> в </w:t>
            </w:r>
            <w:proofErr w:type="spellStart"/>
            <w:r>
              <w:rPr>
                <w:rFonts w:ascii="DejaVu Serif" w:eastAsia="DejaVu Serif" w:hAnsi="DejaVu Serif" w:cs="DejaVu Serif"/>
                <w:color w:val="000000"/>
                <w:sz w:val="24"/>
                <w:szCs w:val="24"/>
              </w:rPr>
              <w:t>мун.собств</w:t>
            </w:r>
            <w:proofErr w:type="spellEnd"/>
            <w:r>
              <w:rPr>
                <w:rFonts w:ascii="DejaVu Serif" w:eastAsia="DejaVu Serif" w:hAnsi="DejaVu Serif" w:cs="DejaVu Serif"/>
                <w:color w:val="000000"/>
                <w:sz w:val="24"/>
                <w:szCs w:val="24"/>
              </w:rPr>
              <w:t>. сч18 от 04.02.25, акт 1 от 04.02.25, МК1/2024-</w:t>
            </w:r>
            <w:proofErr w:type="gramStart"/>
            <w:r>
              <w:rPr>
                <w:rFonts w:ascii="DejaVu Serif" w:eastAsia="DejaVu Serif" w:hAnsi="DejaVu Serif" w:cs="DejaVu Serif"/>
                <w:color w:val="000000"/>
                <w:sz w:val="24"/>
                <w:szCs w:val="24"/>
              </w:rPr>
              <w:t>ЭЗК  от</w:t>
            </w:r>
            <w:proofErr w:type="gramEnd"/>
            <w:r>
              <w:rPr>
                <w:rFonts w:ascii="DejaVu Serif" w:eastAsia="DejaVu Serif" w:hAnsi="DejaVu Serif" w:cs="DejaVu Serif"/>
                <w:color w:val="000000"/>
                <w:sz w:val="24"/>
                <w:szCs w:val="24"/>
              </w:rPr>
              <w:t xml:space="preserve"> 22.11.24</w:t>
            </w:r>
          </w:p>
        </w:tc>
        <w:tc>
          <w:tcPr>
            <w:tcW w:w="177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BC6A9EF" w14:textId="77777777" w:rsidR="001B6031" w:rsidRDefault="00000000">
            <w:pPr>
              <w:jc w:val="center"/>
              <w:rPr>
                <w:color w:val="000000"/>
              </w:rPr>
            </w:pPr>
            <w:r>
              <w:rPr>
                <w:rFonts w:ascii="DejaVu Serif" w:eastAsia="DejaVu Serif" w:hAnsi="DejaVu Serif" w:cs="DejaVu Serif"/>
                <w:color w:val="000000"/>
                <w:sz w:val="24"/>
                <w:szCs w:val="24"/>
              </w:rPr>
              <w:t>1 547 118,42</w:t>
            </w:r>
          </w:p>
        </w:tc>
        <w:tc>
          <w:tcPr>
            <w:tcW w:w="12274" w:type="dxa"/>
            <w:tcBorders>
              <w:top w:val="nil"/>
              <w:left w:val="nil"/>
              <w:bottom w:val="nil"/>
              <w:right w:val="nil"/>
            </w:tcBorders>
            <w:tcMar>
              <w:top w:w="0" w:type="dxa"/>
              <w:left w:w="0" w:type="dxa"/>
              <w:bottom w:w="0" w:type="dxa"/>
              <w:right w:w="0" w:type="dxa"/>
            </w:tcMar>
            <w:vAlign w:val="center"/>
            <w:hideMark/>
          </w:tcPr>
          <w:p w14:paraId="5F71EED8"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3081EC32" w14:textId="77777777">
        <w:tc>
          <w:tcPr>
            <w:tcW w:w="125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1502F3D" w14:textId="77777777" w:rsidR="001B6031" w:rsidRDefault="00000000">
            <w:pPr>
              <w:jc w:val="center"/>
              <w:rPr>
                <w:color w:val="000000"/>
              </w:rPr>
            </w:pPr>
            <w:r>
              <w:rPr>
                <w:rFonts w:ascii="DejaVu Serif" w:eastAsia="DejaVu Serif" w:hAnsi="DejaVu Serif" w:cs="DejaVu Serif"/>
                <w:color w:val="000000"/>
                <w:sz w:val="24"/>
                <w:szCs w:val="24"/>
              </w:rPr>
              <w:t>Текущий ремонт</w:t>
            </w:r>
          </w:p>
        </w:tc>
        <w:tc>
          <w:tcPr>
            <w:tcW w:w="552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C31211D" w14:textId="77777777" w:rsidR="001B6031" w:rsidRDefault="00000000">
            <w:pPr>
              <w:jc w:val="center"/>
              <w:rPr>
                <w:color w:val="000000"/>
              </w:rPr>
            </w:pPr>
            <w:r>
              <w:rPr>
                <w:rFonts w:ascii="DejaVu Serif" w:eastAsia="DejaVu Serif" w:hAnsi="DejaVu Serif" w:cs="DejaVu Serif"/>
                <w:color w:val="000000"/>
                <w:sz w:val="24"/>
                <w:szCs w:val="24"/>
              </w:rPr>
              <w:t xml:space="preserve">Оплата за   ремонт </w:t>
            </w:r>
            <w:proofErr w:type="spellStart"/>
            <w:r>
              <w:rPr>
                <w:rFonts w:ascii="DejaVu Serif" w:eastAsia="DejaVu Serif" w:hAnsi="DejaVu Serif" w:cs="DejaVu Serif"/>
                <w:color w:val="000000"/>
                <w:sz w:val="24"/>
                <w:szCs w:val="24"/>
              </w:rPr>
              <w:t>квар-</w:t>
            </w:r>
            <w:proofErr w:type="gramStart"/>
            <w:r>
              <w:rPr>
                <w:rFonts w:ascii="DejaVu Serif" w:eastAsia="DejaVu Serif" w:hAnsi="DejaVu Serif" w:cs="DejaVu Serif"/>
                <w:color w:val="000000"/>
                <w:sz w:val="24"/>
                <w:szCs w:val="24"/>
              </w:rPr>
              <w:t>р,нах</w:t>
            </w:r>
            <w:proofErr w:type="gramEnd"/>
            <w:r>
              <w:rPr>
                <w:rFonts w:ascii="DejaVu Serif" w:eastAsia="DejaVu Serif" w:hAnsi="DejaVu Serif" w:cs="DejaVu Serif"/>
                <w:color w:val="000000"/>
                <w:sz w:val="24"/>
                <w:szCs w:val="24"/>
              </w:rPr>
              <w:t>-ся</w:t>
            </w:r>
            <w:proofErr w:type="spellEnd"/>
            <w:r>
              <w:rPr>
                <w:rFonts w:ascii="DejaVu Serif" w:eastAsia="DejaVu Serif" w:hAnsi="DejaVu Serif" w:cs="DejaVu Serif"/>
                <w:color w:val="000000"/>
                <w:sz w:val="24"/>
                <w:szCs w:val="24"/>
              </w:rPr>
              <w:t xml:space="preserve"> в   </w:t>
            </w:r>
            <w:proofErr w:type="spellStart"/>
            <w:r>
              <w:rPr>
                <w:rFonts w:ascii="DejaVu Serif" w:eastAsia="DejaVu Serif" w:hAnsi="DejaVu Serif" w:cs="DejaVu Serif"/>
                <w:color w:val="000000"/>
                <w:sz w:val="24"/>
                <w:szCs w:val="24"/>
              </w:rPr>
              <w:t>мун.собств</w:t>
            </w:r>
            <w:proofErr w:type="spellEnd"/>
            <w:r>
              <w:rPr>
                <w:rFonts w:ascii="DejaVu Serif" w:eastAsia="DejaVu Serif" w:hAnsi="DejaVu Serif" w:cs="DejaVu Serif"/>
                <w:color w:val="000000"/>
                <w:sz w:val="24"/>
                <w:szCs w:val="24"/>
              </w:rPr>
              <w:t xml:space="preserve">. </w:t>
            </w:r>
            <w:proofErr w:type="spellStart"/>
            <w:r>
              <w:rPr>
                <w:rFonts w:ascii="DejaVu Serif" w:eastAsia="DejaVu Serif" w:hAnsi="DejaVu Serif" w:cs="DejaVu Serif"/>
                <w:color w:val="000000"/>
                <w:sz w:val="24"/>
                <w:szCs w:val="24"/>
              </w:rPr>
              <w:t>сч</w:t>
            </w:r>
            <w:proofErr w:type="spellEnd"/>
            <w:r>
              <w:rPr>
                <w:rFonts w:ascii="DejaVu Serif" w:eastAsia="DejaVu Serif" w:hAnsi="DejaVu Serif" w:cs="DejaVu Serif"/>
                <w:color w:val="000000"/>
                <w:sz w:val="24"/>
                <w:szCs w:val="24"/>
              </w:rPr>
              <w:t xml:space="preserve"> 18 от 04.02.25, акт 1 от 04.02.25, МК1/2024-ЭЗК от 22.11.24</w:t>
            </w:r>
          </w:p>
        </w:tc>
        <w:tc>
          <w:tcPr>
            <w:tcW w:w="177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3D002DE" w14:textId="77777777" w:rsidR="001B6031" w:rsidRDefault="00000000">
            <w:pPr>
              <w:jc w:val="center"/>
              <w:rPr>
                <w:color w:val="000000"/>
              </w:rPr>
            </w:pPr>
            <w:r>
              <w:rPr>
                <w:rFonts w:ascii="DejaVu Serif" w:eastAsia="DejaVu Serif" w:hAnsi="DejaVu Serif" w:cs="DejaVu Serif"/>
                <w:color w:val="000000"/>
                <w:sz w:val="24"/>
                <w:szCs w:val="24"/>
              </w:rPr>
              <w:t>1 122 873,86</w:t>
            </w:r>
          </w:p>
        </w:tc>
        <w:tc>
          <w:tcPr>
            <w:tcW w:w="12274" w:type="dxa"/>
            <w:tcBorders>
              <w:top w:val="nil"/>
              <w:left w:val="nil"/>
              <w:bottom w:val="nil"/>
              <w:right w:val="nil"/>
            </w:tcBorders>
            <w:tcMar>
              <w:top w:w="0" w:type="dxa"/>
              <w:left w:w="0" w:type="dxa"/>
              <w:bottom w:w="0" w:type="dxa"/>
              <w:right w:w="0" w:type="dxa"/>
            </w:tcMar>
            <w:vAlign w:val="center"/>
            <w:hideMark/>
          </w:tcPr>
          <w:p w14:paraId="6E0AD45D"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6856679C" w14:textId="77777777">
        <w:tc>
          <w:tcPr>
            <w:tcW w:w="125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34F101C" w14:textId="77777777" w:rsidR="001B6031" w:rsidRDefault="00000000">
            <w:pPr>
              <w:jc w:val="center"/>
              <w:rPr>
                <w:color w:val="000000"/>
              </w:rPr>
            </w:pPr>
            <w:r>
              <w:rPr>
                <w:rFonts w:ascii="DejaVu Serif" w:eastAsia="DejaVu Serif" w:hAnsi="DejaVu Serif" w:cs="DejaVu Serif"/>
                <w:color w:val="000000"/>
                <w:sz w:val="24"/>
                <w:szCs w:val="24"/>
              </w:rPr>
              <w:t>Текущий ремонт</w:t>
            </w:r>
          </w:p>
        </w:tc>
        <w:tc>
          <w:tcPr>
            <w:tcW w:w="552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B29C2C3" w14:textId="77777777" w:rsidR="001B6031" w:rsidRDefault="00000000">
            <w:pPr>
              <w:jc w:val="center"/>
              <w:rPr>
                <w:color w:val="000000"/>
              </w:rPr>
            </w:pPr>
            <w:proofErr w:type="spellStart"/>
            <w:r>
              <w:rPr>
                <w:rFonts w:ascii="DejaVu Serif" w:eastAsia="DejaVu Serif" w:hAnsi="DejaVu Serif" w:cs="DejaVu Serif"/>
                <w:color w:val="000000"/>
                <w:sz w:val="24"/>
                <w:szCs w:val="24"/>
              </w:rPr>
              <w:t>с.Пикшень</w:t>
            </w:r>
            <w:proofErr w:type="spellEnd"/>
            <w:r>
              <w:rPr>
                <w:rFonts w:ascii="DejaVu Serif" w:eastAsia="DejaVu Serif" w:hAnsi="DejaVu Serif" w:cs="DejaVu Serif"/>
                <w:color w:val="000000"/>
                <w:sz w:val="24"/>
                <w:szCs w:val="24"/>
              </w:rPr>
              <w:t xml:space="preserve">   </w:t>
            </w:r>
            <w:proofErr w:type="spellStart"/>
            <w:r>
              <w:rPr>
                <w:rFonts w:ascii="DejaVu Serif" w:eastAsia="DejaVu Serif" w:hAnsi="DejaVu Serif" w:cs="DejaVu Serif"/>
                <w:color w:val="000000"/>
                <w:sz w:val="24"/>
                <w:szCs w:val="24"/>
              </w:rPr>
              <w:t>ул.Ленина</w:t>
            </w:r>
            <w:proofErr w:type="spellEnd"/>
            <w:r>
              <w:rPr>
                <w:rFonts w:ascii="DejaVu Serif" w:eastAsia="DejaVu Serif" w:hAnsi="DejaVu Serif" w:cs="DejaVu Serif"/>
                <w:color w:val="000000"/>
                <w:sz w:val="24"/>
                <w:szCs w:val="24"/>
              </w:rPr>
              <w:t xml:space="preserve"> д.52кв.27</w:t>
            </w:r>
          </w:p>
        </w:tc>
        <w:tc>
          <w:tcPr>
            <w:tcW w:w="177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C217C58" w14:textId="77777777" w:rsidR="001B6031" w:rsidRDefault="00000000">
            <w:pPr>
              <w:jc w:val="center"/>
              <w:rPr>
                <w:color w:val="000000"/>
              </w:rPr>
            </w:pPr>
            <w:r>
              <w:rPr>
                <w:rFonts w:ascii="DejaVu Serif" w:eastAsia="DejaVu Serif" w:hAnsi="DejaVu Serif" w:cs="DejaVu Serif"/>
                <w:color w:val="000000"/>
                <w:sz w:val="24"/>
                <w:szCs w:val="24"/>
              </w:rPr>
              <w:t>126 105,84</w:t>
            </w:r>
          </w:p>
        </w:tc>
        <w:tc>
          <w:tcPr>
            <w:tcW w:w="12274" w:type="dxa"/>
            <w:tcBorders>
              <w:top w:val="nil"/>
              <w:left w:val="nil"/>
              <w:bottom w:val="nil"/>
              <w:right w:val="nil"/>
            </w:tcBorders>
            <w:tcMar>
              <w:top w:w="0" w:type="dxa"/>
              <w:left w:w="0" w:type="dxa"/>
              <w:bottom w:w="0" w:type="dxa"/>
              <w:right w:w="0" w:type="dxa"/>
            </w:tcMar>
            <w:vAlign w:val="center"/>
            <w:hideMark/>
          </w:tcPr>
          <w:p w14:paraId="0BAC3413"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5C1AA6C0" w14:textId="77777777">
        <w:tc>
          <w:tcPr>
            <w:tcW w:w="125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5D1BA0A" w14:textId="77777777" w:rsidR="001B6031" w:rsidRDefault="00000000">
            <w:pPr>
              <w:jc w:val="center"/>
              <w:rPr>
                <w:color w:val="000000"/>
              </w:rPr>
            </w:pPr>
            <w:r>
              <w:rPr>
                <w:rFonts w:ascii="DejaVu Serif" w:eastAsia="DejaVu Serif" w:hAnsi="DejaVu Serif" w:cs="DejaVu Serif"/>
                <w:color w:val="000000"/>
                <w:sz w:val="24"/>
                <w:szCs w:val="24"/>
              </w:rPr>
              <w:t xml:space="preserve">Текущий </w:t>
            </w:r>
            <w:r>
              <w:rPr>
                <w:rFonts w:ascii="DejaVu Serif" w:eastAsia="DejaVu Serif" w:hAnsi="DejaVu Serif" w:cs="DejaVu Serif"/>
                <w:color w:val="000000"/>
                <w:sz w:val="24"/>
                <w:szCs w:val="24"/>
              </w:rPr>
              <w:lastRenderedPageBreak/>
              <w:t>ремонт</w:t>
            </w:r>
          </w:p>
        </w:tc>
        <w:tc>
          <w:tcPr>
            <w:tcW w:w="552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9DB00D3" w14:textId="77777777" w:rsidR="001B6031" w:rsidRDefault="00000000">
            <w:pPr>
              <w:jc w:val="center"/>
              <w:rPr>
                <w:color w:val="000000"/>
              </w:rPr>
            </w:pPr>
            <w:r>
              <w:rPr>
                <w:rFonts w:ascii="DejaVu Serif" w:eastAsia="DejaVu Serif" w:hAnsi="DejaVu Serif" w:cs="DejaVu Serif"/>
                <w:color w:val="000000"/>
                <w:sz w:val="24"/>
                <w:szCs w:val="24"/>
              </w:rPr>
              <w:lastRenderedPageBreak/>
              <w:t xml:space="preserve">с. </w:t>
            </w:r>
            <w:proofErr w:type="spellStart"/>
            <w:r>
              <w:rPr>
                <w:rFonts w:ascii="DejaVu Serif" w:eastAsia="DejaVu Serif" w:hAnsi="DejaVu Serif" w:cs="DejaVu Serif"/>
                <w:color w:val="000000"/>
                <w:sz w:val="24"/>
                <w:szCs w:val="24"/>
              </w:rPr>
              <w:t>Б.Болдино</w:t>
            </w:r>
            <w:proofErr w:type="spellEnd"/>
            <w:r>
              <w:rPr>
                <w:rFonts w:ascii="DejaVu Serif" w:eastAsia="DejaVu Serif" w:hAnsi="DejaVu Serif" w:cs="DejaVu Serif"/>
                <w:color w:val="000000"/>
                <w:sz w:val="24"/>
                <w:szCs w:val="24"/>
              </w:rPr>
              <w:t>,   </w:t>
            </w:r>
            <w:proofErr w:type="spellStart"/>
            <w:r>
              <w:rPr>
                <w:rFonts w:ascii="DejaVu Serif" w:eastAsia="DejaVu Serif" w:hAnsi="DejaVu Serif" w:cs="DejaVu Serif"/>
                <w:color w:val="000000"/>
                <w:sz w:val="24"/>
                <w:szCs w:val="24"/>
              </w:rPr>
              <w:t>мкр</w:t>
            </w:r>
            <w:proofErr w:type="spellEnd"/>
            <w:r>
              <w:rPr>
                <w:rFonts w:ascii="DejaVu Serif" w:eastAsia="DejaVu Serif" w:hAnsi="DejaVu Serif" w:cs="DejaVu Serif"/>
                <w:color w:val="000000"/>
                <w:sz w:val="24"/>
                <w:szCs w:val="24"/>
              </w:rPr>
              <w:t>. восточный д.5кв.11</w:t>
            </w:r>
          </w:p>
        </w:tc>
        <w:tc>
          <w:tcPr>
            <w:tcW w:w="177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1BB8DC6" w14:textId="77777777" w:rsidR="001B6031" w:rsidRDefault="00000000">
            <w:pPr>
              <w:jc w:val="center"/>
              <w:rPr>
                <w:color w:val="000000"/>
              </w:rPr>
            </w:pPr>
            <w:r>
              <w:rPr>
                <w:rFonts w:ascii="DejaVu Serif" w:eastAsia="DejaVu Serif" w:hAnsi="DejaVu Serif" w:cs="DejaVu Serif"/>
                <w:color w:val="000000"/>
                <w:sz w:val="24"/>
                <w:szCs w:val="24"/>
              </w:rPr>
              <w:t>68 150,81</w:t>
            </w:r>
          </w:p>
        </w:tc>
        <w:tc>
          <w:tcPr>
            <w:tcW w:w="12274" w:type="dxa"/>
            <w:tcBorders>
              <w:top w:val="nil"/>
              <w:left w:val="nil"/>
              <w:bottom w:val="nil"/>
              <w:right w:val="nil"/>
            </w:tcBorders>
            <w:tcMar>
              <w:top w:w="0" w:type="dxa"/>
              <w:left w:w="0" w:type="dxa"/>
              <w:bottom w:w="0" w:type="dxa"/>
              <w:right w:w="0" w:type="dxa"/>
            </w:tcMar>
            <w:vAlign w:val="center"/>
            <w:hideMark/>
          </w:tcPr>
          <w:p w14:paraId="633AA6B7"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4583586B" w14:textId="77777777">
        <w:tc>
          <w:tcPr>
            <w:tcW w:w="6774" w:type="dxa"/>
            <w:gridSpan w:val="2"/>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57BFFA7" w14:textId="77777777" w:rsidR="001B6031" w:rsidRDefault="00000000">
            <w:pPr>
              <w:jc w:val="center"/>
              <w:rPr>
                <w:color w:val="000000"/>
              </w:rPr>
            </w:pPr>
            <w:r>
              <w:rPr>
                <w:rFonts w:ascii="DejaVu Serif" w:eastAsia="DejaVu Serif" w:hAnsi="DejaVu Serif" w:cs="DejaVu Serif"/>
                <w:color w:val="000000"/>
                <w:sz w:val="24"/>
                <w:szCs w:val="24"/>
              </w:rPr>
              <w:t>ИТОГО</w:t>
            </w:r>
          </w:p>
        </w:tc>
        <w:tc>
          <w:tcPr>
            <w:tcW w:w="177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10B4C5D" w14:textId="77777777" w:rsidR="001B6031" w:rsidRDefault="00000000">
            <w:pPr>
              <w:jc w:val="center"/>
              <w:rPr>
                <w:color w:val="000000"/>
              </w:rPr>
            </w:pPr>
            <w:r>
              <w:rPr>
                <w:rFonts w:ascii="DejaVu Serif" w:eastAsia="DejaVu Serif" w:hAnsi="DejaVu Serif" w:cs="DejaVu Serif"/>
                <w:color w:val="000000"/>
                <w:sz w:val="24"/>
                <w:szCs w:val="24"/>
              </w:rPr>
              <w:t>3 079 900,00</w:t>
            </w:r>
          </w:p>
        </w:tc>
        <w:tc>
          <w:tcPr>
            <w:tcW w:w="12274" w:type="dxa"/>
            <w:tcBorders>
              <w:top w:val="nil"/>
              <w:left w:val="nil"/>
              <w:bottom w:val="nil"/>
              <w:right w:val="nil"/>
            </w:tcBorders>
            <w:tcMar>
              <w:top w:w="0" w:type="dxa"/>
              <w:left w:w="0" w:type="dxa"/>
              <w:bottom w:w="0" w:type="dxa"/>
              <w:right w:w="0" w:type="dxa"/>
            </w:tcMar>
            <w:vAlign w:val="center"/>
            <w:hideMark/>
          </w:tcPr>
          <w:p w14:paraId="297D4315"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0CA29A54" w14:textId="77777777">
        <w:tc>
          <w:tcPr>
            <w:tcW w:w="20820" w:type="dxa"/>
            <w:gridSpan w:val="4"/>
            <w:tcBorders>
              <w:top w:val="nil"/>
              <w:left w:val="nil"/>
              <w:bottom w:val="nil"/>
              <w:right w:val="nil"/>
            </w:tcBorders>
            <w:tcMar>
              <w:top w:w="0" w:type="dxa"/>
              <w:left w:w="0" w:type="dxa"/>
              <w:bottom w:w="0" w:type="dxa"/>
              <w:right w:w="108" w:type="dxa"/>
            </w:tcMar>
            <w:vAlign w:val="bottom"/>
            <w:hideMark/>
          </w:tcPr>
          <w:p w14:paraId="5AE3D367" w14:textId="77777777" w:rsidR="001B6031" w:rsidRDefault="00000000">
            <w:pPr>
              <w:ind w:firstLine="700"/>
              <w:rPr>
                <w:color w:val="000000"/>
              </w:rPr>
            </w:pPr>
            <w:r>
              <w:rPr>
                <w:rFonts w:ascii="DejaVu Serif" w:eastAsia="DejaVu Serif" w:hAnsi="DejaVu Serif" w:cs="DejaVu Serif"/>
                <w:color w:val="000000"/>
                <w:sz w:val="24"/>
                <w:szCs w:val="24"/>
              </w:rPr>
              <w:t> </w:t>
            </w:r>
          </w:p>
          <w:p w14:paraId="7132065C" w14:textId="77777777" w:rsidR="001B6031" w:rsidRDefault="00000000">
            <w:pPr>
              <w:ind w:firstLine="700"/>
              <w:rPr>
                <w:color w:val="000000"/>
              </w:rPr>
            </w:pPr>
            <w:r>
              <w:rPr>
                <w:rFonts w:ascii="DejaVu Serif" w:eastAsia="DejaVu Serif" w:hAnsi="DejaVu Serif" w:cs="DejaVu Serif"/>
                <w:color w:val="000000"/>
                <w:sz w:val="24"/>
                <w:szCs w:val="24"/>
              </w:rPr>
              <w:t>   - Капитальный ремонт здания чернолощеной   керамики (договор 19058724 руб.);</w:t>
            </w:r>
          </w:p>
          <w:p w14:paraId="272ADF80" w14:textId="77777777" w:rsidR="001B6031" w:rsidRDefault="00000000">
            <w:pPr>
              <w:ind w:firstLine="700"/>
              <w:rPr>
                <w:color w:val="000000"/>
              </w:rPr>
            </w:pPr>
            <w:r>
              <w:rPr>
                <w:rFonts w:ascii="DejaVu Serif" w:eastAsia="DejaVu Serif" w:hAnsi="DejaVu Serif" w:cs="DejaVu Serif"/>
                <w:color w:val="000000"/>
                <w:sz w:val="24"/>
                <w:szCs w:val="24"/>
              </w:rPr>
              <w:t xml:space="preserve">   - Капитальный ремонт тротуара по </w:t>
            </w:r>
            <w:proofErr w:type="spellStart"/>
            <w:r>
              <w:rPr>
                <w:rFonts w:ascii="DejaVu Serif" w:eastAsia="DejaVu Serif" w:hAnsi="DejaVu Serif" w:cs="DejaVu Serif"/>
                <w:color w:val="000000"/>
                <w:sz w:val="24"/>
                <w:szCs w:val="24"/>
              </w:rPr>
              <w:t>ул.Школьная</w:t>
            </w:r>
            <w:proofErr w:type="spellEnd"/>
            <w:r>
              <w:rPr>
                <w:rFonts w:ascii="DejaVu Serif" w:eastAsia="DejaVu Serif" w:hAnsi="DejaVu Serif" w:cs="DejaVu Serif"/>
                <w:color w:val="000000"/>
                <w:sz w:val="24"/>
                <w:szCs w:val="24"/>
              </w:rPr>
              <w:t xml:space="preserve"> в   </w:t>
            </w:r>
            <w:proofErr w:type="spellStart"/>
            <w:r>
              <w:rPr>
                <w:rFonts w:ascii="DejaVu Serif" w:eastAsia="DejaVu Serif" w:hAnsi="DejaVu Serif" w:cs="DejaVu Serif"/>
                <w:color w:val="000000"/>
                <w:sz w:val="24"/>
                <w:szCs w:val="24"/>
              </w:rPr>
              <w:t>с.Большое</w:t>
            </w:r>
            <w:proofErr w:type="spellEnd"/>
            <w:r>
              <w:rPr>
                <w:rFonts w:ascii="DejaVu Serif" w:eastAsia="DejaVu Serif" w:hAnsi="DejaVu Serif" w:cs="DejaVu Serif"/>
                <w:color w:val="000000"/>
                <w:sz w:val="24"/>
                <w:szCs w:val="24"/>
              </w:rPr>
              <w:t xml:space="preserve"> Болдино</w:t>
            </w:r>
          </w:p>
          <w:p w14:paraId="32CCF084" w14:textId="77777777" w:rsidR="001B6031" w:rsidRDefault="00000000">
            <w:pPr>
              <w:ind w:firstLine="700"/>
              <w:rPr>
                <w:color w:val="000000"/>
              </w:rPr>
            </w:pPr>
            <w:r>
              <w:rPr>
                <w:rFonts w:ascii="DejaVu Serif" w:eastAsia="DejaVu Serif" w:hAnsi="DejaVu Serif" w:cs="DejaVu Serif"/>
                <w:color w:val="000000"/>
                <w:sz w:val="24"/>
                <w:szCs w:val="24"/>
              </w:rPr>
              <w:t>    (договор   1350005 руб.);</w:t>
            </w:r>
          </w:p>
          <w:p w14:paraId="7B33C893" w14:textId="77777777" w:rsidR="001B6031" w:rsidRDefault="00000000">
            <w:pPr>
              <w:ind w:firstLine="700"/>
              <w:rPr>
                <w:color w:val="000000"/>
              </w:rPr>
            </w:pPr>
            <w:r>
              <w:rPr>
                <w:rFonts w:ascii="DejaVu Serif" w:eastAsia="DejaVu Serif" w:hAnsi="DejaVu Serif" w:cs="DejaVu Serif"/>
                <w:color w:val="000000"/>
                <w:sz w:val="24"/>
                <w:szCs w:val="24"/>
              </w:rPr>
              <w:t xml:space="preserve">   - Осуществлялся ремонт памятников и </w:t>
            </w:r>
            <w:proofErr w:type="gramStart"/>
            <w:r>
              <w:rPr>
                <w:rFonts w:ascii="DejaVu Serif" w:eastAsia="DejaVu Serif" w:hAnsi="DejaVu Serif" w:cs="DejaVu Serif"/>
                <w:color w:val="000000"/>
                <w:sz w:val="24"/>
                <w:szCs w:val="24"/>
              </w:rPr>
              <w:t>мемориалов,   </w:t>
            </w:r>
            <w:proofErr w:type="gramEnd"/>
            <w:r>
              <w:rPr>
                <w:rFonts w:ascii="DejaVu Serif" w:eastAsia="DejaVu Serif" w:hAnsi="DejaVu Serif" w:cs="DejaVu Serif"/>
                <w:color w:val="000000"/>
                <w:sz w:val="24"/>
                <w:szCs w:val="24"/>
              </w:rPr>
              <w:t>ямочный ремонт дорог.</w:t>
            </w:r>
          </w:p>
        </w:tc>
      </w:tr>
    </w:tbl>
    <w:p w14:paraId="550743C8"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FF0000"/>
          <w:sz w:val="24"/>
          <w:szCs w:val="24"/>
        </w:rPr>
        <w:t xml:space="preserve"> </w:t>
      </w:r>
    </w:p>
    <w:p w14:paraId="12C04380"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FF0000"/>
          <w:sz w:val="24"/>
          <w:szCs w:val="24"/>
        </w:rPr>
        <w:t xml:space="preserve"> </w:t>
      </w:r>
    </w:p>
    <w:p w14:paraId="74EA31EE"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РАЗДЕЛ 3</w:t>
      </w:r>
      <w:r>
        <w:rPr>
          <w:rFonts w:ascii="DejaVu Serif" w:eastAsia="DejaVu Serif" w:hAnsi="DejaVu Serif" w:cs="DejaVu Serif"/>
          <w:b/>
          <w:color w:val="000000"/>
          <w:sz w:val="24"/>
          <w:szCs w:val="24"/>
        </w:rPr>
        <w:t xml:space="preserve">. </w:t>
      </w:r>
    </w:p>
    <w:p w14:paraId="578A6CA6"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7476F970"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«Анализ отчета об исполнении бюджета субъектом бюджетной отчетности»</w:t>
      </w:r>
    </w:p>
    <w:p w14:paraId="134C356D"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6DAA5443" w14:textId="77777777" w:rsidR="001B6031" w:rsidRDefault="00000000">
      <w:pPr>
        <w:rPr>
          <w:color w:val="000000"/>
        </w:rPr>
      </w:pPr>
      <w:r>
        <w:rPr>
          <w:rFonts w:ascii="DejaVu Serif" w:eastAsia="DejaVu Serif" w:hAnsi="DejaVu Serif" w:cs="DejaVu Serif"/>
          <w:color w:val="000000"/>
          <w:sz w:val="24"/>
          <w:szCs w:val="24"/>
        </w:rPr>
        <w:t>  Бюджет Большеболдинского муниципального округа на 2025 год и на плановый период 2026 и 2027 годов принят на заседании Совета депутатов 10 декабря 2024 года. В течение года в бюджет было внесено 11 изменений и дополнений. Уточненный план по доходам составил 2 132 707 735,09 рублей, по расходам 2 133 421 866,08 рублей с превышением расходов над доходами в сумме 714 130,99 рублей.</w:t>
      </w:r>
    </w:p>
    <w:p w14:paraId="3A6F7AFD"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61CDFE12" w14:textId="77777777" w:rsidR="001B6031" w:rsidRDefault="00000000">
      <w:pPr>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ДОХОДЫ</w:t>
      </w:r>
    </w:p>
    <w:p w14:paraId="3698E14A" w14:textId="77777777" w:rsidR="001B6031" w:rsidRDefault="00000000">
      <w:pPr>
        <w:rPr>
          <w:color w:val="000000"/>
        </w:rPr>
      </w:pPr>
      <w:r>
        <w:rPr>
          <w:rFonts w:ascii="DejaVu Serif" w:eastAsia="DejaVu Serif" w:hAnsi="DejaVu Serif" w:cs="DejaVu Serif"/>
          <w:color w:val="000000"/>
          <w:sz w:val="24"/>
          <w:szCs w:val="24"/>
        </w:rPr>
        <w:t>  Доходная часть бюджета Большеболдинского муниципального округа за 2025 год выполнена на 90,6 %, при годовом уточненном плане 2 132 707 735,09 руб. фактически поступило доходов в сумме 1 926 817 291,87 руб. План по налоговым и неналоговым доходам выполнен на 103,1%, при уточненном плане 276 000 126,32 руб. доходов поступило в сумме 284 598 465,13 руб., по безвозмездным поступлениям доходы поступили в сумме 1 642 218 826,74 руб. при плане 1 856 707 608,77руб.</w:t>
      </w:r>
    </w:p>
    <w:p w14:paraId="2207AB2D"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Налоговые и неналоговые доходы</w:t>
      </w:r>
      <w:r>
        <w:rPr>
          <w:rFonts w:ascii="DejaVu Serif" w:eastAsia="DejaVu Serif" w:hAnsi="DejaVu Serif" w:cs="DejaVu Serif"/>
          <w:color w:val="000000"/>
          <w:sz w:val="24"/>
          <w:szCs w:val="24"/>
        </w:rPr>
        <w:t xml:space="preserve"> бюджета Большеболдинского муниципального округа в отчетном году составили 284 598 465,13 руб. По сравнению с аналогичным периодом прошлого года доходы увеличились на 49 376 383,81 руб</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или 21,0%.</w:t>
      </w:r>
    </w:p>
    <w:p w14:paraId="1B3EA847" w14:textId="77777777" w:rsidR="001B6031" w:rsidRDefault="00000000">
      <w:pPr>
        <w:rPr>
          <w:color w:val="000000"/>
        </w:rPr>
      </w:pPr>
      <w:r>
        <w:rPr>
          <w:rFonts w:ascii="DejaVu Serif" w:eastAsia="DejaVu Serif" w:hAnsi="DejaVu Serif" w:cs="DejaVu Serif"/>
          <w:color w:val="000000"/>
          <w:sz w:val="24"/>
          <w:szCs w:val="24"/>
        </w:rPr>
        <w:t>  В структуре налоговых и неналоговых доходов доля налоговых доходов составляет – 89,7 %, доля неналоговых доходов – 10,3 %.</w:t>
      </w:r>
    </w:p>
    <w:p w14:paraId="4DCA77D8" w14:textId="77777777" w:rsidR="001B6031" w:rsidRDefault="00000000">
      <w:pPr>
        <w:rPr>
          <w:color w:val="000000"/>
        </w:rPr>
      </w:pPr>
      <w:r>
        <w:rPr>
          <w:rFonts w:ascii="DejaVu Serif" w:eastAsia="DejaVu Serif" w:hAnsi="DejaVu Serif" w:cs="DejaVu Serif"/>
          <w:color w:val="000000"/>
          <w:sz w:val="24"/>
          <w:szCs w:val="24"/>
        </w:rPr>
        <w:t xml:space="preserve">  Бюджетообразующим доходным источником традиционно является налог на доходы физических лиц. Его поступления составили 106,8 % от общего объема налоговых и неналоговых доходов. </w:t>
      </w:r>
    </w:p>
    <w:p w14:paraId="6B648151" w14:textId="77777777" w:rsidR="001B6031" w:rsidRDefault="00000000">
      <w:pPr>
        <w:rPr>
          <w:color w:val="000000"/>
        </w:rPr>
      </w:pPr>
      <w:r>
        <w:rPr>
          <w:rFonts w:ascii="DejaVu Serif" w:eastAsia="DejaVu Serif" w:hAnsi="DejaVu Serif" w:cs="DejaVu Serif"/>
          <w:color w:val="000000"/>
          <w:sz w:val="24"/>
          <w:szCs w:val="24"/>
        </w:rPr>
        <w:t> Набольший процент поступлений налоговых и неналоговых доходов получен по администраторам доходов:</w:t>
      </w:r>
    </w:p>
    <w:p w14:paraId="09C1F731" w14:textId="77777777" w:rsidR="001B6031" w:rsidRDefault="00000000">
      <w:pPr>
        <w:rPr>
          <w:color w:val="000000"/>
        </w:rPr>
      </w:pPr>
      <w:r>
        <w:rPr>
          <w:rFonts w:ascii="DejaVu Serif" w:eastAsia="DejaVu Serif" w:hAnsi="DejaVu Serif" w:cs="DejaVu Serif"/>
          <w:color w:val="000000"/>
          <w:sz w:val="24"/>
          <w:szCs w:val="24"/>
        </w:rPr>
        <w:lastRenderedPageBreak/>
        <w:t> - Управление Федеральной налоговой службы России по Нижегородской области, его доля 91,6%, или в абсолютном выражении 255 334 603,02 руб.</w:t>
      </w:r>
    </w:p>
    <w:p w14:paraId="7134C287" w14:textId="77777777" w:rsidR="001B6031" w:rsidRDefault="00000000">
      <w:pPr>
        <w:rPr>
          <w:color w:val="000000"/>
        </w:rPr>
      </w:pPr>
      <w:r>
        <w:rPr>
          <w:rFonts w:ascii="DejaVu Serif" w:eastAsia="DejaVu Serif" w:hAnsi="DejaVu Serif" w:cs="DejaVu Serif"/>
          <w:color w:val="000000"/>
          <w:sz w:val="24"/>
          <w:szCs w:val="24"/>
        </w:rPr>
        <w:t xml:space="preserve"> - Комитет по управлению муниципальным имуществом Большеболдинского муниципального округа Нижегородской области, его доля 8,4 %, или в абсолютном выражении 23 471 303,75 руб., </w:t>
      </w:r>
    </w:p>
    <w:p w14:paraId="1017A9EF" w14:textId="77777777" w:rsidR="001B6031" w:rsidRDefault="00000000">
      <w:pPr>
        <w:rPr>
          <w:color w:val="000000"/>
        </w:rPr>
      </w:pPr>
      <w:r>
        <w:rPr>
          <w:rFonts w:ascii="DejaVu Serif" w:eastAsia="DejaVu Serif" w:hAnsi="DejaVu Serif" w:cs="DejaVu Serif"/>
          <w:color w:val="000000"/>
          <w:sz w:val="24"/>
          <w:szCs w:val="24"/>
        </w:rPr>
        <w:lastRenderedPageBreak/>
        <w:t> В разрезе доходных источников уточненный план выполнен по группе доходов:</w:t>
      </w:r>
    </w:p>
    <w:p w14:paraId="76DEF715" w14:textId="77777777" w:rsidR="001B6031" w:rsidRDefault="00000000">
      <w:pPr>
        <w:rPr>
          <w:color w:val="000000"/>
        </w:rPr>
      </w:pPr>
      <w:r>
        <w:rPr>
          <w:rFonts w:ascii="DejaVu Serif" w:eastAsia="DejaVu Serif" w:hAnsi="DejaVu Serif" w:cs="DejaVu Serif"/>
          <w:color w:val="000000"/>
          <w:sz w:val="24"/>
          <w:szCs w:val="24"/>
        </w:rPr>
        <w:t> - Доходы от оказания платных услуг и компенсации затрат государства – 299,2%;</w:t>
      </w:r>
    </w:p>
    <w:p w14:paraId="62B9E8D9" w14:textId="77777777" w:rsidR="001B6031" w:rsidRDefault="00000000">
      <w:pPr>
        <w:rPr>
          <w:color w:val="000000"/>
        </w:rPr>
      </w:pPr>
      <w:r>
        <w:rPr>
          <w:rFonts w:ascii="DejaVu Serif" w:eastAsia="DejaVu Serif" w:hAnsi="DejaVu Serif" w:cs="DejaVu Serif"/>
          <w:color w:val="000000"/>
          <w:sz w:val="24"/>
          <w:szCs w:val="24"/>
        </w:rPr>
        <w:t> - Платежи при пользовании природными ресурсами – 190,1%;</w:t>
      </w:r>
    </w:p>
    <w:p w14:paraId="1126AF5E" w14:textId="77777777" w:rsidR="001B6031" w:rsidRDefault="00000000">
      <w:pPr>
        <w:rPr>
          <w:color w:val="000000"/>
        </w:rPr>
      </w:pPr>
      <w:r>
        <w:rPr>
          <w:rFonts w:ascii="DejaVu Serif" w:eastAsia="DejaVu Serif" w:hAnsi="DejaVu Serif" w:cs="DejaVu Serif"/>
          <w:color w:val="000000"/>
          <w:sz w:val="24"/>
          <w:szCs w:val="24"/>
        </w:rPr>
        <w:t> - Доходы от использования имущества – 128,6%;</w:t>
      </w:r>
    </w:p>
    <w:p w14:paraId="14225728" w14:textId="77777777" w:rsidR="001B6031" w:rsidRDefault="00000000">
      <w:pPr>
        <w:rPr>
          <w:color w:val="000000"/>
        </w:rPr>
      </w:pPr>
      <w:r>
        <w:rPr>
          <w:rFonts w:ascii="DejaVu Serif" w:eastAsia="DejaVu Serif" w:hAnsi="DejaVu Serif" w:cs="DejaVu Serif"/>
          <w:color w:val="000000"/>
          <w:sz w:val="24"/>
          <w:szCs w:val="24"/>
        </w:rPr>
        <w:t> - Налоги на имущество – 115,6%;</w:t>
      </w:r>
    </w:p>
    <w:p w14:paraId="0476613E" w14:textId="77777777" w:rsidR="001B6031" w:rsidRDefault="00000000">
      <w:pPr>
        <w:rPr>
          <w:color w:val="000000"/>
        </w:rPr>
      </w:pPr>
      <w:r>
        <w:rPr>
          <w:rFonts w:ascii="DejaVu Serif" w:eastAsia="DejaVu Serif" w:hAnsi="DejaVu Serif" w:cs="DejaVu Serif"/>
          <w:color w:val="000000"/>
          <w:sz w:val="24"/>
          <w:szCs w:val="24"/>
        </w:rPr>
        <w:t> - Налоги на прибыль, доходы – 106,8%.</w:t>
      </w:r>
    </w:p>
    <w:p w14:paraId="4C7D347B" w14:textId="77777777" w:rsidR="001B6031" w:rsidRDefault="00000000">
      <w:pPr>
        <w:rPr>
          <w:color w:val="000000"/>
        </w:rPr>
      </w:pPr>
      <w:r>
        <w:rPr>
          <w:rFonts w:ascii="DejaVu Serif" w:eastAsia="DejaVu Serif" w:hAnsi="DejaVu Serif" w:cs="DejaVu Serif"/>
          <w:color w:val="000000"/>
          <w:sz w:val="24"/>
          <w:szCs w:val="24"/>
        </w:rPr>
        <w:t> Уточненный план за отчетный период не выполнен по группе доходов:</w:t>
      </w:r>
    </w:p>
    <w:p w14:paraId="7A532BEC" w14:textId="77777777" w:rsidR="001B6031" w:rsidRDefault="00000000">
      <w:pPr>
        <w:rPr>
          <w:color w:val="000000"/>
        </w:rPr>
      </w:pPr>
      <w:r>
        <w:rPr>
          <w:rFonts w:ascii="DejaVu Serif" w:eastAsia="DejaVu Serif" w:hAnsi="DejaVu Serif" w:cs="DejaVu Serif"/>
          <w:color w:val="000000"/>
          <w:sz w:val="24"/>
          <w:szCs w:val="24"/>
        </w:rPr>
        <w:t> - Налоги на совокупный доход – 99,6 %;</w:t>
      </w:r>
    </w:p>
    <w:p w14:paraId="63C8E362" w14:textId="77777777" w:rsidR="001B6031" w:rsidRDefault="00000000">
      <w:pPr>
        <w:rPr>
          <w:color w:val="000000"/>
        </w:rPr>
      </w:pPr>
      <w:r>
        <w:rPr>
          <w:rFonts w:ascii="DejaVu Serif" w:eastAsia="DejaVu Serif" w:hAnsi="DejaVu Serif" w:cs="DejaVu Serif"/>
          <w:color w:val="000000"/>
          <w:sz w:val="24"/>
          <w:szCs w:val="24"/>
        </w:rPr>
        <w:t> - Налоги на товары (работы, услуги, реализуемые на территории РФ) – 98,7%;</w:t>
      </w:r>
    </w:p>
    <w:p w14:paraId="2CC8211C" w14:textId="77777777" w:rsidR="001B6031" w:rsidRDefault="00000000">
      <w:pPr>
        <w:rPr>
          <w:color w:val="000000"/>
        </w:rPr>
      </w:pPr>
      <w:r>
        <w:rPr>
          <w:rFonts w:ascii="DejaVu Serif" w:eastAsia="DejaVu Serif" w:hAnsi="DejaVu Serif" w:cs="DejaVu Serif"/>
          <w:color w:val="000000"/>
          <w:sz w:val="24"/>
          <w:szCs w:val="24"/>
        </w:rPr>
        <w:t> - Штрафы, санкции, возмещение ущерба, процент выполнения составил – 98,5 %;</w:t>
      </w:r>
    </w:p>
    <w:p w14:paraId="14AB0857" w14:textId="77777777" w:rsidR="001B6031" w:rsidRDefault="00000000">
      <w:pPr>
        <w:rPr>
          <w:color w:val="000000"/>
        </w:rPr>
      </w:pPr>
      <w:r>
        <w:rPr>
          <w:rFonts w:ascii="DejaVu Serif" w:eastAsia="DejaVu Serif" w:hAnsi="DejaVu Serif" w:cs="DejaVu Serif"/>
          <w:color w:val="000000"/>
          <w:sz w:val="24"/>
          <w:szCs w:val="24"/>
        </w:rPr>
        <w:t> - Доходы от продажи материальных и нематериальных активов – 65,2 %.</w:t>
      </w:r>
    </w:p>
    <w:p w14:paraId="006BAAEE" w14:textId="77777777" w:rsidR="001B6031" w:rsidRDefault="00000000">
      <w:pPr>
        <w:rPr>
          <w:color w:val="000000"/>
        </w:rPr>
      </w:pPr>
      <w:r>
        <w:rPr>
          <w:rFonts w:ascii="DejaVu Serif" w:eastAsia="DejaVu Serif" w:hAnsi="DejaVu Serif" w:cs="DejaVu Serif"/>
          <w:color w:val="000000"/>
          <w:sz w:val="24"/>
          <w:szCs w:val="24"/>
        </w:rPr>
        <w:t> - Госпошлина – 59,0%;</w:t>
      </w:r>
    </w:p>
    <w:p w14:paraId="3D891E37"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Налоговые доходы</w:t>
      </w:r>
      <w:r>
        <w:rPr>
          <w:rFonts w:ascii="DejaVu Serif" w:eastAsia="DejaVu Serif" w:hAnsi="DejaVu Serif" w:cs="DejaVu Serif"/>
          <w:color w:val="000000"/>
          <w:sz w:val="24"/>
          <w:szCs w:val="24"/>
        </w:rPr>
        <w:t xml:space="preserve"> бюджета округа </w:t>
      </w:r>
      <w:proofErr w:type="gramStart"/>
      <w:r>
        <w:rPr>
          <w:rFonts w:ascii="DejaVu Serif" w:eastAsia="DejaVu Serif" w:hAnsi="DejaVu Serif" w:cs="DejaVu Serif"/>
          <w:color w:val="000000"/>
          <w:sz w:val="24"/>
          <w:szCs w:val="24"/>
        </w:rPr>
        <w:t>составили  255</w:t>
      </w:r>
      <w:proofErr w:type="gramEnd"/>
      <w:r>
        <w:rPr>
          <w:rFonts w:ascii="DejaVu Serif" w:eastAsia="DejaVu Serif" w:hAnsi="DejaVu Serif" w:cs="DejaVu Serif"/>
          <w:color w:val="000000"/>
          <w:sz w:val="24"/>
          <w:szCs w:val="24"/>
        </w:rPr>
        <w:t xml:space="preserve"> 334 603,02руб. Поступление налоговых доходов в отчетном периоде текущего года выше показателя, чем за аналогичный период прошлого года на 22,1 процента или на 41 133 588,21 руб.</w:t>
      </w:r>
    </w:p>
    <w:p w14:paraId="5058EED6" w14:textId="77777777" w:rsidR="001B6031" w:rsidRDefault="00000000">
      <w:pPr>
        <w:rPr>
          <w:color w:val="000000"/>
        </w:rPr>
      </w:pPr>
      <w:r>
        <w:rPr>
          <w:rFonts w:ascii="DejaVu Serif" w:eastAsia="DejaVu Serif" w:hAnsi="DejaVu Serif" w:cs="DejaVu Serif"/>
          <w:color w:val="000000"/>
          <w:sz w:val="24"/>
          <w:szCs w:val="24"/>
        </w:rPr>
        <w:t>  Основные налоговые поступления сформированы за счет поступления налоговых источников: налога на доходы физических лиц, доходы от продажи материальных и нематериальных активов, налоги на имущество, акцизы по подакцизным товарам (продукции), производимым на территории Российской Федерации и налоги на совокупный доход.</w:t>
      </w:r>
    </w:p>
    <w:p w14:paraId="7ECF5849"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Налог на доходы физических лиц</w:t>
      </w:r>
      <w:r>
        <w:rPr>
          <w:rFonts w:ascii="DejaVu Serif" w:eastAsia="DejaVu Serif" w:hAnsi="DejaVu Serif" w:cs="DejaVu Serif"/>
          <w:color w:val="000000"/>
          <w:sz w:val="24"/>
          <w:szCs w:val="24"/>
        </w:rPr>
        <w:t xml:space="preserve">. За 2025 </w:t>
      </w:r>
      <w:proofErr w:type="gramStart"/>
      <w:r>
        <w:rPr>
          <w:rFonts w:ascii="DejaVu Serif" w:eastAsia="DejaVu Serif" w:hAnsi="DejaVu Serif" w:cs="DejaVu Serif"/>
          <w:color w:val="000000"/>
          <w:sz w:val="24"/>
          <w:szCs w:val="24"/>
        </w:rPr>
        <w:t>год  поступления</w:t>
      </w:r>
      <w:proofErr w:type="gramEnd"/>
      <w:r>
        <w:rPr>
          <w:rFonts w:ascii="DejaVu Serif" w:eastAsia="DejaVu Serif" w:hAnsi="DejaVu Serif" w:cs="DejaVu Serif"/>
          <w:color w:val="000000"/>
          <w:sz w:val="24"/>
          <w:szCs w:val="24"/>
        </w:rPr>
        <w:t xml:space="preserve"> составили 220 519 546,31 руб.  по сравнению с уточненным планом доходы увеличились на 30 783 746,31 руб., или 16,2 %. </w:t>
      </w:r>
    </w:p>
    <w:p w14:paraId="737AF2D6" w14:textId="77777777" w:rsidR="001B6031" w:rsidRDefault="00000000">
      <w:pPr>
        <w:rPr>
          <w:color w:val="000000"/>
        </w:rPr>
      </w:pPr>
      <w:r>
        <w:rPr>
          <w:rFonts w:ascii="DejaVu Serif" w:eastAsia="DejaVu Serif" w:hAnsi="DejaVu Serif" w:cs="DejaVu Serif"/>
          <w:color w:val="000000"/>
          <w:sz w:val="24"/>
          <w:szCs w:val="24"/>
        </w:rPr>
        <w:t>  Основными факторами оказавшие влияние на увеличение поступлений НДФЛ обусловлено - ростом налогооблагаемой базы предприятий и организаций за счет увеличения производства продукции и оказания услуг;</w:t>
      </w:r>
    </w:p>
    <w:p w14:paraId="4EC2E192" w14:textId="77777777" w:rsidR="001B6031" w:rsidRDefault="00000000">
      <w:pPr>
        <w:rPr>
          <w:color w:val="000000"/>
        </w:rPr>
      </w:pPr>
      <w:r>
        <w:rPr>
          <w:rFonts w:ascii="DejaVu Serif" w:eastAsia="DejaVu Serif" w:hAnsi="DejaVu Serif" w:cs="DejaVu Serif"/>
          <w:color w:val="000000"/>
          <w:sz w:val="24"/>
          <w:szCs w:val="24"/>
        </w:rPr>
        <w:t> - в связи с повышением минимального размера оплаты труда с 1 января 2025 года на 16,6%;</w:t>
      </w:r>
    </w:p>
    <w:p w14:paraId="2554722F" w14:textId="77777777" w:rsidR="001B6031" w:rsidRDefault="00000000">
      <w:pPr>
        <w:rPr>
          <w:color w:val="000000"/>
        </w:rPr>
      </w:pPr>
      <w:r>
        <w:rPr>
          <w:rFonts w:ascii="DejaVu Serif" w:eastAsia="DejaVu Serif" w:hAnsi="DejaVu Serif" w:cs="DejaVu Serif"/>
          <w:color w:val="000000"/>
          <w:sz w:val="24"/>
          <w:szCs w:val="24"/>
        </w:rPr>
        <w:t xml:space="preserve"> - увеличением на территории округа количества плательщиков. </w:t>
      </w:r>
    </w:p>
    <w:p w14:paraId="33AD4E3D" w14:textId="77777777" w:rsidR="001B6031" w:rsidRDefault="00000000">
      <w:pPr>
        <w:rPr>
          <w:color w:val="000000"/>
        </w:rPr>
      </w:pPr>
      <w:r>
        <w:rPr>
          <w:rFonts w:ascii="DejaVu Serif" w:eastAsia="DejaVu Serif" w:hAnsi="DejaVu Serif" w:cs="DejaVu Serif"/>
          <w:color w:val="000000"/>
          <w:sz w:val="24"/>
          <w:szCs w:val="24"/>
        </w:rPr>
        <w:t>  Доля НДФЛ в структуре налоговых и неналоговых доходах составляет 77,5 %.</w:t>
      </w:r>
    </w:p>
    <w:p w14:paraId="1A9F59D9" w14:textId="77777777" w:rsidR="001B6031" w:rsidRDefault="00000000">
      <w:pPr>
        <w:rPr>
          <w:color w:val="000000"/>
        </w:rPr>
      </w:pPr>
      <w:r>
        <w:rPr>
          <w:rFonts w:ascii="DejaVu Serif" w:eastAsia="DejaVu Serif" w:hAnsi="DejaVu Serif" w:cs="DejaVu Serif"/>
          <w:color w:val="000000"/>
          <w:sz w:val="24"/>
          <w:szCs w:val="24"/>
        </w:rPr>
        <w:t xml:space="preserve">  По отношению к соответствующему периоду 2024 года темп роста составил 18,5 % и поступления увеличены на 34 375 083,87 руб. </w:t>
      </w:r>
    </w:p>
    <w:p w14:paraId="6E468B95" w14:textId="77777777" w:rsidR="001B6031" w:rsidRDefault="00000000">
      <w:pPr>
        <w:rPr>
          <w:color w:val="000000"/>
        </w:rPr>
      </w:pPr>
      <w:r>
        <w:rPr>
          <w:rFonts w:ascii="DejaVu Serif" w:eastAsia="DejaVu Serif" w:hAnsi="DejaVu Serif" w:cs="DejaVu Serif"/>
          <w:color w:val="000000"/>
          <w:sz w:val="24"/>
          <w:szCs w:val="24"/>
        </w:rPr>
        <w:lastRenderedPageBreak/>
        <w:t xml:space="preserve">  </w:t>
      </w:r>
      <w:r>
        <w:rPr>
          <w:rFonts w:ascii="DejaVu Serif" w:eastAsia="DejaVu Serif" w:hAnsi="DejaVu Serif" w:cs="DejaVu Serif"/>
          <w:b/>
          <w:color w:val="000000"/>
          <w:sz w:val="24"/>
          <w:szCs w:val="24"/>
        </w:rPr>
        <w:t xml:space="preserve">Акцизы по подакцизным товарам (продукции), производимым на территории Российской Федерации. </w:t>
      </w:r>
      <w:r>
        <w:rPr>
          <w:rFonts w:ascii="DejaVu Serif" w:eastAsia="DejaVu Serif" w:hAnsi="DejaVu Serif" w:cs="DejaVu Serif"/>
          <w:color w:val="000000"/>
          <w:sz w:val="24"/>
          <w:szCs w:val="24"/>
        </w:rPr>
        <w:t>Поступления акцизов составили 9 509 731,56 руб. По сравнению с планом поступления снизились на 1,27 %, что обусловлено снижением реализации подакцизных товаров.</w:t>
      </w:r>
    </w:p>
    <w:p w14:paraId="2365C459" w14:textId="77777777" w:rsidR="001B6031" w:rsidRDefault="00000000">
      <w:pPr>
        <w:rPr>
          <w:color w:val="000000"/>
        </w:rPr>
      </w:pPr>
      <w:r>
        <w:rPr>
          <w:rFonts w:ascii="DejaVu Serif" w:eastAsia="DejaVu Serif" w:hAnsi="DejaVu Serif" w:cs="DejaVu Serif"/>
          <w:color w:val="000000"/>
          <w:sz w:val="24"/>
          <w:szCs w:val="24"/>
        </w:rPr>
        <w:t> Доля поступления акцизов в налоговых и неналоговых доходах составляет 3,3%.</w:t>
      </w:r>
    </w:p>
    <w:p w14:paraId="122A4F7E"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Налог, взимаемый в связи с применением упрощенной системы налогообложения</w:t>
      </w:r>
    </w:p>
    <w:p w14:paraId="7C386159" w14:textId="77777777" w:rsidR="001B6031" w:rsidRDefault="00000000">
      <w:pPr>
        <w:rPr>
          <w:color w:val="000000"/>
        </w:rPr>
      </w:pPr>
      <w:r>
        <w:rPr>
          <w:rFonts w:ascii="DejaVu Serif" w:eastAsia="DejaVu Serif" w:hAnsi="DejaVu Serif" w:cs="DejaVu Serif"/>
          <w:color w:val="000000"/>
          <w:sz w:val="24"/>
          <w:szCs w:val="24"/>
        </w:rPr>
        <w:t xml:space="preserve">  Налога, взимаемого в связи с применением упрощенной системы налогообложения поступило 5 381 353,02 руб. при уточненном плане 5 490 700,00 руб., из них поступило налога, взимаемого с налогоплательщиков, выбравших в качестве объекта налогообложения доходы в сумме 2 746 353,12 руб. при плане 2 608 100,00 руб. Налога, взимаемого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в сумме 2 634 999,90 руб. при плане 2 882 600,00 руб. </w:t>
      </w:r>
    </w:p>
    <w:p w14:paraId="19FB859A" w14:textId="77777777" w:rsidR="001B6031" w:rsidRDefault="00000000">
      <w:pPr>
        <w:rPr>
          <w:color w:val="000000"/>
        </w:rPr>
      </w:pPr>
      <w:r>
        <w:rPr>
          <w:rFonts w:ascii="DejaVu Serif" w:eastAsia="DejaVu Serif" w:hAnsi="DejaVu Serif" w:cs="DejaVu Serif"/>
          <w:color w:val="000000"/>
          <w:sz w:val="24"/>
          <w:szCs w:val="24"/>
        </w:rPr>
        <w:t>  По отношению к соответствующему периоду предыдущего года поступления увеличились на 3 039 402,1 руб. или на 45 %.</w:t>
      </w:r>
    </w:p>
    <w:p w14:paraId="61411892" w14:textId="77777777" w:rsidR="001B6031" w:rsidRDefault="00000000">
      <w:pPr>
        <w:rPr>
          <w:color w:val="000000"/>
        </w:rPr>
      </w:pPr>
      <w:r>
        <w:rPr>
          <w:rFonts w:ascii="DejaVu Serif" w:eastAsia="DejaVu Serif" w:hAnsi="DejaVu Serif" w:cs="DejaVu Serif"/>
          <w:color w:val="000000"/>
          <w:sz w:val="24"/>
          <w:szCs w:val="24"/>
        </w:rPr>
        <w:t> Норматив отчислений в бюджет округа составляет - 30%.</w:t>
      </w:r>
    </w:p>
    <w:p w14:paraId="195878A6"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Единый сельскохозяйственный </w:t>
      </w:r>
      <w:proofErr w:type="gramStart"/>
      <w:r>
        <w:rPr>
          <w:rFonts w:ascii="DejaVu Serif" w:eastAsia="DejaVu Serif" w:hAnsi="DejaVu Serif" w:cs="DejaVu Serif"/>
          <w:b/>
          <w:color w:val="000000"/>
          <w:sz w:val="24"/>
          <w:szCs w:val="24"/>
        </w:rPr>
        <w:t>налог .</w:t>
      </w:r>
      <w:proofErr w:type="gramEnd"/>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 xml:space="preserve">Фактические поступления за 2024 </w:t>
      </w:r>
      <w:proofErr w:type="gramStart"/>
      <w:r>
        <w:rPr>
          <w:rFonts w:ascii="DejaVu Serif" w:eastAsia="DejaVu Serif" w:hAnsi="DejaVu Serif" w:cs="DejaVu Serif"/>
          <w:color w:val="000000"/>
          <w:sz w:val="24"/>
          <w:szCs w:val="24"/>
        </w:rPr>
        <w:t>год  составили</w:t>
      </w:r>
      <w:proofErr w:type="gramEnd"/>
      <w:r>
        <w:rPr>
          <w:rFonts w:ascii="DejaVu Serif" w:eastAsia="DejaVu Serif" w:hAnsi="DejaVu Serif" w:cs="DejaVu Serif"/>
          <w:color w:val="000000"/>
          <w:sz w:val="24"/>
          <w:szCs w:val="24"/>
        </w:rPr>
        <w:t xml:space="preserve"> 2 131 804,90 руб., план выполнен на 100%.</w:t>
      </w:r>
    </w:p>
    <w:p w14:paraId="72194973" w14:textId="77777777" w:rsidR="001B6031" w:rsidRDefault="00000000">
      <w:pPr>
        <w:rPr>
          <w:color w:val="000000"/>
        </w:rPr>
      </w:pPr>
      <w:r>
        <w:rPr>
          <w:rFonts w:ascii="DejaVu Serif" w:eastAsia="DejaVu Serif" w:hAnsi="DejaVu Serif" w:cs="DejaVu Serif"/>
          <w:color w:val="000000"/>
          <w:sz w:val="24"/>
          <w:szCs w:val="24"/>
        </w:rPr>
        <w:t> Удельный вес в структуре налоговых и неналоговых доходах составляет 0,7 %.</w:t>
      </w:r>
    </w:p>
    <w:p w14:paraId="4F23B61D" w14:textId="77777777" w:rsidR="001B6031" w:rsidRDefault="00000000">
      <w:pPr>
        <w:rPr>
          <w:color w:val="000000"/>
        </w:rPr>
      </w:pPr>
      <w:r>
        <w:rPr>
          <w:rFonts w:ascii="DejaVu Serif" w:eastAsia="DejaVu Serif" w:hAnsi="DejaVu Serif" w:cs="DejaVu Serif"/>
          <w:color w:val="000000"/>
          <w:sz w:val="24"/>
          <w:szCs w:val="24"/>
        </w:rPr>
        <w:t> По отношению к соответствующему периоду 2024 года поступление доходов увеличилось на 1 722 070,90 руб. Рост поступлений произошел в связи с ростом налогооблагаемой базы.</w:t>
      </w:r>
    </w:p>
    <w:p w14:paraId="280E61C2" w14:textId="77777777" w:rsidR="001B6031" w:rsidRDefault="00000000">
      <w:pPr>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Налог, взимаемый в связи с применением патентной системы налогообложения.</w:t>
      </w:r>
    </w:p>
    <w:p w14:paraId="4AC9268B" w14:textId="77777777" w:rsidR="001B6031" w:rsidRDefault="00000000">
      <w:pPr>
        <w:rPr>
          <w:color w:val="000000"/>
        </w:rPr>
      </w:pPr>
      <w:r>
        <w:rPr>
          <w:rFonts w:ascii="DejaVu Serif" w:eastAsia="DejaVu Serif" w:hAnsi="DejaVu Serif" w:cs="DejaVu Serif"/>
          <w:color w:val="000000"/>
          <w:sz w:val="24"/>
          <w:szCs w:val="24"/>
        </w:rPr>
        <w:t> Налога, взимаемого в связи с применением патентной системы налогообложения, в бюджет округа поступило в сумме 2 287 619,84 руб. при плане 2 217 100,0 руб. или 103,2%. Рост объясняется изменениями сроков уплаты.</w:t>
      </w:r>
    </w:p>
    <w:p w14:paraId="21D87EE3" w14:textId="77777777" w:rsidR="001B6031" w:rsidRDefault="00000000">
      <w:pPr>
        <w:rPr>
          <w:color w:val="000000"/>
        </w:rPr>
      </w:pPr>
      <w:r>
        <w:rPr>
          <w:rFonts w:ascii="DejaVu Serif" w:eastAsia="DejaVu Serif" w:hAnsi="DejaVu Serif" w:cs="DejaVu Serif"/>
          <w:color w:val="000000"/>
          <w:sz w:val="24"/>
          <w:szCs w:val="24"/>
        </w:rPr>
        <w:t> Удельный вес в структуре налоговых и неналоговых доходах составляет 0,8%.</w:t>
      </w:r>
    </w:p>
    <w:p w14:paraId="09887C85" w14:textId="77777777" w:rsidR="001B6031" w:rsidRDefault="00000000">
      <w:pPr>
        <w:rPr>
          <w:color w:val="000000"/>
        </w:rPr>
      </w:pPr>
      <w:r>
        <w:rPr>
          <w:rFonts w:ascii="DejaVu Serif" w:eastAsia="DejaVu Serif" w:hAnsi="DejaVu Serif" w:cs="DejaVu Serif"/>
          <w:color w:val="000000"/>
          <w:sz w:val="24"/>
          <w:szCs w:val="24"/>
        </w:rPr>
        <w:lastRenderedPageBreak/>
        <w:t xml:space="preserve"> По отношению к соответствующему периоду 2024 года поступление доходов увеличилось </w:t>
      </w:r>
      <w:proofErr w:type="gramStart"/>
      <w:r>
        <w:rPr>
          <w:rFonts w:ascii="DejaVu Serif" w:eastAsia="DejaVu Serif" w:hAnsi="DejaVu Serif" w:cs="DejaVu Serif"/>
          <w:color w:val="000000"/>
          <w:sz w:val="24"/>
          <w:szCs w:val="24"/>
        </w:rPr>
        <w:t>на  709</w:t>
      </w:r>
      <w:proofErr w:type="gramEnd"/>
      <w:r>
        <w:rPr>
          <w:rFonts w:ascii="DejaVu Serif" w:eastAsia="DejaVu Serif" w:hAnsi="DejaVu Serif" w:cs="DejaVu Serif"/>
          <w:color w:val="000000"/>
          <w:sz w:val="24"/>
          <w:szCs w:val="24"/>
        </w:rPr>
        <w:t xml:space="preserve"> 006,34 руб. или 45%.</w:t>
      </w:r>
    </w:p>
    <w:p w14:paraId="541DBAAE"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Налог на имущество физических лиц. </w:t>
      </w:r>
      <w:r>
        <w:rPr>
          <w:rFonts w:ascii="DejaVu Serif" w:eastAsia="DejaVu Serif" w:hAnsi="DejaVu Serif" w:cs="DejaVu Serif"/>
          <w:color w:val="000000"/>
          <w:sz w:val="24"/>
          <w:szCs w:val="24"/>
        </w:rPr>
        <w:t>Доходы по налогу на имущество физических лиц составили 3 517 853,34 руб., при плане 3 603 900,00 руб., план выполнен на 97,6 %. Причина невыполнения плановых показателей объясняется увеличением количества льготных категорий граждан (пенсионного возраста и участников СВО).</w:t>
      </w:r>
    </w:p>
    <w:p w14:paraId="138F802D" w14:textId="77777777" w:rsidR="001B6031" w:rsidRDefault="00000000">
      <w:pPr>
        <w:rPr>
          <w:color w:val="000000"/>
        </w:rPr>
      </w:pPr>
      <w:r>
        <w:rPr>
          <w:rFonts w:ascii="DejaVu Serif" w:eastAsia="DejaVu Serif" w:hAnsi="DejaVu Serif" w:cs="DejaVu Serif"/>
          <w:color w:val="000000"/>
          <w:sz w:val="24"/>
          <w:szCs w:val="24"/>
        </w:rPr>
        <w:t>  Удельный вес в структуре налоговых и неналоговых доходов составляет 1,2 %.</w:t>
      </w:r>
    </w:p>
    <w:p w14:paraId="03350575" w14:textId="77777777" w:rsidR="001B6031" w:rsidRDefault="00000000">
      <w:pPr>
        <w:rPr>
          <w:color w:val="000000"/>
        </w:rPr>
      </w:pPr>
      <w:r>
        <w:rPr>
          <w:rFonts w:ascii="DejaVu Serif" w:eastAsia="DejaVu Serif" w:hAnsi="DejaVu Serif" w:cs="DejaVu Serif"/>
          <w:color w:val="000000"/>
          <w:sz w:val="24"/>
          <w:szCs w:val="24"/>
        </w:rPr>
        <w:t> По отношению к соответствующему периоду 2024 года доходы уменьшились на 25 135,</w:t>
      </w:r>
      <w:proofErr w:type="gramStart"/>
      <w:r>
        <w:rPr>
          <w:rFonts w:ascii="DejaVu Serif" w:eastAsia="DejaVu Serif" w:hAnsi="DejaVu Serif" w:cs="DejaVu Serif"/>
          <w:color w:val="000000"/>
          <w:sz w:val="24"/>
          <w:szCs w:val="24"/>
        </w:rPr>
        <w:t>16  руб.</w:t>
      </w:r>
      <w:proofErr w:type="gramEnd"/>
      <w:r>
        <w:rPr>
          <w:rFonts w:ascii="DejaVu Serif" w:eastAsia="DejaVu Serif" w:hAnsi="DejaVu Serif" w:cs="DejaVu Serif"/>
          <w:color w:val="000000"/>
          <w:sz w:val="24"/>
          <w:szCs w:val="24"/>
        </w:rPr>
        <w:t xml:space="preserve"> или на 0,75%.</w:t>
      </w:r>
    </w:p>
    <w:p w14:paraId="241F1B71"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Земельный налог.</w:t>
      </w:r>
      <w:r>
        <w:rPr>
          <w:rFonts w:ascii="DejaVu Serif" w:eastAsia="DejaVu Serif" w:hAnsi="DejaVu Serif" w:cs="DejaVu Serif"/>
          <w:color w:val="000000"/>
          <w:sz w:val="24"/>
          <w:szCs w:val="24"/>
        </w:rPr>
        <w:t xml:space="preserve">  Фактические поступления налога за 2024 год сложились в сумме 8 470 641,39 руб. или 125,1% к плановым назначениям. В бюджет округа дополнительно поступило 1 699 641,39 руб. Перевыполнение плана связано с увеличением кадастровой стоимости земельных участков в результате переоценки.</w:t>
      </w:r>
    </w:p>
    <w:p w14:paraId="586C91E6" w14:textId="77777777" w:rsidR="001B6031" w:rsidRDefault="00000000">
      <w:pPr>
        <w:rPr>
          <w:color w:val="000000"/>
        </w:rPr>
      </w:pPr>
      <w:r>
        <w:rPr>
          <w:rFonts w:ascii="DejaVu Serif" w:eastAsia="DejaVu Serif" w:hAnsi="DejaVu Serif" w:cs="DejaVu Serif"/>
          <w:color w:val="000000"/>
          <w:sz w:val="24"/>
          <w:szCs w:val="24"/>
        </w:rPr>
        <w:lastRenderedPageBreak/>
        <w:t> Доля земельного налога в налоговых и неналоговых доходах составляет 3,0 %.</w:t>
      </w:r>
    </w:p>
    <w:p w14:paraId="5825F8D9" w14:textId="77777777" w:rsidR="001B6031" w:rsidRDefault="00000000">
      <w:pPr>
        <w:rPr>
          <w:color w:val="000000"/>
        </w:rPr>
      </w:pPr>
      <w:r>
        <w:rPr>
          <w:rFonts w:ascii="DejaVu Serif" w:eastAsia="DejaVu Serif" w:hAnsi="DejaVu Serif" w:cs="DejaVu Serif"/>
          <w:color w:val="000000"/>
          <w:sz w:val="24"/>
          <w:szCs w:val="24"/>
        </w:rPr>
        <w:t xml:space="preserve"> По отношению к соответствующему периоду 2024 года поступление доходов увеличилось на 1 479 028,4 руб. или на 21,1 %. </w:t>
      </w:r>
    </w:p>
    <w:p w14:paraId="43C883EF"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Государственная пошлина</w:t>
      </w:r>
      <w:r>
        <w:rPr>
          <w:rFonts w:ascii="DejaVu Serif" w:eastAsia="DejaVu Serif" w:hAnsi="DejaVu Serif" w:cs="DejaVu Serif"/>
          <w:color w:val="000000"/>
          <w:sz w:val="24"/>
          <w:szCs w:val="24"/>
        </w:rPr>
        <w:t xml:space="preserve"> поступила в сумме 3 516 052,66 руб., при плане 5 956 500,0 руб. Невыполнение плана обусловлено снижением количества судебных дел. </w:t>
      </w:r>
    </w:p>
    <w:p w14:paraId="7E7A3F43" w14:textId="77777777" w:rsidR="001B6031" w:rsidRDefault="00000000">
      <w:pPr>
        <w:rPr>
          <w:color w:val="000000"/>
        </w:rPr>
      </w:pPr>
      <w:r>
        <w:rPr>
          <w:rFonts w:ascii="DejaVu Serif" w:eastAsia="DejaVu Serif" w:hAnsi="DejaVu Serif" w:cs="DejaVu Serif"/>
          <w:color w:val="000000"/>
          <w:sz w:val="24"/>
          <w:szCs w:val="24"/>
        </w:rPr>
        <w:t xml:space="preserve"> Доля государственной пошлины в налоговых и неналоговых доходах составляет 1,2%. </w:t>
      </w:r>
    </w:p>
    <w:p w14:paraId="32D9EC92" w14:textId="77777777" w:rsidR="001B6031" w:rsidRDefault="00000000">
      <w:pPr>
        <w:rPr>
          <w:color w:val="000000"/>
        </w:rPr>
      </w:pPr>
      <w:r>
        <w:rPr>
          <w:rFonts w:ascii="DejaVu Serif" w:eastAsia="DejaVu Serif" w:hAnsi="DejaVu Serif" w:cs="DejaVu Serif"/>
          <w:color w:val="000000"/>
          <w:sz w:val="24"/>
          <w:szCs w:val="24"/>
        </w:rPr>
        <w:t> По отношению к соответствующему периоду 2024 года поступление доходов увеличилось на 1 884 081,86 руб. или на 215,4%. Основной причиной роста поступлений является увеличение размера госпошлины с 09.09.2024г.</w:t>
      </w:r>
    </w:p>
    <w:p w14:paraId="6D5560FF"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Неналоговые доходы</w:t>
      </w:r>
      <w:r>
        <w:rPr>
          <w:rFonts w:ascii="DejaVu Serif" w:eastAsia="DejaVu Serif" w:hAnsi="DejaVu Serif" w:cs="DejaVu Serif"/>
          <w:color w:val="000000"/>
          <w:sz w:val="24"/>
          <w:szCs w:val="24"/>
        </w:rPr>
        <w:t xml:space="preserve"> в отчетном году поступили в сумме   29 263 862,11 руб. при уточненном плане 33 717 427,23 руб. По сравнению с 2024 годом поступления увеличились на 8 242 795,6 руб. или на 71,8%.</w:t>
      </w:r>
    </w:p>
    <w:p w14:paraId="7F770D2B"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Аренда земли.</w:t>
      </w:r>
      <w:r>
        <w:rPr>
          <w:rFonts w:ascii="DejaVu Serif" w:eastAsia="DejaVu Serif" w:hAnsi="DejaVu Serif" w:cs="DejaVu Serif"/>
          <w:color w:val="000000"/>
          <w:sz w:val="24"/>
          <w:szCs w:val="24"/>
        </w:rPr>
        <w:t xml:space="preserve">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при уточненном плане 3 887 100 руб. фактически поступило доходов в сумме 5 260 887,75 руб., процент выполнения плана составил 135,3%. </w:t>
      </w:r>
    </w:p>
    <w:p w14:paraId="1541389D" w14:textId="77777777" w:rsidR="001B6031" w:rsidRDefault="00000000">
      <w:pPr>
        <w:rPr>
          <w:color w:val="000000"/>
        </w:rPr>
      </w:pPr>
      <w:r>
        <w:rPr>
          <w:rFonts w:ascii="DejaVu Serif" w:eastAsia="DejaVu Serif" w:hAnsi="DejaVu Serif" w:cs="DejaVu Serif"/>
          <w:color w:val="000000"/>
          <w:sz w:val="24"/>
          <w:szCs w:val="24"/>
        </w:rPr>
        <w:t> 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при плане 190 400,0 руб. фактически поступило 174 275,13 руб., процент выполнения плана составил 91,5%</w:t>
      </w:r>
    </w:p>
    <w:p w14:paraId="02259A9B" w14:textId="77777777" w:rsidR="001B6031" w:rsidRDefault="00000000">
      <w:pPr>
        <w:rPr>
          <w:color w:val="000000"/>
        </w:rPr>
      </w:pPr>
      <w:r>
        <w:rPr>
          <w:rFonts w:ascii="DejaVu Serif" w:eastAsia="DejaVu Serif" w:hAnsi="DejaVu Serif" w:cs="DejaVu Serif"/>
          <w:color w:val="000000"/>
          <w:sz w:val="24"/>
          <w:szCs w:val="24"/>
        </w:rPr>
        <w:t xml:space="preserve">  Выполнение уточненных плановых показателей обусловлено погашением </w:t>
      </w:r>
      <w:proofErr w:type="gramStart"/>
      <w:r>
        <w:rPr>
          <w:rFonts w:ascii="DejaVu Serif" w:eastAsia="DejaVu Serif" w:hAnsi="DejaVu Serif" w:cs="DejaVu Serif"/>
          <w:color w:val="000000"/>
          <w:sz w:val="24"/>
          <w:szCs w:val="24"/>
        </w:rPr>
        <w:t>задолженности  по</w:t>
      </w:r>
      <w:proofErr w:type="gramEnd"/>
      <w:r>
        <w:rPr>
          <w:rFonts w:ascii="DejaVu Serif" w:eastAsia="DejaVu Serif" w:hAnsi="DejaVu Serif" w:cs="DejaVu Serif"/>
          <w:color w:val="000000"/>
          <w:sz w:val="24"/>
          <w:szCs w:val="24"/>
        </w:rPr>
        <w:t xml:space="preserve"> арендной плате за 2024 год П/З «Пушкинское» и заключением дополнительных договоров аренды в количестве 14 договоров.</w:t>
      </w:r>
    </w:p>
    <w:p w14:paraId="77A8EF4B" w14:textId="77777777" w:rsidR="001B6031" w:rsidRDefault="00000000">
      <w:pPr>
        <w:rPr>
          <w:color w:val="000000"/>
        </w:rPr>
      </w:pPr>
      <w:r>
        <w:rPr>
          <w:rFonts w:ascii="DejaVu Serif" w:eastAsia="DejaVu Serif" w:hAnsi="DejaVu Serif" w:cs="DejaVu Serif"/>
          <w:color w:val="000000"/>
          <w:sz w:val="24"/>
          <w:szCs w:val="24"/>
        </w:rPr>
        <w:t>  Невыполнение плановых показателей связано с расторжением 13 договоров аренды земельных участков.</w:t>
      </w:r>
    </w:p>
    <w:p w14:paraId="26F0F8ED" w14:textId="77777777" w:rsidR="001B6031" w:rsidRDefault="00000000">
      <w:pPr>
        <w:rPr>
          <w:color w:val="000000"/>
        </w:rPr>
      </w:pPr>
      <w:r>
        <w:rPr>
          <w:rFonts w:ascii="DejaVu Serif" w:eastAsia="DejaVu Serif" w:hAnsi="DejaVu Serif" w:cs="DejaVu Serif"/>
          <w:color w:val="000000"/>
          <w:sz w:val="24"/>
          <w:szCs w:val="24"/>
        </w:rPr>
        <w:t> Удельный вес в налоговых и неналоговых доходах составляет 1,4%.</w:t>
      </w:r>
    </w:p>
    <w:p w14:paraId="058A5D10"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2820F4CC"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Доходы от сдачи в аренду имущества</w:t>
      </w:r>
      <w:r>
        <w:rPr>
          <w:rFonts w:ascii="DejaVu Serif" w:eastAsia="DejaVu Serif" w:hAnsi="DejaVu Serif" w:cs="DejaVu Serif"/>
          <w:color w:val="000000"/>
          <w:sz w:val="24"/>
          <w:szCs w:val="24"/>
        </w:rPr>
        <w:t>, которые находятся в оперативном управлении органов управления муниципальных округов, поступили в сумме 86 156,28 руб., при плане 89 100,0 руб., процент выполнения плана составил 96,7%.</w:t>
      </w:r>
    </w:p>
    <w:p w14:paraId="135C029D" w14:textId="77777777" w:rsidR="001B6031" w:rsidRDefault="00000000">
      <w:pPr>
        <w:rPr>
          <w:color w:val="000000"/>
        </w:rPr>
      </w:pPr>
      <w:r>
        <w:rPr>
          <w:rFonts w:ascii="DejaVu Serif" w:eastAsia="DejaVu Serif" w:hAnsi="DejaVu Serif" w:cs="DejaVu Serif"/>
          <w:color w:val="000000"/>
          <w:sz w:val="24"/>
          <w:szCs w:val="24"/>
        </w:rPr>
        <w:t> Доходов от сдачи в аренду имущества, составляющего казну муниципальных округов, поступило 802 680,96 руб. при плане 751 400,0 руб. процент выполнения составил 106,8 %. Плановые показатели перевыполнены в связи с перечислением аванса за 2026 год по арендной плате за объекты нежилого фонда.</w:t>
      </w:r>
    </w:p>
    <w:p w14:paraId="4BDD05F8" w14:textId="77777777" w:rsidR="001B6031" w:rsidRDefault="00000000">
      <w:pPr>
        <w:rPr>
          <w:color w:val="000000"/>
        </w:rPr>
      </w:pPr>
      <w:r>
        <w:rPr>
          <w:rFonts w:ascii="DejaVu Serif" w:eastAsia="DejaVu Serif" w:hAnsi="DejaVu Serif" w:cs="DejaVu Serif"/>
          <w:color w:val="000000"/>
          <w:sz w:val="24"/>
          <w:szCs w:val="24"/>
        </w:rPr>
        <w:t xml:space="preserve"> По сравнению с прошлым годом доходы от сдачи имущества в аренду увеличились на 85 545,07 руб. или на - 10,6%. Доля в налоговых и неналоговых доходах составляет 0,3%.   </w:t>
      </w:r>
    </w:p>
    <w:p w14:paraId="793AD920"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Плата за негативное воздействие на окружающую среду</w:t>
      </w:r>
      <w:r>
        <w:rPr>
          <w:rFonts w:ascii="DejaVu Serif" w:eastAsia="DejaVu Serif" w:hAnsi="DejaVu Serif" w:cs="DejaVu Serif"/>
          <w:color w:val="000000"/>
          <w:sz w:val="24"/>
          <w:szCs w:val="24"/>
        </w:rPr>
        <w:t xml:space="preserve"> поступила в сумме 72 999,2 руб. План выполнен на 190,1 %. Выполнение плана </w:t>
      </w:r>
      <w:proofErr w:type="gramStart"/>
      <w:r>
        <w:rPr>
          <w:rFonts w:ascii="DejaVu Serif" w:eastAsia="DejaVu Serif" w:hAnsi="DejaVu Serif" w:cs="DejaVu Serif"/>
          <w:color w:val="000000"/>
          <w:sz w:val="24"/>
          <w:szCs w:val="24"/>
        </w:rPr>
        <w:t>вызвано  увеличением</w:t>
      </w:r>
      <w:proofErr w:type="gramEnd"/>
      <w:r>
        <w:rPr>
          <w:rFonts w:ascii="DejaVu Serif" w:eastAsia="DejaVu Serif" w:hAnsi="DejaVu Serif" w:cs="DejaVu Serif"/>
          <w:color w:val="000000"/>
          <w:sz w:val="24"/>
          <w:szCs w:val="24"/>
        </w:rPr>
        <w:t xml:space="preserve"> количества плательщиков. Доля в налоговых и неналоговых доходах </w:t>
      </w:r>
      <w:r>
        <w:rPr>
          <w:rFonts w:ascii="DejaVu Serif" w:eastAsia="DejaVu Serif" w:hAnsi="DejaVu Serif" w:cs="DejaVu Serif"/>
          <w:color w:val="000000"/>
          <w:sz w:val="24"/>
          <w:szCs w:val="24"/>
        </w:rPr>
        <w:lastRenderedPageBreak/>
        <w:t>составляет менее 0,1%. По отношению к соответствующему периоду 2024 года поступление доходов уменьшилось на 18 995,41 руб. или на 26,0%.</w:t>
      </w:r>
    </w:p>
    <w:p w14:paraId="61A89F41" w14:textId="77777777" w:rsidR="001B6031" w:rsidRDefault="00000000">
      <w:pPr>
        <w:rPr>
          <w:color w:val="000000"/>
        </w:rPr>
      </w:pPr>
      <w:r>
        <w:rPr>
          <w:rFonts w:ascii="DejaVu Serif" w:eastAsia="DejaVu Serif" w:hAnsi="DejaVu Serif" w:cs="DejaVu Serif"/>
          <w:color w:val="000000"/>
          <w:sz w:val="24"/>
          <w:szCs w:val="24"/>
        </w:rPr>
        <w:lastRenderedPageBreak/>
        <w:t xml:space="preserve">  </w:t>
      </w:r>
      <w:r>
        <w:rPr>
          <w:rFonts w:ascii="DejaVu Serif" w:eastAsia="DejaVu Serif" w:hAnsi="DejaVu Serif" w:cs="DejaVu Serif"/>
          <w:b/>
          <w:color w:val="000000"/>
          <w:sz w:val="24"/>
          <w:szCs w:val="24"/>
        </w:rPr>
        <w:t xml:space="preserve">Доходы от оказания платных услуг (работ) и компенсации затрат государства </w:t>
      </w:r>
      <w:r>
        <w:rPr>
          <w:rFonts w:ascii="DejaVu Serif" w:eastAsia="DejaVu Serif" w:hAnsi="DejaVu Serif" w:cs="DejaVu Serif"/>
          <w:color w:val="000000"/>
          <w:sz w:val="24"/>
          <w:szCs w:val="24"/>
        </w:rPr>
        <w:t xml:space="preserve">поступили в сумме 3 235 887,04 руб. по сравнению с уточненным планом поступления увеличились на 299,2% в том </w:t>
      </w:r>
      <w:proofErr w:type="gramStart"/>
      <w:r>
        <w:rPr>
          <w:rFonts w:ascii="DejaVu Serif" w:eastAsia="DejaVu Serif" w:hAnsi="DejaVu Serif" w:cs="DejaVu Serif"/>
          <w:color w:val="000000"/>
          <w:sz w:val="24"/>
          <w:szCs w:val="24"/>
        </w:rPr>
        <w:t>числе :</w:t>
      </w:r>
      <w:proofErr w:type="gramEnd"/>
    </w:p>
    <w:p w14:paraId="1CF2598E" w14:textId="77777777" w:rsidR="001B6031" w:rsidRDefault="00000000">
      <w:pPr>
        <w:rPr>
          <w:color w:val="000000"/>
        </w:rPr>
      </w:pPr>
      <w:r>
        <w:rPr>
          <w:rFonts w:ascii="DejaVu Serif" w:eastAsia="DejaVu Serif" w:hAnsi="DejaVu Serif" w:cs="DejaVu Serif"/>
          <w:color w:val="000000"/>
          <w:sz w:val="24"/>
          <w:szCs w:val="24"/>
        </w:rPr>
        <w:t>  - по доходам от компенсации затрат государства перевыполнение связано с поступлением средств от возврата дебиторской задолженности, выплаты компенсации за вырубку насаждений, а также за счет  возмещения стоимости жилого помещения из состава имеющегося муниципального жилищного фонда детям-сиротам и детям, оставшимся без попечения родителей, лицам из числа детей-сирот и детей, оставшихся без попечения родителей, жилыми помещениями, за счет средств субвенции из областного бюджета в соответствии с п.4.2 Порядка , утвержденного постановлением Правительства Нижегородской области от 24.05.2021г. №404.</w:t>
      </w:r>
    </w:p>
    <w:p w14:paraId="1862675E" w14:textId="77777777" w:rsidR="001B6031" w:rsidRDefault="00000000">
      <w:pPr>
        <w:rPr>
          <w:color w:val="000000"/>
        </w:rPr>
      </w:pPr>
      <w:r>
        <w:rPr>
          <w:rFonts w:ascii="DejaVu Serif" w:eastAsia="DejaVu Serif" w:hAnsi="DejaVu Serif" w:cs="DejaVu Serif"/>
          <w:color w:val="000000"/>
          <w:sz w:val="24"/>
          <w:szCs w:val="24"/>
        </w:rPr>
        <w:t> Доля в налоговых и неналоговых доходах составляет 1,1%.</w:t>
      </w:r>
    </w:p>
    <w:p w14:paraId="12243F44" w14:textId="77777777" w:rsidR="001B6031" w:rsidRDefault="00000000">
      <w:pPr>
        <w:rPr>
          <w:color w:val="000000"/>
        </w:rPr>
      </w:pPr>
      <w:r>
        <w:rPr>
          <w:rFonts w:ascii="DejaVu Serif" w:eastAsia="DejaVu Serif" w:hAnsi="DejaVu Serif" w:cs="DejaVu Serif"/>
          <w:color w:val="000000"/>
          <w:sz w:val="24"/>
          <w:szCs w:val="24"/>
        </w:rPr>
        <w:t> По отношению к соответствующему периоду 2024 года поступление доходов увеличилось на 196 090,91 руб., или на 106,5%.</w:t>
      </w:r>
    </w:p>
    <w:p w14:paraId="139BDD70"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 xml:space="preserve">Доходы от продажи материальных и нематериальных активов </w:t>
      </w:r>
      <w:r>
        <w:rPr>
          <w:rFonts w:ascii="DejaVu Serif" w:eastAsia="DejaVu Serif" w:hAnsi="DejaVu Serif" w:cs="DejaVu Serif"/>
          <w:color w:val="000000"/>
          <w:sz w:val="24"/>
          <w:szCs w:val="24"/>
        </w:rPr>
        <w:t>при уточненном плане 22 969 900,0 руб. фактически поступили в сумме 14 985 397,25 руб. Процент выполнения плана составил 65,2%. По сравнению с прошлым годом поступления увеличились на 122,5% или на 2 755943,21 руб.</w:t>
      </w:r>
    </w:p>
    <w:p w14:paraId="5D8ABAF9"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Доходы от продажи земельных участков</w:t>
      </w:r>
      <w:r>
        <w:rPr>
          <w:rFonts w:ascii="DejaVu Serif" w:eastAsia="DejaVu Serif" w:hAnsi="DejaVu Serif" w:cs="DejaVu Serif"/>
          <w:color w:val="000000"/>
          <w:sz w:val="24"/>
          <w:szCs w:val="24"/>
        </w:rPr>
        <w:t xml:space="preserve"> составили 12 867 327,19 руб. при уточненном плане 21 324 000,0 руб., в том числе доходы от продажи земельных участков, государственная собственность на которые не разграничена, составили 315 237,44руб., доходы от продажи земельных участков, государственная собственность на которые разграничена составили 12 552 089,75руб.</w:t>
      </w:r>
    </w:p>
    <w:p w14:paraId="2E33BF85" w14:textId="77777777" w:rsidR="001B6031" w:rsidRDefault="00000000">
      <w:pPr>
        <w:rPr>
          <w:color w:val="000000"/>
        </w:rPr>
      </w:pPr>
      <w:r>
        <w:rPr>
          <w:rFonts w:ascii="DejaVu Serif" w:eastAsia="DejaVu Serif" w:hAnsi="DejaVu Serif" w:cs="DejaVu Serif"/>
          <w:color w:val="000000"/>
          <w:sz w:val="24"/>
          <w:szCs w:val="24"/>
        </w:rPr>
        <w:t xml:space="preserve">  В отчетном году был </w:t>
      </w:r>
      <w:proofErr w:type="gramStart"/>
      <w:r>
        <w:rPr>
          <w:rFonts w:ascii="DejaVu Serif" w:eastAsia="DejaVu Serif" w:hAnsi="DejaVu Serif" w:cs="DejaVu Serif"/>
          <w:color w:val="000000"/>
          <w:sz w:val="24"/>
          <w:szCs w:val="24"/>
        </w:rPr>
        <w:t>продан  51</w:t>
      </w:r>
      <w:proofErr w:type="gramEnd"/>
      <w:r>
        <w:rPr>
          <w:rFonts w:ascii="DejaVu Serif" w:eastAsia="DejaVu Serif" w:hAnsi="DejaVu Serif" w:cs="DejaVu Serif"/>
          <w:color w:val="000000"/>
          <w:sz w:val="24"/>
          <w:szCs w:val="24"/>
        </w:rPr>
        <w:t xml:space="preserve"> земельный участок (в т.ч. 1 земельный участок по итогам аукциона)</w:t>
      </w:r>
    </w:p>
    <w:p w14:paraId="12471BB9" w14:textId="77777777" w:rsidR="001B6031" w:rsidRDefault="00000000">
      <w:pPr>
        <w:rPr>
          <w:color w:val="000000"/>
        </w:rPr>
      </w:pPr>
      <w:r>
        <w:rPr>
          <w:rFonts w:ascii="DejaVu Serif" w:eastAsia="DejaVu Serif" w:hAnsi="DejaVu Serif" w:cs="DejaVu Serif"/>
          <w:color w:val="000000"/>
          <w:sz w:val="24"/>
          <w:szCs w:val="24"/>
        </w:rPr>
        <w:t xml:space="preserve"> Невыполнение плана по доходам произошло в результате аукционов по продаже имущества и земельных участков, признанных несостоявшимися. </w:t>
      </w:r>
    </w:p>
    <w:p w14:paraId="4CFF49D8" w14:textId="77777777" w:rsidR="001B6031" w:rsidRDefault="00000000">
      <w:pPr>
        <w:rPr>
          <w:color w:val="000000"/>
        </w:rPr>
      </w:pPr>
      <w:r>
        <w:rPr>
          <w:rFonts w:ascii="DejaVu Serif" w:eastAsia="DejaVu Serif" w:hAnsi="DejaVu Serif" w:cs="DejaVu Serif"/>
          <w:color w:val="000000"/>
          <w:sz w:val="24"/>
          <w:szCs w:val="24"/>
        </w:rPr>
        <w:t> Доля в налоговых и неналоговых доходах составляет 4,5%.</w:t>
      </w:r>
    </w:p>
    <w:p w14:paraId="78C0C1CD" w14:textId="77777777" w:rsidR="001B6031" w:rsidRDefault="00000000">
      <w:pPr>
        <w:rPr>
          <w:color w:val="000000"/>
        </w:rPr>
      </w:pPr>
      <w:r>
        <w:rPr>
          <w:rFonts w:ascii="DejaVu Serif" w:eastAsia="DejaVu Serif" w:hAnsi="DejaVu Serif" w:cs="DejaVu Serif"/>
          <w:color w:val="000000"/>
          <w:sz w:val="24"/>
          <w:szCs w:val="24"/>
        </w:rPr>
        <w:t> По отношению к уровню 2024 года поступление доходов увеличилось в 112,1</w:t>
      </w:r>
      <w:proofErr w:type="gramStart"/>
      <w:r>
        <w:rPr>
          <w:rFonts w:ascii="DejaVu Serif" w:eastAsia="DejaVu Serif" w:hAnsi="DejaVu Serif" w:cs="DejaVu Serif"/>
          <w:color w:val="000000"/>
          <w:sz w:val="24"/>
          <w:szCs w:val="24"/>
        </w:rPr>
        <w:t>%  или</w:t>
      </w:r>
      <w:proofErr w:type="gramEnd"/>
      <w:r>
        <w:rPr>
          <w:rFonts w:ascii="DejaVu Serif" w:eastAsia="DejaVu Serif" w:hAnsi="DejaVu Serif" w:cs="DejaVu Serif"/>
          <w:color w:val="000000"/>
          <w:sz w:val="24"/>
          <w:szCs w:val="24"/>
        </w:rPr>
        <w:t xml:space="preserve"> на </w:t>
      </w:r>
    </w:p>
    <w:p w14:paraId="15D7C99D" w14:textId="77777777" w:rsidR="001B6031" w:rsidRDefault="00000000">
      <w:pPr>
        <w:rPr>
          <w:color w:val="000000"/>
        </w:rPr>
      </w:pPr>
      <w:r>
        <w:rPr>
          <w:rFonts w:ascii="DejaVu Serif" w:eastAsia="DejaVu Serif" w:hAnsi="DejaVu Serif" w:cs="DejaVu Serif"/>
          <w:color w:val="000000"/>
          <w:sz w:val="24"/>
          <w:szCs w:val="24"/>
        </w:rPr>
        <w:t> 1 392 522,39 руб.</w:t>
      </w:r>
    </w:p>
    <w:p w14:paraId="125E547E" w14:textId="77777777" w:rsidR="001B6031" w:rsidRDefault="00000000">
      <w:pPr>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Доходы от реализации иного имущества</w:t>
      </w:r>
      <w:r>
        <w:rPr>
          <w:rFonts w:ascii="DejaVu Serif" w:eastAsia="DejaVu Serif" w:hAnsi="DejaVu Serif" w:cs="DejaVu Serif"/>
          <w:color w:val="000000"/>
          <w:sz w:val="24"/>
          <w:szCs w:val="24"/>
        </w:rPr>
        <w:t xml:space="preserve">, находящегося в собственности муниципального округа при уточненном плане 1 645 900,0 руб. фактически составили 2 118 070,06 руб. В прогнозный план </w:t>
      </w:r>
      <w:proofErr w:type="gramStart"/>
      <w:r>
        <w:rPr>
          <w:rFonts w:ascii="DejaVu Serif" w:eastAsia="DejaVu Serif" w:hAnsi="DejaVu Serif" w:cs="DejaVu Serif"/>
          <w:color w:val="000000"/>
          <w:sz w:val="24"/>
          <w:szCs w:val="24"/>
        </w:rPr>
        <w:t>приватизации  включено</w:t>
      </w:r>
      <w:proofErr w:type="gramEnd"/>
      <w:r>
        <w:rPr>
          <w:rFonts w:ascii="DejaVu Serif" w:eastAsia="DejaVu Serif" w:hAnsi="DejaVu Serif" w:cs="DejaVu Serif"/>
          <w:color w:val="000000"/>
          <w:sz w:val="24"/>
          <w:szCs w:val="24"/>
        </w:rPr>
        <w:t xml:space="preserve"> 18 объектов. В 2025 году аукционы по продаже имущества не проводились. По 2 автотранспортным </w:t>
      </w:r>
      <w:proofErr w:type="gramStart"/>
      <w:r>
        <w:rPr>
          <w:rFonts w:ascii="DejaVu Serif" w:eastAsia="DejaVu Serif" w:hAnsi="DejaVu Serif" w:cs="DejaVu Serif"/>
          <w:color w:val="000000"/>
          <w:sz w:val="24"/>
          <w:szCs w:val="24"/>
        </w:rPr>
        <w:t>средствам  аукцион</w:t>
      </w:r>
      <w:proofErr w:type="gramEnd"/>
      <w:r>
        <w:rPr>
          <w:rFonts w:ascii="DejaVu Serif" w:eastAsia="DejaVu Serif" w:hAnsi="DejaVu Serif" w:cs="DejaVu Serif"/>
          <w:color w:val="000000"/>
          <w:sz w:val="24"/>
          <w:szCs w:val="24"/>
        </w:rPr>
        <w:t xml:space="preserve"> состоялся 24.12.2024г. (протокол от 24.12.2024г.), договоры купли-продажи заключены 09.01.2025, по указанным договорам в бюджет </w:t>
      </w:r>
      <w:proofErr w:type="gramStart"/>
      <w:r>
        <w:rPr>
          <w:rFonts w:ascii="DejaVu Serif" w:eastAsia="DejaVu Serif" w:hAnsi="DejaVu Serif" w:cs="DejaVu Serif"/>
          <w:color w:val="000000"/>
          <w:sz w:val="24"/>
          <w:szCs w:val="24"/>
        </w:rPr>
        <w:t>округа  в</w:t>
      </w:r>
      <w:proofErr w:type="gramEnd"/>
      <w:r>
        <w:rPr>
          <w:rFonts w:ascii="DejaVu Serif" w:eastAsia="DejaVu Serif" w:hAnsi="DejaVu Serif" w:cs="DejaVu Serif"/>
          <w:color w:val="000000"/>
          <w:sz w:val="24"/>
          <w:szCs w:val="24"/>
        </w:rPr>
        <w:t xml:space="preserve"> 2025 году поступила сумма в размере 1 587 234,66 руб.  За имущество, реализованное по результатам торгов, проведенных в 2024 году, в бюджет округа за 2025 год поступила сумма в размере 1 622 494,61 руб. В 2025 году в бюджет округа поступила сумма от имущества, проданного в рассрочку в 2022 </w:t>
      </w:r>
      <w:proofErr w:type="gramStart"/>
      <w:r>
        <w:rPr>
          <w:rFonts w:ascii="DejaVu Serif" w:eastAsia="DejaVu Serif" w:hAnsi="DejaVu Serif" w:cs="DejaVu Serif"/>
          <w:color w:val="000000"/>
          <w:sz w:val="24"/>
          <w:szCs w:val="24"/>
        </w:rPr>
        <w:t>году .В</w:t>
      </w:r>
      <w:proofErr w:type="gramEnd"/>
      <w:r>
        <w:rPr>
          <w:rFonts w:ascii="DejaVu Serif" w:eastAsia="DejaVu Serif" w:hAnsi="DejaVu Serif" w:cs="DejaVu Serif"/>
          <w:color w:val="000000"/>
          <w:sz w:val="24"/>
          <w:szCs w:val="24"/>
        </w:rPr>
        <w:t xml:space="preserve"> 2025 </w:t>
      </w:r>
      <w:r>
        <w:rPr>
          <w:rFonts w:ascii="DejaVu Serif" w:eastAsia="DejaVu Serif" w:hAnsi="DejaVu Serif" w:cs="DejaVu Serif"/>
          <w:color w:val="000000"/>
          <w:sz w:val="24"/>
          <w:szCs w:val="24"/>
        </w:rPr>
        <w:lastRenderedPageBreak/>
        <w:t xml:space="preserve">году в бюджет округа поступили денежные средства </w:t>
      </w:r>
      <w:proofErr w:type="gramStart"/>
      <w:r>
        <w:rPr>
          <w:rFonts w:ascii="DejaVu Serif" w:eastAsia="DejaVu Serif" w:hAnsi="DejaVu Serif" w:cs="DejaVu Serif"/>
          <w:color w:val="000000"/>
          <w:sz w:val="24"/>
          <w:szCs w:val="24"/>
        </w:rPr>
        <w:t>от  продажи</w:t>
      </w:r>
      <w:proofErr w:type="gramEnd"/>
      <w:r>
        <w:rPr>
          <w:rFonts w:ascii="DejaVu Serif" w:eastAsia="DejaVu Serif" w:hAnsi="DejaVu Serif" w:cs="DejaVu Serif"/>
          <w:color w:val="000000"/>
          <w:sz w:val="24"/>
          <w:szCs w:val="24"/>
        </w:rPr>
        <w:t xml:space="preserve"> 1/2 доли в праве общей долевой собственности на жилой дом.</w:t>
      </w:r>
    </w:p>
    <w:p w14:paraId="47DC320D" w14:textId="77777777" w:rsidR="001B6031" w:rsidRDefault="00000000">
      <w:pPr>
        <w:rPr>
          <w:color w:val="000000"/>
        </w:rPr>
      </w:pPr>
      <w:r>
        <w:rPr>
          <w:rFonts w:ascii="DejaVu Serif" w:eastAsia="DejaVu Serif" w:hAnsi="DejaVu Serif" w:cs="DejaVu Serif"/>
          <w:color w:val="000000"/>
          <w:sz w:val="24"/>
          <w:szCs w:val="24"/>
        </w:rPr>
        <w:t> Доля в налоговых и неналоговых доходах составляет 0,1%.</w:t>
      </w:r>
    </w:p>
    <w:p w14:paraId="6578F31D" w14:textId="77777777" w:rsidR="001B6031" w:rsidRDefault="00000000">
      <w:pPr>
        <w:rPr>
          <w:color w:val="000000"/>
        </w:rPr>
      </w:pPr>
      <w:r>
        <w:rPr>
          <w:rFonts w:ascii="DejaVu Serif" w:eastAsia="DejaVu Serif" w:hAnsi="DejaVu Serif" w:cs="DejaVu Serif"/>
          <w:color w:val="000000"/>
          <w:sz w:val="24"/>
          <w:szCs w:val="24"/>
        </w:rPr>
        <w:t> По отношению к уровню 2024 года поступление доходов увеличилось на 35,6 % или на 1 363 420,82</w:t>
      </w:r>
    </w:p>
    <w:p w14:paraId="6C1389EE"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Штрафы, санкции, возмещение ущерба. </w:t>
      </w:r>
      <w:proofErr w:type="gramStart"/>
      <w:r>
        <w:rPr>
          <w:rFonts w:ascii="DejaVu Serif" w:eastAsia="DejaVu Serif" w:hAnsi="DejaVu Serif" w:cs="DejaVu Serif"/>
          <w:color w:val="000000"/>
          <w:sz w:val="24"/>
          <w:szCs w:val="24"/>
        </w:rPr>
        <w:t>При  уточненном</w:t>
      </w:r>
      <w:proofErr w:type="gramEnd"/>
      <w:r>
        <w:rPr>
          <w:rFonts w:ascii="DejaVu Serif" w:eastAsia="DejaVu Serif" w:hAnsi="DejaVu Serif" w:cs="DejaVu Serif"/>
          <w:color w:val="000000"/>
          <w:sz w:val="24"/>
          <w:szCs w:val="24"/>
        </w:rPr>
        <w:t xml:space="preserve"> плане 4 389,590,0 руб. штрафов, денежных взысканий поступило в бюджет 4 325 609,</w:t>
      </w:r>
      <w:proofErr w:type="gramStart"/>
      <w:r>
        <w:rPr>
          <w:rFonts w:ascii="DejaVu Serif" w:eastAsia="DejaVu Serif" w:hAnsi="DejaVu Serif" w:cs="DejaVu Serif"/>
          <w:color w:val="000000"/>
          <w:sz w:val="24"/>
          <w:szCs w:val="24"/>
        </w:rPr>
        <w:t>09  руб.</w:t>
      </w:r>
      <w:proofErr w:type="gramEnd"/>
      <w:r>
        <w:rPr>
          <w:rFonts w:ascii="DejaVu Serif" w:eastAsia="DejaVu Serif" w:hAnsi="DejaVu Serif" w:cs="DejaVu Serif"/>
          <w:color w:val="000000"/>
          <w:sz w:val="24"/>
          <w:szCs w:val="24"/>
        </w:rPr>
        <w:t xml:space="preserve"> План за отчетный период выполнен на 98,5%, к уровню 2024 года поступления увеличились на 1017,8% или на 3 900 636,1 руб.</w:t>
      </w:r>
    </w:p>
    <w:p w14:paraId="449F6CF7" w14:textId="77777777" w:rsidR="001B6031" w:rsidRDefault="00000000">
      <w:pPr>
        <w:rPr>
          <w:color w:val="000000"/>
        </w:rPr>
      </w:pPr>
      <w:r>
        <w:rPr>
          <w:rFonts w:ascii="DejaVu Serif" w:eastAsia="DejaVu Serif" w:hAnsi="DejaVu Serif" w:cs="DejaVu Serif"/>
          <w:color w:val="000000"/>
          <w:sz w:val="24"/>
          <w:szCs w:val="24"/>
        </w:rPr>
        <w:t> Доля в налоговых и неналоговых доходах составляет менее 1,5%.</w:t>
      </w:r>
    </w:p>
    <w:p w14:paraId="33242329" w14:textId="77777777" w:rsidR="001B6031" w:rsidRDefault="00000000">
      <w:pPr>
        <w:rPr>
          <w:color w:val="000000"/>
        </w:rPr>
      </w:pPr>
      <w:r>
        <w:rPr>
          <w:rFonts w:ascii="DejaVu Serif" w:eastAsia="DejaVu Serif" w:hAnsi="DejaVu Serif" w:cs="DejaVu Serif"/>
          <w:color w:val="000000"/>
          <w:sz w:val="24"/>
          <w:szCs w:val="24"/>
        </w:rPr>
        <w:t xml:space="preserve">  </w:t>
      </w:r>
    </w:p>
    <w:p w14:paraId="0C65B729" w14:textId="77777777" w:rsidR="001B6031" w:rsidRDefault="00000000">
      <w:pPr>
        <w:rPr>
          <w:color w:val="000000"/>
        </w:rPr>
      </w:pPr>
      <w:r>
        <w:rPr>
          <w:rFonts w:ascii="DejaVu Serif" w:eastAsia="DejaVu Serif" w:hAnsi="DejaVu Serif" w:cs="DejaVu Serif"/>
          <w:color w:val="000000"/>
          <w:sz w:val="24"/>
          <w:szCs w:val="24"/>
        </w:rPr>
        <w:t>  В целом за 2025 год на выполнение показателей поступления налоговых и неналоговых доходов в бюджет муниципального округа в разрезе доходных источников повлияло ряд факторов неучтенных при прогнозировании доходов, это такие как:</w:t>
      </w:r>
    </w:p>
    <w:p w14:paraId="35305C83" w14:textId="77777777" w:rsidR="001B6031" w:rsidRDefault="00000000">
      <w:pPr>
        <w:rPr>
          <w:color w:val="000000"/>
        </w:rPr>
      </w:pPr>
      <w:r>
        <w:rPr>
          <w:rFonts w:ascii="DejaVu Serif" w:eastAsia="DejaVu Serif" w:hAnsi="DejaVu Serif" w:cs="DejaVu Serif"/>
          <w:color w:val="000000"/>
          <w:sz w:val="24"/>
          <w:szCs w:val="24"/>
        </w:rPr>
        <w:t> - непредвиденные (разовые) поступления доходов в результате заключения в течении года дополнительных договоров (контрактов);</w:t>
      </w:r>
    </w:p>
    <w:p w14:paraId="1B59E569" w14:textId="77777777" w:rsidR="001B6031" w:rsidRDefault="00000000">
      <w:pPr>
        <w:rPr>
          <w:color w:val="000000"/>
        </w:rPr>
      </w:pPr>
      <w:r>
        <w:rPr>
          <w:rFonts w:ascii="DejaVu Serif" w:eastAsia="DejaVu Serif" w:hAnsi="DejaVu Serif" w:cs="DejaVu Serif"/>
          <w:color w:val="000000"/>
          <w:sz w:val="24"/>
          <w:szCs w:val="24"/>
        </w:rPr>
        <w:t> -увеличения объемов производства продукции и оказываемых услуг;</w:t>
      </w:r>
    </w:p>
    <w:p w14:paraId="62C29C1F" w14:textId="77777777" w:rsidR="001B6031" w:rsidRDefault="00000000">
      <w:pPr>
        <w:rPr>
          <w:color w:val="000000"/>
        </w:rPr>
      </w:pPr>
      <w:r>
        <w:rPr>
          <w:rFonts w:ascii="DejaVu Serif" w:eastAsia="DejaVu Serif" w:hAnsi="DejaVu Serif" w:cs="DejaVu Serif"/>
          <w:color w:val="000000"/>
          <w:sz w:val="24"/>
          <w:szCs w:val="24"/>
        </w:rPr>
        <w:lastRenderedPageBreak/>
        <w:t> - увеличения количества налогоплательщиков и количества обращений за услугами;</w:t>
      </w:r>
    </w:p>
    <w:p w14:paraId="5EEC4D31" w14:textId="77777777" w:rsidR="001B6031" w:rsidRDefault="00000000">
      <w:pPr>
        <w:rPr>
          <w:color w:val="000000"/>
        </w:rPr>
      </w:pPr>
      <w:r>
        <w:rPr>
          <w:rFonts w:ascii="DejaVu Serif" w:eastAsia="DejaVu Serif" w:hAnsi="DejaVu Serif" w:cs="DejaVu Serif"/>
          <w:color w:val="000000"/>
          <w:sz w:val="24"/>
          <w:szCs w:val="24"/>
        </w:rPr>
        <w:t> - увеличение кадастровой стоимости имущественных налогов;</w:t>
      </w:r>
    </w:p>
    <w:p w14:paraId="2A5A3B47" w14:textId="77777777" w:rsidR="001B6031" w:rsidRDefault="00000000">
      <w:pPr>
        <w:rPr>
          <w:color w:val="000000"/>
        </w:rPr>
      </w:pPr>
      <w:r>
        <w:rPr>
          <w:rFonts w:ascii="DejaVu Serif" w:eastAsia="DejaVu Serif" w:hAnsi="DejaVu Serif" w:cs="DejaVu Serif"/>
          <w:color w:val="000000"/>
          <w:sz w:val="24"/>
          <w:szCs w:val="24"/>
        </w:rPr>
        <w:t xml:space="preserve"> -рост налагаемых административных взысканий; </w:t>
      </w:r>
    </w:p>
    <w:p w14:paraId="62A0CA8A" w14:textId="77777777" w:rsidR="001B6031" w:rsidRDefault="00000000">
      <w:pPr>
        <w:rPr>
          <w:color w:val="000000"/>
        </w:rPr>
      </w:pPr>
      <w:r>
        <w:rPr>
          <w:rFonts w:ascii="DejaVu Serif" w:eastAsia="DejaVu Serif" w:hAnsi="DejaVu Serif" w:cs="DejaVu Serif"/>
          <w:color w:val="000000"/>
          <w:sz w:val="24"/>
          <w:szCs w:val="24"/>
        </w:rPr>
        <w:t> - своевременная оплата текущих платежей, погашение задолженности прошлых лет, уплата пени, штрафы за несвоевременную уплату платежей.</w:t>
      </w:r>
    </w:p>
    <w:p w14:paraId="4D86EF5E" w14:textId="77777777" w:rsidR="001B6031" w:rsidRDefault="00000000">
      <w:pPr>
        <w:rPr>
          <w:color w:val="000000"/>
        </w:rPr>
      </w:pPr>
      <w:r>
        <w:rPr>
          <w:rFonts w:ascii="DejaVu Serif" w:eastAsia="DejaVu Serif" w:hAnsi="DejaVu Serif" w:cs="DejaVu Serif"/>
          <w:color w:val="000000"/>
          <w:sz w:val="24"/>
          <w:szCs w:val="24"/>
        </w:rPr>
        <w:t> На невыполнение плана доходных источников в основном повлияли следующие факторы:</w:t>
      </w:r>
    </w:p>
    <w:p w14:paraId="4C99BDD1" w14:textId="77777777" w:rsidR="001B6031" w:rsidRDefault="00000000">
      <w:pPr>
        <w:rPr>
          <w:color w:val="000000"/>
        </w:rPr>
      </w:pPr>
      <w:r>
        <w:rPr>
          <w:rFonts w:ascii="DejaVu Serif" w:eastAsia="DejaVu Serif" w:hAnsi="DejaVu Serif" w:cs="DejaVu Serif"/>
          <w:color w:val="000000"/>
          <w:sz w:val="24"/>
          <w:szCs w:val="24"/>
        </w:rPr>
        <w:t> -Увеличение льготных категорий граждан по уплате имущественных налогов;</w:t>
      </w:r>
    </w:p>
    <w:p w14:paraId="4113DE81" w14:textId="77777777" w:rsidR="001B6031" w:rsidRDefault="00000000">
      <w:pPr>
        <w:rPr>
          <w:color w:val="000000"/>
        </w:rPr>
      </w:pPr>
      <w:r>
        <w:rPr>
          <w:rFonts w:ascii="DejaVu Serif" w:eastAsia="DejaVu Serif" w:hAnsi="DejaVu Serif" w:cs="DejaVu Serif"/>
          <w:color w:val="000000"/>
          <w:sz w:val="24"/>
          <w:szCs w:val="24"/>
        </w:rPr>
        <w:t xml:space="preserve"> - отсутствие желающих </w:t>
      </w:r>
      <w:proofErr w:type="gramStart"/>
      <w:r>
        <w:rPr>
          <w:rFonts w:ascii="DejaVu Serif" w:eastAsia="DejaVu Serif" w:hAnsi="DejaVu Serif" w:cs="DejaVu Serif"/>
          <w:color w:val="000000"/>
          <w:sz w:val="24"/>
          <w:szCs w:val="24"/>
        </w:rPr>
        <w:t>на приобретение</w:t>
      </w:r>
      <w:proofErr w:type="gramEnd"/>
      <w:r>
        <w:rPr>
          <w:rFonts w:ascii="DejaVu Serif" w:eastAsia="DejaVu Serif" w:hAnsi="DejaVu Serif" w:cs="DejaVu Serif"/>
          <w:color w:val="000000"/>
          <w:sz w:val="24"/>
          <w:szCs w:val="24"/>
        </w:rPr>
        <w:t xml:space="preserve"> заявленных к продаже имущества и земельных участков.</w:t>
      </w:r>
    </w:p>
    <w:p w14:paraId="324BE410"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Безвозмездные поступления</w:t>
      </w:r>
    </w:p>
    <w:p w14:paraId="2479148D" w14:textId="77777777" w:rsidR="001B6031" w:rsidRDefault="00000000">
      <w:pPr>
        <w:rPr>
          <w:color w:val="000000"/>
        </w:rPr>
      </w:pPr>
      <w:r>
        <w:rPr>
          <w:rFonts w:ascii="DejaVu Serif" w:eastAsia="DejaVu Serif" w:hAnsi="DejaVu Serif" w:cs="DejaVu Serif"/>
          <w:color w:val="000000"/>
          <w:sz w:val="24"/>
          <w:szCs w:val="24"/>
        </w:rPr>
        <w:t> В отчетном периоде безвозмездные поступления составили 1 642 218 826,74 руб. при уточненном плане 1 856 707 608,77 руб. Безвозмездные поступления от других бюджетов бюджетной системы Российской Федерации составили 1 615 608 417,98 руб. при уточненном плане 1 722 055 278,55 руб.</w:t>
      </w:r>
    </w:p>
    <w:p w14:paraId="54163DC9" w14:textId="77777777" w:rsidR="001B6031" w:rsidRDefault="00000000">
      <w:pPr>
        <w:rPr>
          <w:color w:val="000000"/>
        </w:rPr>
      </w:pPr>
      <w:r>
        <w:rPr>
          <w:rFonts w:ascii="DejaVu Serif" w:eastAsia="DejaVu Serif" w:hAnsi="DejaVu Serif" w:cs="DejaVu Serif"/>
          <w:color w:val="000000"/>
          <w:sz w:val="24"/>
          <w:szCs w:val="24"/>
        </w:rPr>
        <w:t xml:space="preserve">  Дотации в 2025 году в бюджет Большеболдинского муниципального округа поступили в </w:t>
      </w:r>
      <w:proofErr w:type="gramStart"/>
      <w:r>
        <w:rPr>
          <w:rFonts w:ascii="DejaVu Serif" w:eastAsia="DejaVu Serif" w:hAnsi="DejaVu Serif" w:cs="DejaVu Serif"/>
          <w:color w:val="000000"/>
          <w:sz w:val="24"/>
          <w:szCs w:val="24"/>
        </w:rPr>
        <w:t>сумме  302</w:t>
      </w:r>
      <w:proofErr w:type="gramEnd"/>
      <w:r>
        <w:rPr>
          <w:rFonts w:ascii="DejaVu Serif" w:eastAsia="DejaVu Serif" w:hAnsi="DejaVu Serif" w:cs="DejaVu Serif"/>
          <w:color w:val="000000"/>
          <w:sz w:val="24"/>
          <w:szCs w:val="24"/>
        </w:rPr>
        <w:t xml:space="preserve"> 135 040,00 руб. или 90,0% годовых назначений.</w:t>
      </w:r>
    </w:p>
    <w:p w14:paraId="744D3CAE" w14:textId="77777777" w:rsidR="001B6031" w:rsidRDefault="00000000">
      <w:pPr>
        <w:rPr>
          <w:color w:val="000000"/>
        </w:rPr>
      </w:pPr>
      <w:r>
        <w:rPr>
          <w:rFonts w:ascii="DejaVu Serif" w:eastAsia="DejaVu Serif" w:hAnsi="DejaVu Serif" w:cs="DejaVu Serif"/>
          <w:color w:val="000000"/>
          <w:sz w:val="24"/>
          <w:szCs w:val="24"/>
        </w:rPr>
        <w:t xml:space="preserve">  Субсидии поступили в сумме 969 132 512,19 руб. или 93,56% годовых назначений, отклонение 66 749 578,08 руб. Отклонение связано с отсутствием потребности в денежных средствах. По сравнению с 2024 годом поступления в 2025 году увеличились на 493 798 120,75 руб., в том числе в 2025 году включены средства на финансовое обеспечение расходов по реализации Государственной программы </w:t>
      </w:r>
      <w:r>
        <w:rPr>
          <w:rFonts w:ascii="DejaVu Serif" w:eastAsia="DejaVu Serif" w:hAnsi="DejaVu Serif" w:cs="DejaVu Serif"/>
          <w:color w:val="000000"/>
          <w:sz w:val="24"/>
          <w:szCs w:val="24"/>
          <w:shd w:val="clear" w:color="auto" w:fill="FFFFFF"/>
        </w:rPr>
        <w:t xml:space="preserve">Российской Федерации «Комплексное развитие </w:t>
      </w:r>
      <w:r>
        <w:rPr>
          <w:rFonts w:ascii="DejaVu Serif" w:eastAsia="DejaVu Serif" w:hAnsi="DejaVu Serif" w:cs="DejaVu Serif"/>
          <w:color w:val="000000"/>
          <w:sz w:val="24"/>
          <w:szCs w:val="24"/>
          <w:shd w:val="clear" w:color="auto" w:fill="FFFFFF"/>
        </w:rPr>
        <w:lastRenderedPageBreak/>
        <w:t>сельских территорий» в рамках Региональных проектов "Современный облик сельских территорий". "Развитие жилищного строительства на сельских территориях и повышение уровня благоустройства домовладений"</w:t>
      </w:r>
      <w:r>
        <w:rPr>
          <w:rFonts w:ascii="DejaVu Serif" w:eastAsia="DejaVu Serif" w:hAnsi="DejaVu Serif" w:cs="DejaVu Serif"/>
          <w:color w:val="000000"/>
          <w:sz w:val="24"/>
          <w:szCs w:val="24"/>
        </w:rPr>
        <w:t xml:space="preserve">, "Формирование комфортной городской среды". </w:t>
      </w:r>
    </w:p>
    <w:p w14:paraId="521DD84B" w14:textId="77777777" w:rsidR="001B6031" w:rsidRDefault="00000000">
      <w:pPr>
        <w:rPr>
          <w:color w:val="000000"/>
        </w:rPr>
      </w:pPr>
      <w:r>
        <w:rPr>
          <w:rFonts w:ascii="DejaVu Serif" w:eastAsia="DejaVu Serif" w:hAnsi="DejaVu Serif" w:cs="DejaVu Serif"/>
          <w:color w:val="000000"/>
          <w:sz w:val="24"/>
          <w:szCs w:val="24"/>
        </w:rPr>
        <w:t>  Субвенции поступили в сумме 314 519 719,99 руб. или 98,05% годового плана. Отклонение сложилось в сумме 6 246 722,49 руб. В 2025 году по сравнению с 2024 годом объем субвенций уменьшился на 25 103 244,72 руб.</w:t>
      </w:r>
    </w:p>
    <w:p w14:paraId="5DFFA377" w14:textId="77777777" w:rsidR="001B6031" w:rsidRDefault="00000000">
      <w:pPr>
        <w:rPr>
          <w:color w:val="000000"/>
        </w:rPr>
      </w:pPr>
      <w:r>
        <w:rPr>
          <w:rFonts w:ascii="DejaVu Serif" w:eastAsia="DejaVu Serif" w:hAnsi="DejaVu Serif" w:cs="DejaVu Serif"/>
          <w:color w:val="000000"/>
          <w:sz w:val="24"/>
          <w:szCs w:val="24"/>
        </w:rPr>
        <w:t xml:space="preserve">     Иные межбюджетные трансферты поступили в сумме 29 821 145,90 или 100% годового плана. По сравнению с 2024 годом поступления снизились на 15 106 060,01 руб. </w:t>
      </w:r>
    </w:p>
    <w:p w14:paraId="332EED7D" w14:textId="77777777" w:rsidR="001B6031" w:rsidRDefault="00000000">
      <w:pPr>
        <w:rPr>
          <w:color w:val="000000"/>
        </w:rPr>
      </w:pPr>
      <w:r>
        <w:rPr>
          <w:rFonts w:ascii="DejaVu Serif" w:eastAsia="DejaVu Serif" w:hAnsi="DejaVu Serif" w:cs="DejaVu Serif"/>
          <w:color w:val="000000"/>
          <w:sz w:val="24"/>
          <w:szCs w:val="24"/>
        </w:rPr>
        <w:t>  Прочие безвозмездные поступления составили 27 626 520,40 руб.</w:t>
      </w:r>
    </w:p>
    <w:p w14:paraId="2A59A569" w14:textId="77777777" w:rsidR="001B6031" w:rsidRDefault="00000000">
      <w:pPr>
        <w:rPr>
          <w:color w:val="000000"/>
        </w:rPr>
      </w:pPr>
      <w:r>
        <w:rPr>
          <w:rFonts w:ascii="DejaVu Serif" w:eastAsia="DejaVu Serif" w:hAnsi="DejaVu Serif" w:cs="DejaVu Serif"/>
          <w:color w:val="000000"/>
          <w:sz w:val="24"/>
          <w:szCs w:val="24"/>
        </w:rPr>
        <w:t>  Поступившие в бюджет безвозмездные поступления, имеющие целевое назначение, но неиспользованные по состоянию на 01.01.2026 года, будут возвращены в областной бюджет в 2026 году в предусмотренные сроки возврата.</w:t>
      </w:r>
    </w:p>
    <w:p w14:paraId="4C2B6E2F"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392ECE07"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РАСХОДЫ</w:t>
      </w:r>
    </w:p>
    <w:p w14:paraId="53A2AAEC"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22840B69" w14:textId="77777777" w:rsidR="001B6031" w:rsidRDefault="00000000">
      <w:pPr>
        <w:ind w:firstLine="700"/>
        <w:rPr>
          <w:color w:val="000000"/>
        </w:rPr>
      </w:pPr>
      <w:r>
        <w:rPr>
          <w:rFonts w:ascii="DejaVu Serif" w:eastAsia="DejaVu Serif" w:hAnsi="DejaVu Serif" w:cs="DejaVu Serif"/>
          <w:color w:val="000000"/>
          <w:sz w:val="24"/>
          <w:szCs w:val="24"/>
        </w:rPr>
        <w:t xml:space="preserve"> Уточненный годовой план по расходам </w:t>
      </w:r>
      <w:proofErr w:type="gramStart"/>
      <w:r>
        <w:rPr>
          <w:rFonts w:ascii="DejaVu Serif" w:eastAsia="DejaVu Serif" w:hAnsi="DejaVu Serif" w:cs="DejaVu Serif"/>
          <w:color w:val="000000"/>
          <w:sz w:val="24"/>
          <w:szCs w:val="24"/>
        </w:rPr>
        <w:t>составил  2</w:t>
      </w:r>
      <w:proofErr w:type="gramEnd"/>
      <w:r>
        <w:rPr>
          <w:rFonts w:ascii="DejaVu Serif" w:eastAsia="DejaVu Serif" w:hAnsi="DejaVu Serif" w:cs="DejaVu Serif"/>
          <w:color w:val="000000"/>
          <w:sz w:val="24"/>
          <w:szCs w:val="24"/>
        </w:rPr>
        <w:t xml:space="preserve"> 133 421 866,08 рублей</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 xml:space="preserve">исполнено 1 911 986 055,00 рублей или </w:t>
      </w:r>
      <w:proofErr w:type="gramStart"/>
      <w:r>
        <w:rPr>
          <w:rFonts w:ascii="DejaVu Serif" w:eastAsia="DejaVu Serif" w:hAnsi="DejaVu Serif" w:cs="DejaVu Serif"/>
          <w:color w:val="000000"/>
          <w:sz w:val="24"/>
          <w:szCs w:val="24"/>
        </w:rPr>
        <w:t>исполнен  на</w:t>
      </w:r>
      <w:proofErr w:type="gramEnd"/>
      <w:r>
        <w:rPr>
          <w:rFonts w:ascii="DejaVu Serif" w:eastAsia="DejaVu Serif" w:hAnsi="DejaVu Serif" w:cs="DejaVu Serif"/>
          <w:color w:val="000000"/>
          <w:sz w:val="24"/>
          <w:szCs w:val="24"/>
        </w:rPr>
        <w:t xml:space="preserve"> 89,7 %. </w:t>
      </w:r>
    </w:p>
    <w:p w14:paraId="3EB66F4C" w14:textId="77777777" w:rsidR="001B6031" w:rsidRDefault="00000000">
      <w:pPr>
        <w:ind w:firstLine="700"/>
        <w:rPr>
          <w:color w:val="000000"/>
        </w:rPr>
      </w:pPr>
      <w:r>
        <w:rPr>
          <w:rFonts w:ascii="DejaVu Serif" w:eastAsia="DejaVu Serif" w:hAnsi="DejaVu Serif" w:cs="DejaVu Serif"/>
          <w:color w:val="000000"/>
          <w:sz w:val="24"/>
          <w:szCs w:val="24"/>
        </w:rPr>
        <w:t> Расходы бюджета Большеболдинского муниципального округа по муниципальным программам за 2025 год составили 1 775 700 312,92 рублей или 92,9 % в общей сумме расходов, непрограммные расходы составили 136 285 742,08 рублей или 7,1 % в общей сумме расходов бюджета муниципального округа. В 2025 году действовали 17 муниципальных программ.</w:t>
      </w:r>
    </w:p>
    <w:p w14:paraId="77D87A44" w14:textId="77777777" w:rsidR="001B6031" w:rsidRDefault="00000000">
      <w:pPr>
        <w:ind w:firstLine="700"/>
        <w:rPr>
          <w:color w:val="000000"/>
        </w:rPr>
      </w:pPr>
      <w:r>
        <w:rPr>
          <w:rFonts w:ascii="DejaVu Serif" w:eastAsia="DejaVu Serif" w:hAnsi="DejaVu Serif" w:cs="DejaVu Serif"/>
          <w:color w:val="000000"/>
          <w:sz w:val="24"/>
          <w:szCs w:val="24"/>
        </w:rPr>
        <w:t> </w:t>
      </w:r>
    </w:p>
    <w:p w14:paraId="46D783BB"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54E56EAE"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Доля расходов по отраслям в общей сумме расходов по</w:t>
      </w:r>
    </w:p>
    <w:p w14:paraId="00D3E993"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бюджету муниципального округа за 2025 год</w:t>
      </w:r>
    </w:p>
    <w:p w14:paraId="5CB45024"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0C736793" w14:textId="77777777" w:rsidR="001B6031" w:rsidRDefault="00000000">
      <w:pPr>
        <w:ind w:firstLine="700"/>
        <w:jc w:val="right"/>
        <w:rPr>
          <w:color w:val="000000"/>
        </w:rPr>
      </w:pPr>
      <w:r>
        <w:rPr>
          <w:rFonts w:ascii="DejaVu Serif" w:eastAsia="DejaVu Serif" w:hAnsi="DejaVu Serif" w:cs="DejaVu Serif"/>
          <w:color w:val="000000"/>
          <w:sz w:val="24"/>
          <w:szCs w:val="24"/>
        </w:rPr>
        <w:t> (в рублях)</w:t>
      </w:r>
    </w:p>
    <w:p w14:paraId="42591FF5"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045"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639"/>
        <w:gridCol w:w="2548"/>
        <w:gridCol w:w="1467"/>
        <w:gridCol w:w="1172"/>
        <w:gridCol w:w="1359"/>
        <w:gridCol w:w="1359"/>
        <w:gridCol w:w="1279"/>
      </w:tblGrid>
      <w:tr w:rsidR="001B6031" w14:paraId="566C0AB6" w14:textId="77777777">
        <w:tc>
          <w:tcPr>
            <w:tcW w:w="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02BE4A0"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231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5EEEBA2C" w14:textId="77777777" w:rsidR="001B6031" w:rsidRDefault="00000000">
            <w:pPr>
              <w:jc w:val="center"/>
              <w:rPr>
                <w:color w:val="000000"/>
              </w:rPr>
            </w:pPr>
            <w:r>
              <w:rPr>
                <w:rFonts w:ascii="DejaVu Serif" w:eastAsia="DejaVu Serif" w:hAnsi="DejaVu Serif" w:cs="DejaVu Serif"/>
                <w:b/>
                <w:color w:val="000000"/>
                <w:sz w:val="20"/>
                <w:szCs w:val="20"/>
              </w:rPr>
              <w:t xml:space="preserve">Наименование отраслей </w:t>
            </w:r>
          </w:p>
        </w:tc>
        <w:tc>
          <w:tcPr>
            <w:tcW w:w="1495"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07690121" w14:textId="77777777" w:rsidR="001B6031" w:rsidRDefault="00000000">
            <w:pPr>
              <w:jc w:val="center"/>
              <w:rPr>
                <w:color w:val="000000"/>
              </w:rPr>
            </w:pPr>
            <w:r>
              <w:rPr>
                <w:rFonts w:ascii="DejaVu Serif" w:eastAsia="DejaVu Serif" w:hAnsi="DejaVu Serif" w:cs="DejaVu Serif"/>
                <w:b/>
                <w:color w:val="000000"/>
                <w:sz w:val="20"/>
                <w:szCs w:val="20"/>
              </w:rPr>
              <w:t>Ассигнования на 2025 год</w:t>
            </w:r>
          </w:p>
        </w:tc>
        <w:tc>
          <w:tcPr>
            <w:tcW w:w="154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25D0BFA" w14:textId="77777777" w:rsidR="001B6031" w:rsidRDefault="00000000">
            <w:pPr>
              <w:jc w:val="center"/>
              <w:rPr>
                <w:color w:val="000000"/>
              </w:rPr>
            </w:pPr>
            <w:r>
              <w:rPr>
                <w:rFonts w:ascii="DejaVu Serif" w:eastAsia="DejaVu Serif" w:hAnsi="DejaVu Serif" w:cs="DejaVu Serif"/>
                <w:b/>
                <w:color w:val="000000"/>
                <w:sz w:val="20"/>
                <w:szCs w:val="20"/>
              </w:rPr>
              <w:t xml:space="preserve">Исполнено за 2025 год </w:t>
            </w:r>
          </w:p>
        </w:tc>
        <w:tc>
          <w:tcPr>
            <w:tcW w:w="1039"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26A1707B" w14:textId="77777777" w:rsidR="001B6031" w:rsidRDefault="00000000">
            <w:pPr>
              <w:jc w:val="center"/>
              <w:rPr>
                <w:color w:val="000000"/>
              </w:rPr>
            </w:pPr>
            <w:r>
              <w:rPr>
                <w:rFonts w:ascii="DejaVu Serif" w:eastAsia="DejaVu Serif" w:hAnsi="DejaVu Serif" w:cs="DejaVu Serif"/>
                <w:b/>
                <w:color w:val="000000"/>
                <w:sz w:val="20"/>
                <w:szCs w:val="20"/>
              </w:rPr>
              <w:t xml:space="preserve">Доля в общей сумме расходов   по плану </w:t>
            </w:r>
          </w:p>
        </w:tc>
        <w:tc>
          <w:tcPr>
            <w:tcW w:w="111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A64DF6D" w14:textId="77777777" w:rsidR="001B6031" w:rsidRDefault="00000000">
            <w:pPr>
              <w:jc w:val="center"/>
              <w:rPr>
                <w:color w:val="000000"/>
              </w:rPr>
            </w:pPr>
            <w:r>
              <w:rPr>
                <w:rFonts w:ascii="DejaVu Serif" w:eastAsia="DejaVu Serif" w:hAnsi="DejaVu Serif" w:cs="DejaVu Serif"/>
                <w:b/>
                <w:color w:val="000000"/>
                <w:sz w:val="20"/>
                <w:szCs w:val="20"/>
              </w:rPr>
              <w:t xml:space="preserve">Доля в общей сумме расходов   по исполнению </w:t>
            </w:r>
          </w:p>
        </w:tc>
        <w:tc>
          <w:tcPr>
            <w:tcW w:w="742"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2ADC09AD" w14:textId="77777777" w:rsidR="001B6031" w:rsidRDefault="00000000">
            <w:pPr>
              <w:jc w:val="center"/>
              <w:rPr>
                <w:color w:val="000000"/>
              </w:rPr>
            </w:pPr>
            <w:r>
              <w:rPr>
                <w:rFonts w:ascii="DejaVu Serif" w:eastAsia="DejaVu Serif" w:hAnsi="DejaVu Serif" w:cs="DejaVu Serif"/>
                <w:b/>
                <w:color w:val="000000"/>
                <w:sz w:val="20"/>
                <w:szCs w:val="20"/>
              </w:rPr>
              <w:t>% исполнения</w:t>
            </w:r>
          </w:p>
        </w:tc>
      </w:tr>
      <w:tr w:rsidR="001B6031" w14:paraId="1552F2D1"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9E3D24B" w14:textId="77777777" w:rsidR="001B6031" w:rsidRDefault="00000000">
            <w:pPr>
              <w:jc w:val="center"/>
              <w:rPr>
                <w:color w:val="000000"/>
              </w:rPr>
            </w:pPr>
            <w:r>
              <w:rPr>
                <w:rFonts w:ascii="DejaVu Serif" w:eastAsia="DejaVu Serif" w:hAnsi="DejaVu Serif" w:cs="DejaVu Serif"/>
                <w:color w:val="000000"/>
                <w:sz w:val="20"/>
                <w:szCs w:val="20"/>
              </w:rPr>
              <w:t>0100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407497D" w14:textId="77777777" w:rsidR="001B6031" w:rsidRDefault="00000000">
            <w:pPr>
              <w:jc w:val="center"/>
              <w:rPr>
                <w:color w:val="000000"/>
              </w:rPr>
            </w:pPr>
            <w:r>
              <w:rPr>
                <w:rFonts w:ascii="DejaVu Serif" w:eastAsia="DejaVu Serif" w:hAnsi="DejaVu Serif" w:cs="DejaVu Serif"/>
                <w:color w:val="000000"/>
                <w:sz w:val="20"/>
                <w:szCs w:val="20"/>
              </w:rPr>
              <w:t xml:space="preserve">Общегосударственные вопросы </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69AE367" w14:textId="77777777" w:rsidR="001B6031" w:rsidRDefault="00000000">
            <w:pPr>
              <w:jc w:val="center"/>
              <w:rPr>
                <w:color w:val="000000"/>
              </w:rPr>
            </w:pPr>
            <w:r>
              <w:rPr>
                <w:rFonts w:ascii="DejaVu Serif" w:eastAsia="DejaVu Serif" w:hAnsi="DejaVu Serif" w:cs="DejaVu Serif"/>
                <w:color w:val="000000"/>
                <w:sz w:val="20"/>
                <w:szCs w:val="20"/>
              </w:rPr>
              <w:t>111 668 468,81</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F12B997" w14:textId="77777777" w:rsidR="001B6031" w:rsidRDefault="00000000">
            <w:pPr>
              <w:jc w:val="right"/>
              <w:rPr>
                <w:color w:val="000000"/>
              </w:rPr>
            </w:pPr>
            <w:r>
              <w:rPr>
                <w:rFonts w:ascii="DejaVu Serif" w:eastAsia="DejaVu Serif" w:hAnsi="DejaVu Serif" w:cs="DejaVu Serif"/>
                <w:color w:val="000000"/>
                <w:sz w:val="20"/>
                <w:szCs w:val="20"/>
              </w:rPr>
              <w:t>110 219 350,26</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C66A129" w14:textId="77777777" w:rsidR="001B6031" w:rsidRDefault="00000000">
            <w:pPr>
              <w:jc w:val="center"/>
              <w:rPr>
                <w:color w:val="000000"/>
              </w:rPr>
            </w:pPr>
            <w:r>
              <w:rPr>
                <w:rFonts w:ascii="DejaVu Serif" w:eastAsia="DejaVu Serif" w:hAnsi="DejaVu Serif" w:cs="DejaVu Serif"/>
                <w:color w:val="000000"/>
                <w:sz w:val="20"/>
                <w:szCs w:val="20"/>
              </w:rPr>
              <w:t>5,2</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8416A6C" w14:textId="77777777" w:rsidR="001B6031" w:rsidRDefault="00000000">
            <w:pPr>
              <w:jc w:val="center"/>
              <w:rPr>
                <w:color w:val="000000"/>
              </w:rPr>
            </w:pPr>
            <w:r>
              <w:rPr>
                <w:rFonts w:ascii="DejaVu Serif" w:eastAsia="DejaVu Serif" w:hAnsi="DejaVu Serif" w:cs="DejaVu Serif"/>
                <w:color w:val="000000"/>
                <w:sz w:val="20"/>
                <w:szCs w:val="20"/>
              </w:rPr>
              <w:t>5,8</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09CAAD9" w14:textId="77777777" w:rsidR="001B6031" w:rsidRDefault="00000000">
            <w:pPr>
              <w:jc w:val="right"/>
              <w:rPr>
                <w:color w:val="000000"/>
              </w:rPr>
            </w:pPr>
            <w:r>
              <w:rPr>
                <w:rFonts w:ascii="DejaVu Serif" w:eastAsia="DejaVu Serif" w:hAnsi="DejaVu Serif" w:cs="DejaVu Serif"/>
                <w:color w:val="000000"/>
                <w:sz w:val="20"/>
                <w:szCs w:val="20"/>
              </w:rPr>
              <w:t>98,7</w:t>
            </w:r>
          </w:p>
        </w:tc>
      </w:tr>
      <w:tr w:rsidR="001B6031" w14:paraId="7B317422"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A3A074E" w14:textId="77777777" w:rsidR="001B6031" w:rsidRDefault="00000000">
            <w:pPr>
              <w:jc w:val="center"/>
              <w:rPr>
                <w:color w:val="000000"/>
              </w:rPr>
            </w:pPr>
            <w:r>
              <w:rPr>
                <w:rFonts w:ascii="DejaVu Serif" w:eastAsia="DejaVu Serif" w:hAnsi="DejaVu Serif" w:cs="DejaVu Serif"/>
                <w:color w:val="000000"/>
                <w:sz w:val="20"/>
                <w:szCs w:val="20"/>
              </w:rPr>
              <w:lastRenderedPageBreak/>
              <w:t>0200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F371657" w14:textId="77777777" w:rsidR="001B6031" w:rsidRDefault="00000000">
            <w:pPr>
              <w:jc w:val="center"/>
              <w:rPr>
                <w:color w:val="000000"/>
              </w:rPr>
            </w:pPr>
            <w:r>
              <w:rPr>
                <w:rFonts w:ascii="DejaVu Serif" w:eastAsia="DejaVu Serif" w:hAnsi="DejaVu Serif" w:cs="DejaVu Serif"/>
                <w:color w:val="000000"/>
                <w:sz w:val="20"/>
                <w:szCs w:val="20"/>
              </w:rPr>
              <w:t>Национальная оборона</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F60BF04" w14:textId="77777777" w:rsidR="001B6031" w:rsidRDefault="00000000">
            <w:pPr>
              <w:jc w:val="center"/>
              <w:rPr>
                <w:color w:val="000000"/>
              </w:rPr>
            </w:pPr>
            <w:r>
              <w:rPr>
                <w:rFonts w:ascii="DejaVu Serif" w:eastAsia="DejaVu Serif" w:hAnsi="DejaVu Serif" w:cs="DejaVu Serif"/>
                <w:color w:val="000000"/>
                <w:sz w:val="20"/>
                <w:szCs w:val="20"/>
              </w:rPr>
              <w:t>422 300,00</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D8CCF83" w14:textId="77777777" w:rsidR="001B6031" w:rsidRDefault="00000000">
            <w:pPr>
              <w:jc w:val="right"/>
              <w:rPr>
                <w:color w:val="000000"/>
              </w:rPr>
            </w:pPr>
            <w:r>
              <w:rPr>
                <w:rFonts w:ascii="DejaVu Serif" w:eastAsia="DejaVu Serif" w:hAnsi="DejaVu Serif" w:cs="DejaVu Serif"/>
                <w:color w:val="000000"/>
                <w:sz w:val="20"/>
                <w:szCs w:val="20"/>
              </w:rPr>
              <w:t>422 300,00</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E01A8A9" w14:textId="77777777" w:rsidR="001B6031" w:rsidRDefault="00000000">
            <w:pPr>
              <w:jc w:val="center"/>
              <w:rPr>
                <w:color w:val="000000"/>
              </w:rPr>
            </w:pPr>
            <w:r>
              <w:rPr>
                <w:rFonts w:ascii="DejaVu Serif" w:eastAsia="DejaVu Serif" w:hAnsi="DejaVu Serif" w:cs="DejaVu Serif"/>
                <w:color w:val="000000"/>
                <w:sz w:val="20"/>
                <w:szCs w:val="20"/>
              </w:rPr>
              <w:t>0,0</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0B02D98" w14:textId="77777777" w:rsidR="001B6031" w:rsidRDefault="00000000">
            <w:pPr>
              <w:jc w:val="center"/>
              <w:rPr>
                <w:color w:val="000000"/>
              </w:rPr>
            </w:pPr>
            <w:r>
              <w:rPr>
                <w:rFonts w:ascii="DejaVu Serif" w:eastAsia="DejaVu Serif" w:hAnsi="DejaVu Serif" w:cs="DejaVu Serif"/>
                <w:color w:val="000000"/>
                <w:sz w:val="20"/>
                <w:szCs w:val="20"/>
              </w:rPr>
              <w:t>0,0</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1D1DDA9" w14:textId="77777777" w:rsidR="001B6031" w:rsidRDefault="00000000">
            <w:pPr>
              <w:jc w:val="right"/>
              <w:rPr>
                <w:color w:val="000000"/>
              </w:rPr>
            </w:pPr>
            <w:r>
              <w:rPr>
                <w:rFonts w:ascii="DejaVu Serif" w:eastAsia="DejaVu Serif" w:hAnsi="DejaVu Serif" w:cs="DejaVu Serif"/>
                <w:color w:val="000000"/>
                <w:sz w:val="20"/>
                <w:szCs w:val="20"/>
              </w:rPr>
              <w:t>100</w:t>
            </w:r>
          </w:p>
        </w:tc>
      </w:tr>
      <w:tr w:rsidR="001B6031" w14:paraId="4EC7FE00"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3413117" w14:textId="77777777" w:rsidR="001B6031" w:rsidRDefault="00000000">
            <w:pPr>
              <w:jc w:val="center"/>
              <w:rPr>
                <w:color w:val="000000"/>
              </w:rPr>
            </w:pPr>
            <w:r>
              <w:rPr>
                <w:rFonts w:ascii="DejaVu Serif" w:eastAsia="DejaVu Serif" w:hAnsi="DejaVu Serif" w:cs="DejaVu Serif"/>
                <w:color w:val="000000"/>
                <w:sz w:val="20"/>
                <w:szCs w:val="20"/>
              </w:rPr>
              <w:lastRenderedPageBreak/>
              <w:t>0300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7051931" w14:textId="77777777" w:rsidR="001B6031" w:rsidRDefault="00000000">
            <w:pPr>
              <w:jc w:val="center"/>
              <w:rPr>
                <w:color w:val="000000"/>
              </w:rPr>
            </w:pPr>
            <w:r>
              <w:rPr>
                <w:rFonts w:ascii="DejaVu Serif" w:eastAsia="DejaVu Serif" w:hAnsi="DejaVu Serif" w:cs="DejaVu Serif"/>
                <w:color w:val="000000"/>
                <w:sz w:val="20"/>
                <w:szCs w:val="20"/>
              </w:rPr>
              <w:t>Национальная безопасность и   правоохранительная деятельность</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9A464D6" w14:textId="77777777" w:rsidR="001B6031" w:rsidRDefault="00000000">
            <w:pPr>
              <w:jc w:val="center"/>
              <w:rPr>
                <w:color w:val="000000"/>
              </w:rPr>
            </w:pPr>
            <w:r>
              <w:rPr>
                <w:rFonts w:ascii="DejaVu Serif" w:eastAsia="DejaVu Serif" w:hAnsi="DejaVu Serif" w:cs="DejaVu Serif"/>
                <w:color w:val="000000"/>
                <w:sz w:val="20"/>
                <w:szCs w:val="20"/>
              </w:rPr>
              <w:t>32 882 791,05</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2BD3F22" w14:textId="77777777" w:rsidR="001B6031" w:rsidRDefault="00000000">
            <w:pPr>
              <w:jc w:val="right"/>
              <w:rPr>
                <w:color w:val="000000"/>
              </w:rPr>
            </w:pPr>
            <w:r>
              <w:rPr>
                <w:rFonts w:ascii="DejaVu Serif" w:eastAsia="DejaVu Serif" w:hAnsi="DejaVu Serif" w:cs="DejaVu Serif"/>
                <w:color w:val="000000"/>
                <w:sz w:val="20"/>
                <w:szCs w:val="20"/>
              </w:rPr>
              <w:t>32 160 671,44</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12BC993" w14:textId="77777777" w:rsidR="001B6031" w:rsidRDefault="00000000">
            <w:pPr>
              <w:jc w:val="center"/>
              <w:rPr>
                <w:color w:val="000000"/>
              </w:rPr>
            </w:pPr>
            <w:r>
              <w:rPr>
                <w:rFonts w:ascii="DejaVu Serif" w:eastAsia="DejaVu Serif" w:hAnsi="DejaVu Serif" w:cs="DejaVu Serif"/>
                <w:color w:val="000000"/>
                <w:sz w:val="20"/>
                <w:szCs w:val="20"/>
              </w:rPr>
              <w:t>1,5</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7E0FE85" w14:textId="77777777" w:rsidR="001B6031" w:rsidRDefault="00000000">
            <w:pPr>
              <w:jc w:val="center"/>
              <w:rPr>
                <w:color w:val="000000"/>
              </w:rPr>
            </w:pPr>
            <w:r>
              <w:rPr>
                <w:rFonts w:ascii="DejaVu Serif" w:eastAsia="DejaVu Serif" w:hAnsi="DejaVu Serif" w:cs="DejaVu Serif"/>
                <w:color w:val="000000"/>
                <w:sz w:val="20"/>
                <w:szCs w:val="20"/>
              </w:rPr>
              <w:t>1,7</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D91005E" w14:textId="77777777" w:rsidR="001B6031" w:rsidRDefault="00000000">
            <w:pPr>
              <w:jc w:val="right"/>
              <w:rPr>
                <w:color w:val="000000"/>
              </w:rPr>
            </w:pPr>
            <w:r>
              <w:rPr>
                <w:rFonts w:ascii="DejaVu Serif" w:eastAsia="DejaVu Serif" w:hAnsi="DejaVu Serif" w:cs="DejaVu Serif"/>
                <w:color w:val="000000"/>
                <w:sz w:val="20"/>
                <w:szCs w:val="20"/>
              </w:rPr>
              <w:t>97,8</w:t>
            </w:r>
          </w:p>
        </w:tc>
      </w:tr>
      <w:tr w:rsidR="001B6031" w14:paraId="785D709F"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9681665" w14:textId="77777777" w:rsidR="001B6031" w:rsidRDefault="00000000">
            <w:pPr>
              <w:jc w:val="center"/>
              <w:rPr>
                <w:color w:val="000000"/>
              </w:rPr>
            </w:pPr>
            <w:r>
              <w:rPr>
                <w:rFonts w:ascii="DejaVu Serif" w:eastAsia="DejaVu Serif" w:hAnsi="DejaVu Serif" w:cs="DejaVu Serif"/>
                <w:color w:val="000000"/>
                <w:sz w:val="20"/>
                <w:szCs w:val="20"/>
              </w:rPr>
              <w:t>0400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9301D12" w14:textId="77777777" w:rsidR="001B6031" w:rsidRDefault="00000000">
            <w:pPr>
              <w:jc w:val="center"/>
              <w:rPr>
                <w:color w:val="000000"/>
              </w:rPr>
            </w:pPr>
            <w:r>
              <w:rPr>
                <w:rFonts w:ascii="DejaVu Serif" w:eastAsia="DejaVu Serif" w:hAnsi="DejaVu Serif" w:cs="DejaVu Serif"/>
                <w:color w:val="000000"/>
                <w:sz w:val="20"/>
                <w:szCs w:val="20"/>
              </w:rPr>
              <w:t>Национальная экономика</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5D82976" w14:textId="77777777" w:rsidR="001B6031" w:rsidRDefault="00000000">
            <w:pPr>
              <w:jc w:val="center"/>
              <w:rPr>
                <w:color w:val="000000"/>
              </w:rPr>
            </w:pPr>
            <w:r>
              <w:rPr>
                <w:rFonts w:ascii="DejaVu Serif" w:eastAsia="DejaVu Serif" w:hAnsi="DejaVu Serif" w:cs="DejaVu Serif"/>
                <w:color w:val="000000"/>
                <w:sz w:val="20"/>
                <w:szCs w:val="20"/>
              </w:rPr>
              <w:t>392 470 240,51</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0BB5940" w14:textId="77777777" w:rsidR="001B6031" w:rsidRDefault="00000000">
            <w:pPr>
              <w:jc w:val="right"/>
              <w:rPr>
                <w:color w:val="000000"/>
              </w:rPr>
            </w:pPr>
            <w:r>
              <w:rPr>
                <w:rFonts w:ascii="DejaVu Serif" w:eastAsia="DejaVu Serif" w:hAnsi="DejaVu Serif" w:cs="DejaVu Serif"/>
                <w:color w:val="000000"/>
                <w:sz w:val="20"/>
                <w:szCs w:val="20"/>
              </w:rPr>
              <w:t>348 959 014,84</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E5BCDBB" w14:textId="77777777" w:rsidR="001B6031" w:rsidRDefault="00000000">
            <w:pPr>
              <w:jc w:val="center"/>
              <w:rPr>
                <w:color w:val="000000"/>
              </w:rPr>
            </w:pPr>
            <w:r>
              <w:rPr>
                <w:rFonts w:ascii="DejaVu Serif" w:eastAsia="DejaVu Serif" w:hAnsi="DejaVu Serif" w:cs="DejaVu Serif"/>
                <w:color w:val="000000"/>
                <w:sz w:val="20"/>
                <w:szCs w:val="20"/>
              </w:rPr>
              <w:t>18,4</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2F064EA" w14:textId="77777777" w:rsidR="001B6031" w:rsidRDefault="00000000">
            <w:pPr>
              <w:jc w:val="center"/>
              <w:rPr>
                <w:color w:val="000000"/>
              </w:rPr>
            </w:pPr>
            <w:r>
              <w:rPr>
                <w:rFonts w:ascii="DejaVu Serif" w:eastAsia="DejaVu Serif" w:hAnsi="DejaVu Serif" w:cs="DejaVu Serif"/>
                <w:color w:val="000000"/>
                <w:sz w:val="20"/>
                <w:szCs w:val="20"/>
              </w:rPr>
              <w:t>18,3</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B5C20A6" w14:textId="77777777" w:rsidR="001B6031" w:rsidRDefault="00000000">
            <w:pPr>
              <w:jc w:val="right"/>
              <w:rPr>
                <w:color w:val="000000"/>
              </w:rPr>
            </w:pPr>
            <w:r>
              <w:rPr>
                <w:rFonts w:ascii="DejaVu Serif" w:eastAsia="DejaVu Serif" w:hAnsi="DejaVu Serif" w:cs="DejaVu Serif"/>
                <w:color w:val="000000"/>
                <w:sz w:val="20"/>
                <w:szCs w:val="20"/>
              </w:rPr>
              <w:t>88,9</w:t>
            </w:r>
          </w:p>
        </w:tc>
      </w:tr>
      <w:tr w:rsidR="001B6031" w14:paraId="426B1897"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3B67F52" w14:textId="77777777" w:rsidR="001B6031" w:rsidRDefault="00000000">
            <w:pPr>
              <w:jc w:val="center"/>
              <w:rPr>
                <w:color w:val="000000"/>
              </w:rPr>
            </w:pPr>
            <w:r>
              <w:rPr>
                <w:rFonts w:ascii="DejaVu Serif" w:eastAsia="DejaVu Serif" w:hAnsi="DejaVu Serif" w:cs="DejaVu Serif"/>
                <w:color w:val="000000"/>
                <w:sz w:val="20"/>
                <w:szCs w:val="20"/>
              </w:rPr>
              <w:t>0500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B3F347E" w14:textId="77777777" w:rsidR="001B6031" w:rsidRDefault="00000000">
            <w:pPr>
              <w:jc w:val="center"/>
              <w:rPr>
                <w:color w:val="000000"/>
              </w:rPr>
            </w:pPr>
            <w:r>
              <w:rPr>
                <w:rFonts w:ascii="DejaVu Serif" w:eastAsia="DejaVu Serif" w:hAnsi="DejaVu Serif" w:cs="DejaVu Serif"/>
                <w:color w:val="000000"/>
                <w:sz w:val="20"/>
                <w:szCs w:val="20"/>
              </w:rPr>
              <w:t>Жилищно-коммунальное хозяйство</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2CDBF75" w14:textId="77777777" w:rsidR="001B6031" w:rsidRDefault="00000000">
            <w:pPr>
              <w:jc w:val="center"/>
              <w:rPr>
                <w:color w:val="000000"/>
              </w:rPr>
            </w:pPr>
            <w:r>
              <w:rPr>
                <w:rFonts w:ascii="DejaVu Serif" w:eastAsia="DejaVu Serif" w:hAnsi="DejaVu Serif" w:cs="DejaVu Serif"/>
                <w:color w:val="000000"/>
                <w:sz w:val="20"/>
                <w:szCs w:val="20"/>
              </w:rPr>
              <w:t>919 971 819,96</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A36C4BE" w14:textId="77777777" w:rsidR="001B6031" w:rsidRDefault="00000000">
            <w:pPr>
              <w:jc w:val="right"/>
              <w:rPr>
                <w:color w:val="000000"/>
              </w:rPr>
            </w:pPr>
            <w:r>
              <w:rPr>
                <w:rFonts w:ascii="DejaVu Serif" w:eastAsia="DejaVu Serif" w:hAnsi="DejaVu Serif" w:cs="DejaVu Serif"/>
                <w:color w:val="000000"/>
                <w:sz w:val="20"/>
                <w:szCs w:val="20"/>
              </w:rPr>
              <w:t>760 741 637,77</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22693AD" w14:textId="77777777" w:rsidR="001B6031" w:rsidRDefault="00000000">
            <w:pPr>
              <w:jc w:val="center"/>
              <w:rPr>
                <w:color w:val="000000"/>
              </w:rPr>
            </w:pPr>
            <w:r>
              <w:rPr>
                <w:rFonts w:ascii="DejaVu Serif" w:eastAsia="DejaVu Serif" w:hAnsi="DejaVu Serif" w:cs="DejaVu Serif"/>
                <w:color w:val="000000"/>
                <w:sz w:val="20"/>
                <w:szCs w:val="20"/>
              </w:rPr>
              <w:t>43,1</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CFC27D8" w14:textId="77777777" w:rsidR="001B6031" w:rsidRDefault="00000000">
            <w:pPr>
              <w:jc w:val="center"/>
              <w:rPr>
                <w:color w:val="000000"/>
              </w:rPr>
            </w:pPr>
            <w:r>
              <w:rPr>
                <w:rFonts w:ascii="DejaVu Serif" w:eastAsia="DejaVu Serif" w:hAnsi="DejaVu Serif" w:cs="DejaVu Serif"/>
                <w:color w:val="000000"/>
                <w:sz w:val="20"/>
                <w:szCs w:val="20"/>
              </w:rPr>
              <w:t>39,8</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09154B2" w14:textId="77777777" w:rsidR="001B6031" w:rsidRDefault="00000000">
            <w:pPr>
              <w:jc w:val="right"/>
              <w:rPr>
                <w:color w:val="000000"/>
              </w:rPr>
            </w:pPr>
            <w:r>
              <w:rPr>
                <w:rFonts w:ascii="DejaVu Serif" w:eastAsia="DejaVu Serif" w:hAnsi="DejaVu Serif" w:cs="DejaVu Serif"/>
                <w:color w:val="000000"/>
                <w:sz w:val="20"/>
                <w:szCs w:val="20"/>
              </w:rPr>
              <w:t>82,7</w:t>
            </w:r>
          </w:p>
        </w:tc>
      </w:tr>
      <w:tr w:rsidR="001B6031" w14:paraId="0AD7CD54"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19B3039" w14:textId="77777777" w:rsidR="001B6031" w:rsidRDefault="00000000">
            <w:pPr>
              <w:jc w:val="center"/>
              <w:rPr>
                <w:color w:val="000000"/>
              </w:rPr>
            </w:pPr>
            <w:r>
              <w:rPr>
                <w:rFonts w:ascii="DejaVu Serif" w:eastAsia="DejaVu Serif" w:hAnsi="DejaVu Serif" w:cs="DejaVu Serif"/>
                <w:color w:val="000000"/>
                <w:sz w:val="20"/>
                <w:szCs w:val="20"/>
              </w:rPr>
              <w:t>0600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995CC9A" w14:textId="77777777" w:rsidR="001B6031" w:rsidRDefault="00000000">
            <w:pPr>
              <w:jc w:val="center"/>
              <w:rPr>
                <w:color w:val="000000"/>
              </w:rPr>
            </w:pPr>
            <w:r>
              <w:rPr>
                <w:rFonts w:ascii="DejaVu Serif" w:eastAsia="DejaVu Serif" w:hAnsi="DejaVu Serif" w:cs="DejaVu Serif"/>
                <w:color w:val="000000"/>
                <w:sz w:val="20"/>
                <w:szCs w:val="20"/>
              </w:rPr>
              <w:t>Охрана окружающей среды</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2D71E3D"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1AFF262" w14:textId="77777777" w:rsidR="001B6031" w:rsidRDefault="00000000">
            <w:pPr>
              <w:jc w:val="right"/>
              <w:rPr>
                <w:color w:val="000000"/>
              </w:rPr>
            </w:pPr>
            <w:r>
              <w:rPr>
                <w:rFonts w:ascii="DejaVu Serif" w:eastAsia="DejaVu Serif" w:hAnsi="DejaVu Serif" w:cs="DejaVu Serif"/>
                <w:color w:val="000000"/>
                <w:sz w:val="20"/>
                <w:szCs w:val="20"/>
              </w:rPr>
              <w:t> </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5F28CD8" w14:textId="77777777" w:rsidR="001B6031" w:rsidRDefault="00000000">
            <w:pPr>
              <w:jc w:val="center"/>
              <w:rPr>
                <w:color w:val="000000"/>
              </w:rPr>
            </w:pPr>
            <w:r>
              <w:rPr>
                <w:rFonts w:ascii="DejaVu Serif" w:eastAsia="DejaVu Serif" w:hAnsi="DejaVu Serif" w:cs="DejaVu Serif"/>
                <w:color w:val="000000"/>
                <w:sz w:val="20"/>
                <w:szCs w:val="20"/>
              </w:rPr>
              <w:t>0,0</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511FC08" w14:textId="77777777" w:rsidR="001B6031" w:rsidRDefault="00000000">
            <w:pPr>
              <w:jc w:val="center"/>
              <w:rPr>
                <w:color w:val="000000"/>
              </w:rPr>
            </w:pPr>
            <w:r>
              <w:rPr>
                <w:rFonts w:ascii="DejaVu Serif" w:eastAsia="DejaVu Serif" w:hAnsi="DejaVu Serif" w:cs="DejaVu Serif"/>
                <w:color w:val="000000"/>
                <w:sz w:val="20"/>
                <w:szCs w:val="20"/>
              </w:rPr>
              <w:t>0,0</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DFE9645" w14:textId="77777777" w:rsidR="001B6031" w:rsidRDefault="00000000">
            <w:pPr>
              <w:jc w:val="right"/>
              <w:rPr>
                <w:color w:val="000000"/>
              </w:rPr>
            </w:pPr>
            <w:r>
              <w:rPr>
                <w:rFonts w:ascii="DejaVu Serif" w:eastAsia="DejaVu Serif" w:hAnsi="DejaVu Serif" w:cs="DejaVu Serif"/>
                <w:color w:val="000000"/>
                <w:sz w:val="20"/>
                <w:szCs w:val="20"/>
              </w:rPr>
              <w:t>0,0</w:t>
            </w:r>
          </w:p>
        </w:tc>
      </w:tr>
      <w:tr w:rsidR="001B6031" w14:paraId="1D80FB28"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3ECD773" w14:textId="77777777" w:rsidR="001B6031" w:rsidRDefault="00000000">
            <w:pPr>
              <w:jc w:val="center"/>
              <w:rPr>
                <w:color w:val="000000"/>
              </w:rPr>
            </w:pPr>
            <w:r>
              <w:rPr>
                <w:rFonts w:ascii="DejaVu Serif" w:eastAsia="DejaVu Serif" w:hAnsi="DejaVu Serif" w:cs="DejaVu Serif"/>
                <w:color w:val="000000"/>
                <w:sz w:val="20"/>
                <w:szCs w:val="20"/>
              </w:rPr>
              <w:t>0700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01218A5" w14:textId="77777777" w:rsidR="001B6031" w:rsidRDefault="00000000">
            <w:pPr>
              <w:jc w:val="center"/>
              <w:rPr>
                <w:color w:val="000000"/>
              </w:rPr>
            </w:pPr>
            <w:r>
              <w:rPr>
                <w:rFonts w:ascii="DejaVu Serif" w:eastAsia="DejaVu Serif" w:hAnsi="DejaVu Serif" w:cs="DejaVu Serif"/>
                <w:color w:val="000000"/>
                <w:sz w:val="20"/>
                <w:szCs w:val="20"/>
              </w:rPr>
              <w:t>Образование</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1481874" w14:textId="77777777" w:rsidR="001B6031" w:rsidRDefault="00000000">
            <w:pPr>
              <w:jc w:val="center"/>
              <w:rPr>
                <w:color w:val="000000"/>
              </w:rPr>
            </w:pPr>
            <w:r>
              <w:rPr>
                <w:rFonts w:ascii="DejaVu Serif" w:eastAsia="DejaVu Serif" w:hAnsi="DejaVu Serif" w:cs="DejaVu Serif"/>
                <w:color w:val="000000"/>
                <w:sz w:val="20"/>
                <w:szCs w:val="20"/>
              </w:rPr>
              <w:t>500 801 251,58</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5DF01EB" w14:textId="77777777" w:rsidR="001B6031" w:rsidRDefault="00000000">
            <w:pPr>
              <w:jc w:val="right"/>
              <w:rPr>
                <w:color w:val="000000"/>
              </w:rPr>
            </w:pPr>
            <w:r>
              <w:rPr>
                <w:rFonts w:ascii="DejaVu Serif" w:eastAsia="DejaVu Serif" w:hAnsi="DejaVu Serif" w:cs="DejaVu Serif"/>
                <w:color w:val="000000"/>
                <w:sz w:val="20"/>
                <w:szCs w:val="20"/>
              </w:rPr>
              <w:t>491 842 758,49</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7596B70" w14:textId="77777777" w:rsidR="001B6031" w:rsidRDefault="00000000">
            <w:pPr>
              <w:jc w:val="center"/>
              <w:rPr>
                <w:color w:val="000000"/>
              </w:rPr>
            </w:pPr>
            <w:r>
              <w:rPr>
                <w:rFonts w:ascii="DejaVu Serif" w:eastAsia="DejaVu Serif" w:hAnsi="DejaVu Serif" w:cs="DejaVu Serif"/>
                <w:color w:val="000000"/>
                <w:sz w:val="20"/>
                <w:szCs w:val="20"/>
              </w:rPr>
              <w:t>23,5</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C7B8412" w14:textId="77777777" w:rsidR="001B6031" w:rsidRDefault="00000000">
            <w:pPr>
              <w:jc w:val="center"/>
              <w:rPr>
                <w:color w:val="000000"/>
              </w:rPr>
            </w:pPr>
            <w:r>
              <w:rPr>
                <w:rFonts w:ascii="DejaVu Serif" w:eastAsia="DejaVu Serif" w:hAnsi="DejaVu Serif" w:cs="DejaVu Serif"/>
                <w:color w:val="000000"/>
                <w:sz w:val="20"/>
                <w:szCs w:val="20"/>
              </w:rPr>
              <w:t>25,7</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986A551" w14:textId="77777777" w:rsidR="001B6031" w:rsidRDefault="00000000">
            <w:pPr>
              <w:jc w:val="right"/>
              <w:rPr>
                <w:color w:val="000000"/>
              </w:rPr>
            </w:pPr>
            <w:r>
              <w:rPr>
                <w:rFonts w:ascii="DejaVu Serif" w:eastAsia="DejaVu Serif" w:hAnsi="DejaVu Serif" w:cs="DejaVu Serif"/>
                <w:color w:val="000000"/>
                <w:sz w:val="20"/>
                <w:szCs w:val="20"/>
              </w:rPr>
              <w:t>98,2</w:t>
            </w:r>
          </w:p>
        </w:tc>
      </w:tr>
      <w:tr w:rsidR="001B6031" w14:paraId="7D9EA565"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82FE221" w14:textId="77777777" w:rsidR="001B6031" w:rsidRDefault="00000000">
            <w:pPr>
              <w:jc w:val="center"/>
              <w:rPr>
                <w:color w:val="000000"/>
              </w:rPr>
            </w:pPr>
            <w:r>
              <w:rPr>
                <w:rFonts w:ascii="DejaVu Serif" w:eastAsia="DejaVu Serif" w:hAnsi="DejaVu Serif" w:cs="DejaVu Serif"/>
                <w:color w:val="000000"/>
                <w:sz w:val="20"/>
                <w:szCs w:val="20"/>
              </w:rPr>
              <w:t>0800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002F975" w14:textId="77777777" w:rsidR="001B6031" w:rsidRDefault="00000000">
            <w:pPr>
              <w:jc w:val="center"/>
              <w:rPr>
                <w:color w:val="000000"/>
              </w:rPr>
            </w:pPr>
            <w:proofErr w:type="spellStart"/>
            <w:proofErr w:type="gramStart"/>
            <w:r>
              <w:rPr>
                <w:rFonts w:ascii="DejaVu Serif" w:eastAsia="DejaVu Serif" w:hAnsi="DejaVu Serif" w:cs="DejaVu Serif"/>
                <w:color w:val="000000"/>
                <w:sz w:val="20"/>
                <w:szCs w:val="20"/>
              </w:rPr>
              <w:t>Культура,кинематография</w:t>
            </w:r>
            <w:proofErr w:type="spellEnd"/>
            <w:proofErr w:type="gramEnd"/>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D28E5E0" w14:textId="77777777" w:rsidR="001B6031" w:rsidRDefault="00000000">
            <w:pPr>
              <w:jc w:val="center"/>
              <w:rPr>
                <w:color w:val="000000"/>
              </w:rPr>
            </w:pPr>
            <w:r>
              <w:rPr>
                <w:rFonts w:ascii="DejaVu Serif" w:eastAsia="DejaVu Serif" w:hAnsi="DejaVu Serif" w:cs="DejaVu Serif"/>
                <w:color w:val="000000"/>
                <w:sz w:val="20"/>
                <w:szCs w:val="20"/>
              </w:rPr>
              <w:t>140 663 919,35</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507C38D" w14:textId="77777777" w:rsidR="001B6031" w:rsidRDefault="00000000">
            <w:pPr>
              <w:jc w:val="right"/>
              <w:rPr>
                <w:color w:val="000000"/>
              </w:rPr>
            </w:pPr>
            <w:r>
              <w:rPr>
                <w:rFonts w:ascii="DejaVu Serif" w:eastAsia="DejaVu Serif" w:hAnsi="DejaVu Serif" w:cs="DejaVu Serif"/>
                <w:color w:val="000000"/>
                <w:sz w:val="20"/>
                <w:szCs w:val="20"/>
              </w:rPr>
              <w:t>133 542 706,92</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5E5D7C2" w14:textId="77777777" w:rsidR="001B6031" w:rsidRDefault="00000000">
            <w:pPr>
              <w:jc w:val="center"/>
              <w:rPr>
                <w:color w:val="000000"/>
              </w:rPr>
            </w:pPr>
            <w:r>
              <w:rPr>
                <w:rFonts w:ascii="DejaVu Serif" w:eastAsia="DejaVu Serif" w:hAnsi="DejaVu Serif" w:cs="DejaVu Serif"/>
                <w:color w:val="000000"/>
                <w:sz w:val="20"/>
                <w:szCs w:val="20"/>
              </w:rPr>
              <w:t>6,6</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D92F7A7" w14:textId="77777777" w:rsidR="001B6031" w:rsidRDefault="00000000">
            <w:pPr>
              <w:jc w:val="center"/>
              <w:rPr>
                <w:color w:val="000000"/>
              </w:rPr>
            </w:pPr>
            <w:r>
              <w:rPr>
                <w:rFonts w:ascii="DejaVu Serif" w:eastAsia="DejaVu Serif" w:hAnsi="DejaVu Serif" w:cs="DejaVu Serif"/>
                <w:color w:val="000000"/>
                <w:sz w:val="20"/>
                <w:szCs w:val="20"/>
              </w:rPr>
              <w:t>7,0</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A33BB21" w14:textId="77777777" w:rsidR="001B6031" w:rsidRDefault="00000000">
            <w:pPr>
              <w:jc w:val="right"/>
              <w:rPr>
                <w:color w:val="000000"/>
              </w:rPr>
            </w:pPr>
            <w:r>
              <w:rPr>
                <w:rFonts w:ascii="DejaVu Serif" w:eastAsia="DejaVu Serif" w:hAnsi="DejaVu Serif" w:cs="DejaVu Serif"/>
                <w:color w:val="000000"/>
                <w:sz w:val="20"/>
                <w:szCs w:val="20"/>
              </w:rPr>
              <w:t>94,9</w:t>
            </w:r>
          </w:p>
        </w:tc>
      </w:tr>
      <w:tr w:rsidR="001B6031" w14:paraId="51AE1850"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A3C0DAD" w14:textId="77777777" w:rsidR="001B6031" w:rsidRDefault="00000000">
            <w:pPr>
              <w:jc w:val="center"/>
              <w:rPr>
                <w:color w:val="000000"/>
              </w:rPr>
            </w:pPr>
            <w:r>
              <w:rPr>
                <w:rFonts w:ascii="DejaVu Serif" w:eastAsia="DejaVu Serif" w:hAnsi="DejaVu Serif" w:cs="DejaVu Serif"/>
                <w:color w:val="000000"/>
                <w:sz w:val="20"/>
                <w:szCs w:val="20"/>
              </w:rPr>
              <w:t>0900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CE57498" w14:textId="77777777" w:rsidR="001B6031" w:rsidRDefault="00000000">
            <w:pPr>
              <w:jc w:val="center"/>
              <w:rPr>
                <w:color w:val="000000"/>
              </w:rPr>
            </w:pPr>
            <w:r>
              <w:rPr>
                <w:rFonts w:ascii="DejaVu Serif" w:eastAsia="DejaVu Serif" w:hAnsi="DejaVu Serif" w:cs="DejaVu Serif"/>
                <w:color w:val="000000"/>
                <w:sz w:val="20"/>
                <w:szCs w:val="20"/>
              </w:rPr>
              <w:t>Здравоохранение</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9B6E7C1" w14:textId="77777777" w:rsidR="001B6031" w:rsidRDefault="00000000">
            <w:pPr>
              <w:jc w:val="center"/>
              <w:rPr>
                <w:color w:val="000000"/>
              </w:rPr>
            </w:pPr>
            <w:r>
              <w:rPr>
                <w:rFonts w:ascii="DejaVu Serif" w:eastAsia="DejaVu Serif" w:hAnsi="DejaVu Serif" w:cs="DejaVu Serif"/>
                <w:color w:val="000000"/>
                <w:sz w:val="20"/>
                <w:szCs w:val="20"/>
              </w:rPr>
              <w:t>3 214 189,85</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8E58665" w14:textId="77777777" w:rsidR="001B6031" w:rsidRDefault="00000000">
            <w:pPr>
              <w:jc w:val="right"/>
              <w:rPr>
                <w:color w:val="000000"/>
              </w:rPr>
            </w:pPr>
            <w:r>
              <w:rPr>
                <w:rFonts w:ascii="DejaVu Serif" w:eastAsia="DejaVu Serif" w:hAnsi="DejaVu Serif" w:cs="DejaVu Serif"/>
                <w:color w:val="000000"/>
                <w:sz w:val="20"/>
                <w:szCs w:val="20"/>
              </w:rPr>
              <w:t>3 214 189,85</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8619BC5" w14:textId="77777777" w:rsidR="001B6031" w:rsidRDefault="00000000">
            <w:pPr>
              <w:jc w:val="center"/>
              <w:rPr>
                <w:color w:val="000000"/>
              </w:rPr>
            </w:pPr>
            <w:r>
              <w:rPr>
                <w:rFonts w:ascii="DejaVu Serif" w:eastAsia="DejaVu Serif" w:hAnsi="DejaVu Serif" w:cs="DejaVu Serif"/>
                <w:color w:val="000000"/>
                <w:sz w:val="20"/>
                <w:szCs w:val="20"/>
              </w:rPr>
              <w:t>0,5</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3A1AE8E" w14:textId="77777777" w:rsidR="001B6031" w:rsidRDefault="00000000">
            <w:pPr>
              <w:jc w:val="center"/>
              <w:rPr>
                <w:color w:val="000000"/>
              </w:rPr>
            </w:pPr>
            <w:r>
              <w:rPr>
                <w:rFonts w:ascii="DejaVu Serif" w:eastAsia="DejaVu Serif" w:hAnsi="DejaVu Serif" w:cs="DejaVu Serif"/>
                <w:color w:val="000000"/>
                <w:sz w:val="20"/>
                <w:szCs w:val="20"/>
              </w:rPr>
              <w:t>0,5</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CB25D32" w14:textId="77777777" w:rsidR="001B6031" w:rsidRDefault="00000000">
            <w:pPr>
              <w:jc w:val="right"/>
              <w:rPr>
                <w:color w:val="000000"/>
              </w:rPr>
            </w:pPr>
            <w:r>
              <w:rPr>
                <w:rFonts w:ascii="DejaVu Serif" w:eastAsia="DejaVu Serif" w:hAnsi="DejaVu Serif" w:cs="DejaVu Serif"/>
                <w:color w:val="000000"/>
                <w:sz w:val="20"/>
                <w:szCs w:val="20"/>
              </w:rPr>
              <w:t>100,0</w:t>
            </w:r>
          </w:p>
        </w:tc>
      </w:tr>
      <w:tr w:rsidR="001B6031" w14:paraId="46A73D81"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EE7840A" w14:textId="77777777" w:rsidR="001B6031" w:rsidRDefault="00000000">
            <w:pPr>
              <w:jc w:val="center"/>
              <w:rPr>
                <w:color w:val="000000"/>
              </w:rPr>
            </w:pPr>
            <w:r>
              <w:rPr>
                <w:rFonts w:ascii="DejaVu Serif" w:eastAsia="DejaVu Serif" w:hAnsi="DejaVu Serif" w:cs="DejaVu Serif"/>
                <w:color w:val="000000"/>
                <w:sz w:val="20"/>
                <w:szCs w:val="20"/>
              </w:rPr>
              <w:t>1000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2C13858" w14:textId="77777777" w:rsidR="001B6031" w:rsidRDefault="00000000">
            <w:pPr>
              <w:jc w:val="center"/>
              <w:rPr>
                <w:color w:val="000000"/>
              </w:rPr>
            </w:pPr>
            <w:r>
              <w:rPr>
                <w:rFonts w:ascii="DejaVu Serif" w:eastAsia="DejaVu Serif" w:hAnsi="DejaVu Serif" w:cs="DejaVu Serif"/>
                <w:color w:val="000000"/>
                <w:sz w:val="20"/>
                <w:szCs w:val="20"/>
              </w:rPr>
              <w:t>Социальная политика</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99B5119" w14:textId="77777777" w:rsidR="001B6031" w:rsidRDefault="00000000">
            <w:pPr>
              <w:jc w:val="center"/>
              <w:rPr>
                <w:color w:val="000000"/>
              </w:rPr>
            </w:pPr>
            <w:r>
              <w:rPr>
                <w:rFonts w:ascii="DejaVu Serif" w:eastAsia="DejaVu Serif" w:hAnsi="DejaVu Serif" w:cs="DejaVu Serif"/>
                <w:color w:val="000000"/>
                <w:sz w:val="20"/>
                <w:szCs w:val="20"/>
              </w:rPr>
              <w:t>19 205 429,66</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68310B7" w14:textId="77777777" w:rsidR="001B6031" w:rsidRDefault="00000000">
            <w:pPr>
              <w:jc w:val="right"/>
              <w:rPr>
                <w:color w:val="000000"/>
              </w:rPr>
            </w:pPr>
            <w:r>
              <w:rPr>
                <w:rFonts w:ascii="DejaVu Serif" w:eastAsia="DejaVu Serif" w:hAnsi="DejaVu Serif" w:cs="DejaVu Serif"/>
                <w:color w:val="000000"/>
                <w:sz w:val="20"/>
                <w:szCs w:val="20"/>
              </w:rPr>
              <w:t>18 902 130,03</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D24EDC9" w14:textId="77777777" w:rsidR="001B6031" w:rsidRDefault="00000000">
            <w:pPr>
              <w:jc w:val="center"/>
              <w:rPr>
                <w:color w:val="000000"/>
              </w:rPr>
            </w:pPr>
            <w:r>
              <w:rPr>
                <w:rFonts w:ascii="DejaVu Serif" w:eastAsia="DejaVu Serif" w:hAnsi="DejaVu Serif" w:cs="DejaVu Serif"/>
                <w:color w:val="000000"/>
                <w:sz w:val="20"/>
                <w:szCs w:val="20"/>
              </w:rPr>
              <w:t>0,9</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CC2FF6D" w14:textId="77777777" w:rsidR="001B6031" w:rsidRDefault="00000000">
            <w:pPr>
              <w:jc w:val="center"/>
              <w:rPr>
                <w:color w:val="000000"/>
              </w:rPr>
            </w:pPr>
            <w:r>
              <w:rPr>
                <w:rFonts w:ascii="DejaVu Serif" w:eastAsia="DejaVu Serif" w:hAnsi="DejaVu Serif" w:cs="DejaVu Serif"/>
                <w:color w:val="000000"/>
                <w:sz w:val="20"/>
                <w:szCs w:val="20"/>
              </w:rPr>
              <w:t>1,0</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FCDD668" w14:textId="77777777" w:rsidR="001B6031" w:rsidRDefault="00000000">
            <w:pPr>
              <w:jc w:val="right"/>
              <w:rPr>
                <w:color w:val="000000"/>
              </w:rPr>
            </w:pPr>
            <w:r>
              <w:rPr>
                <w:rFonts w:ascii="DejaVu Serif" w:eastAsia="DejaVu Serif" w:hAnsi="DejaVu Serif" w:cs="DejaVu Serif"/>
                <w:color w:val="000000"/>
                <w:sz w:val="20"/>
                <w:szCs w:val="20"/>
              </w:rPr>
              <w:t>98,4</w:t>
            </w:r>
          </w:p>
        </w:tc>
      </w:tr>
      <w:tr w:rsidR="001B6031" w14:paraId="6F38015F"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8EF6318" w14:textId="77777777" w:rsidR="001B6031" w:rsidRDefault="00000000">
            <w:pPr>
              <w:jc w:val="center"/>
              <w:rPr>
                <w:color w:val="000000"/>
              </w:rPr>
            </w:pPr>
            <w:r>
              <w:rPr>
                <w:rFonts w:ascii="DejaVu Serif" w:eastAsia="DejaVu Serif" w:hAnsi="DejaVu Serif" w:cs="DejaVu Serif"/>
                <w:color w:val="000000"/>
                <w:sz w:val="20"/>
                <w:szCs w:val="20"/>
              </w:rPr>
              <w:t>1100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2B95268" w14:textId="77777777" w:rsidR="001B6031" w:rsidRDefault="00000000">
            <w:pPr>
              <w:jc w:val="center"/>
              <w:rPr>
                <w:color w:val="000000"/>
              </w:rPr>
            </w:pPr>
            <w:r>
              <w:rPr>
                <w:rFonts w:ascii="DejaVu Serif" w:eastAsia="DejaVu Serif" w:hAnsi="DejaVu Serif" w:cs="DejaVu Serif"/>
                <w:color w:val="000000"/>
                <w:sz w:val="20"/>
                <w:szCs w:val="20"/>
              </w:rPr>
              <w:t>Физическая культура и спорт</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A9B2C96" w14:textId="77777777" w:rsidR="001B6031" w:rsidRDefault="00000000">
            <w:pPr>
              <w:jc w:val="center"/>
              <w:rPr>
                <w:color w:val="000000"/>
              </w:rPr>
            </w:pPr>
            <w:r>
              <w:rPr>
                <w:rFonts w:ascii="DejaVu Serif" w:eastAsia="DejaVu Serif" w:hAnsi="DejaVu Serif" w:cs="DejaVu Serif"/>
                <w:color w:val="000000"/>
                <w:sz w:val="20"/>
                <w:szCs w:val="20"/>
              </w:rPr>
              <w:t>8 443 376,46</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E0A30EF" w14:textId="77777777" w:rsidR="001B6031" w:rsidRDefault="00000000">
            <w:pPr>
              <w:jc w:val="right"/>
              <w:rPr>
                <w:color w:val="000000"/>
              </w:rPr>
            </w:pPr>
            <w:r>
              <w:rPr>
                <w:rFonts w:ascii="DejaVu Serif" w:eastAsia="DejaVu Serif" w:hAnsi="DejaVu Serif" w:cs="DejaVu Serif"/>
                <w:color w:val="000000"/>
                <w:sz w:val="20"/>
                <w:szCs w:val="20"/>
              </w:rPr>
              <w:t>8 436 786,55</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80434BC" w14:textId="77777777" w:rsidR="001B6031" w:rsidRDefault="00000000">
            <w:pPr>
              <w:jc w:val="center"/>
              <w:rPr>
                <w:color w:val="000000"/>
              </w:rPr>
            </w:pPr>
            <w:r>
              <w:rPr>
                <w:rFonts w:ascii="DejaVu Serif" w:eastAsia="DejaVu Serif" w:hAnsi="DejaVu Serif" w:cs="DejaVu Serif"/>
                <w:color w:val="000000"/>
                <w:sz w:val="20"/>
                <w:szCs w:val="20"/>
              </w:rPr>
              <w:t>0,4</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4681081" w14:textId="77777777" w:rsidR="001B6031" w:rsidRDefault="00000000">
            <w:pPr>
              <w:jc w:val="center"/>
              <w:rPr>
                <w:color w:val="000000"/>
              </w:rPr>
            </w:pPr>
            <w:r>
              <w:rPr>
                <w:rFonts w:ascii="DejaVu Serif" w:eastAsia="DejaVu Serif" w:hAnsi="DejaVu Serif" w:cs="DejaVu Serif"/>
                <w:color w:val="000000"/>
                <w:sz w:val="20"/>
                <w:szCs w:val="20"/>
              </w:rPr>
              <w:t>0,4</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74DD02C" w14:textId="77777777" w:rsidR="001B6031" w:rsidRDefault="00000000">
            <w:pPr>
              <w:jc w:val="right"/>
              <w:rPr>
                <w:color w:val="000000"/>
              </w:rPr>
            </w:pPr>
            <w:r>
              <w:rPr>
                <w:rFonts w:ascii="DejaVu Serif" w:eastAsia="DejaVu Serif" w:hAnsi="DejaVu Serif" w:cs="DejaVu Serif"/>
                <w:color w:val="000000"/>
                <w:sz w:val="20"/>
                <w:szCs w:val="20"/>
              </w:rPr>
              <w:t>99,9</w:t>
            </w:r>
          </w:p>
        </w:tc>
      </w:tr>
      <w:tr w:rsidR="001B6031" w14:paraId="3EFB8F56"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2998E19" w14:textId="77777777" w:rsidR="001B6031" w:rsidRDefault="00000000">
            <w:pPr>
              <w:jc w:val="center"/>
              <w:rPr>
                <w:color w:val="000000"/>
              </w:rPr>
            </w:pPr>
            <w:r>
              <w:rPr>
                <w:rFonts w:ascii="DejaVu Serif" w:eastAsia="DejaVu Serif" w:hAnsi="DejaVu Serif" w:cs="DejaVu Serif"/>
                <w:color w:val="000000"/>
                <w:sz w:val="20"/>
                <w:szCs w:val="20"/>
              </w:rPr>
              <w:t>1200</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7ED4732" w14:textId="77777777" w:rsidR="001B6031" w:rsidRDefault="00000000">
            <w:pPr>
              <w:jc w:val="center"/>
              <w:rPr>
                <w:color w:val="000000"/>
              </w:rPr>
            </w:pPr>
            <w:r>
              <w:rPr>
                <w:rFonts w:ascii="DejaVu Serif" w:eastAsia="DejaVu Serif" w:hAnsi="DejaVu Serif" w:cs="DejaVu Serif"/>
                <w:color w:val="000000"/>
                <w:sz w:val="20"/>
                <w:szCs w:val="20"/>
              </w:rPr>
              <w:t>Средства массовой информации</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4D13B82" w14:textId="77777777" w:rsidR="001B6031" w:rsidRDefault="00000000">
            <w:pPr>
              <w:jc w:val="center"/>
              <w:rPr>
                <w:color w:val="000000"/>
              </w:rPr>
            </w:pPr>
            <w:r>
              <w:rPr>
                <w:rFonts w:ascii="DejaVu Serif" w:eastAsia="DejaVu Serif" w:hAnsi="DejaVu Serif" w:cs="DejaVu Serif"/>
                <w:color w:val="000000"/>
                <w:sz w:val="20"/>
                <w:szCs w:val="20"/>
              </w:rPr>
              <w:t>3 678 078,85</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9E4A4BF" w14:textId="77777777" w:rsidR="001B6031" w:rsidRDefault="00000000">
            <w:pPr>
              <w:jc w:val="right"/>
              <w:rPr>
                <w:color w:val="000000"/>
              </w:rPr>
            </w:pPr>
            <w:r>
              <w:rPr>
                <w:rFonts w:ascii="DejaVu Serif" w:eastAsia="DejaVu Serif" w:hAnsi="DejaVu Serif" w:cs="DejaVu Serif"/>
                <w:color w:val="000000"/>
                <w:sz w:val="20"/>
                <w:szCs w:val="20"/>
              </w:rPr>
              <w:t>3 544 508,85</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9107E9" w14:textId="77777777" w:rsidR="001B6031" w:rsidRDefault="00000000">
            <w:pPr>
              <w:jc w:val="center"/>
              <w:rPr>
                <w:color w:val="000000"/>
              </w:rPr>
            </w:pPr>
            <w:r>
              <w:rPr>
                <w:rFonts w:ascii="DejaVu Serif" w:eastAsia="DejaVu Serif" w:hAnsi="DejaVu Serif" w:cs="DejaVu Serif"/>
                <w:color w:val="000000"/>
                <w:sz w:val="20"/>
                <w:szCs w:val="20"/>
              </w:rPr>
              <w:t>0,2</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DE924ED" w14:textId="77777777" w:rsidR="001B6031" w:rsidRDefault="00000000">
            <w:pPr>
              <w:jc w:val="center"/>
              <w:rPr>
                <w:color w:val="000000"/>
              </w:rPr>
            </w:pPr>
            <w:r>
              <w:rPr>
                <w:rFonts w:ascii="DejaVu Serif" w:eastAsia="DejaVu Serif" w:hAnsi="DejaVu Serif" w:cs="DejaVu Serif"/>
                <w:color w:val="000000"/>
                <w:sz w:val="20"/>
                <w:szCs w:val="20"/>
              </w:rPr>
              <w:t>0,2</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43A632D" w14:textId="77777777" w:rsidR="001B6031" w:rsidRDefault="00000000">
            <w:pPr>
              <w:jc w:val="right"/>
              <w:rPr>
                <w:color w:val="000000"/>
              </w:rPr>
            </w:pPr>
            <w:r>
              <w:rPr>
                <w:rFonts w:ascii="DejaVu Serif" w:eastAsia="DejaVu Serif" w:hAnsi="DejaVu Serif" w:cs="DejaVu Serif"/>
                <w:color w:val="000000"/>
                <w:sz w:val="20"/>
                <w:szCs w:val="20"/>
              </w:rPr>
              <w:t>96,3684846</w:t>
            </w:r>
          </w:p>
        </w:tc>
      </w:tr>
      <w:tr w:rsidR="001B6031" w14:paraId="137CFD15" w14:textId="77777777">
        <w:tc>
          <w:tcPr>
            <w:tcW w:w="8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3B6B5DA"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231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36B3D58" w14:textId="77777777" w:rsidR="001B6031" w:rsidRDefault="00000000">
            <w:pPr>
              <w:rPr>
                <w:color w:val="000000"/>
              </w:rPr>
            </w:pPr>
            <w:r>
              <w:rPr>
                <w:rFonts w:ascii="DejaVu Serif" w:eastAsia="DejaVu Serif" w:hAnsi="DejaVu Serif" w:cs="DejaVu Serif"/>
                <w:b/>
                <w:color w:val="000000"/>
                <w:sz w:val="20"/>
                <w:szCs w:val="20"/>
              </w:rPr>
              <w:t>ВСЕГО РАСХОДОВ</w:t>
            </w:r>
          </w:p>
        </w:tc>
        <w:tc>
          <w:tcPr>
            <w:tcW w:w="149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41D27F1" w14:textId="77777777" w:rsidR="001B6031" w:rsidRDefault="00000000">
            <w:pPr>
              <w:jc w:val="center"/>
              <w:rPr>
                <w:color w:val="000000"/>
              </w:rPr>
            </w:pPr>
            <w:r>
              <w:rPr>
                <w:rFonts w:ascii="DejaVu Serif" w:eastAsia="DejaVu Serif" w:hAnsi="DejaVu Serif" w:cs="DejaVu Serif"/>
                <w:b/>
                <w:color w:val="000000"/>
                <w:sz w:val="20"/>
                <w:szCs w:val="20"/>
              </w:rPr>
              <w:t>2 133 421 866,08</w:t>
            </w:r>
          </w:p>
        </w:tc>
        <w:tc>
          <w:tcPr>
            <w:tcW w:w="154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D92339F" w14:textId="77777777" w:rsidR="001B6031" w:rsidRDefault="00000000">
            <w:pPr>
              <w:jc w:val="center"/>
              <w:rPr>
                <w:color w:val="000000"/>
              </w:rPr>
            </w:pPr>
            <w:r>
              <w:rPr>
                <w:rFonts w:ascii="DejaVu Serif" w:eastAsia="DejaVu Serif" w:hAnsi="DejaVu Serif" w:cs="DejaVu Serif"/>
                <w:b/>
                <w:color w:val="000000"/>
                <w:sz w:val="20"/>
                <w:szCs w:val="20"/>
              </w:rPr>
              <w:t>1 911 986 055,00</w:t>
            </w:r>
          </w:p>
        </w:tc>
        <w:tc>
          <w:tcPr>
            <w:tcW w:w="103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CD34A40" w14:textId="77777777" w:rsidR="001B6031" w:rsidRDefault="00000000">
            <w:pPr>
              <w:jc w:val="right"/>
              <w:rPr>
                <w:color w:val="000000"/>
              </w:rPr>
            </w:pPr>
            <w:r>
              <w:rPr>
                <w:rFonts w:ascii="DejaVu Serif" w:eastAsia="DejaVu Serif" w:hAnsi="DejaVu Serif" w:cs="DejaVu Serif"/>
                <w:b/>
                <w:color w:val="000000"/>
                <w:sz w:val="20"/>
                <w:szCs w:val="20"/>
              </w:rPr>
              <w:t>99,85</w:t>
            </w:r>
          </w:p>
        </w:tc>
        <w:tc>
          <w:tcPr>
            <w:tcW w:w="111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0D4843E" w14:textId="77777777" w:rsidR="001B6031" w:rsidRDefault="00000000">
            <w:pPr>
              <w:jc w:val="right"/>
              <w:rPr>
                <w:color w:val="000000"/>
              </w:rPr>
            </w:pPr>
            <w:r>
              <w:rPr>
                <w:rFonts w:ascii="DejaVu Serif" w:eastAsia="DejaVu Serif" w:hAnsi="DejaVu Serif" w:cs="DejaVu Serif"/>
                <w:b/>
                <w:color w:val="000000"/>
                <w:sz w:val="20"/>
                <w:szCs w:val="20"/>
              </w:rPr>
              <w:t>99,83</w:t>
            </w:r>
          </w:p>
        </w:tc>
        <w:tc>
          <w:tcPr>
            <w:tcW w:w="74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3E21645" w14:textId="77777777" w:rsidR="001B6031" w:rsidRDefault="00000000">
            <w:pPr>
              <w:jc w:val="right"/>
              <w:rPr>
                <w:color w:val="000000"/>
              </w:rPr>
            </w:pPr>
            <w:r>
              <w:rPr>
                <w:rFonts w:ascii="DejaVu Serif" w:eastAsia="DejaVu Serif" w:hAnsi="DejaVu Serif" w:cs="DejaVu Serif"/>
                <w:b/>
                <w:color w:val="000000"/>
                <w:sz w:val="20"/>
                <w:szCs w:val="20"/>
              </w:rPr>
              <w:t>89,6</w:t>
            </w:r>
          </w:p>
        </w:tc>
      </w:tr>
    </w:tbl>
    <w:p w14:paraId="3D05C1F5"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20EE97BE" w14:textId="77777777" w:rsidR="001B6031" w:rsidRDefault="00000000">
      <w:pPr>
        <w:ind w:firstLine="700"/>
        <w:rPr>
          <w:color w:val="000000"/>
        </w:rPr>
      </w:pPr>
      <w:r>
        <w:rPr>
          <w:rFonts w:ascii="DejaVu Serif" w:eastAsia="DejaVu Serif" w:hAnsi="DejaVu Serif" w:cs="DejaVu Serif"/>
          <w:color w:val="000000"/>
          <w:sz w:val="24"/>
          <w:szCs w:val="24"/>
        </w:rPr>
        <w:t> Расходы по отраслям социальной сферы за 2025 год при уточненном плане 672 328 166,90 рублей составили 655 938 571,84 рублей, что составляет 34,3 % от общей суммы расходов.</w:t>
      </w:r>
    </w:p>
    <w:p w14:paraId="7C400F4A" w14:textId="77777777" w:rsidR="001B6031" w:rsidRDefault="00000000">
      <w:pPr>
        <w:ind w:firstLine="700"/>
        <w:rPr>
          <w:color w:val="000000"/>
        </w:rPr>
      </w:pPr>
      <w:r>
        <w:rPr>
          <w:rFonts w:ascii="DejaVu Serif" w:eastAsia="DejaVu Serif" w:hAnsi="DejaVu Serif" w:cs="DejaVu Serif"/>
          <w:color w:val="000000"/>
          <w:sz w:val="24"/>
          <w:szCs w:val="24"/>
        </w:rPr>
        <w:t> Наибольший удельный вес в расходах на социальную сферу как по плану, так и по факту занимает отрасль «Образование» и составляет 23,5, 25,7 процентов соответственно. Второе место после отрасли «Образование» занимает отрасль «Культура, кинематография» и составляет 6,6 процента по плану и 7,0 процентов по факту.</w:t>
      </w:r>
    </w:p>
    <w:p w14:paraId="40977DB9"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0EBEF528"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0100 «Общегосударственные вопросы»</w:t>
      </w:r>
      <w:r>
        <w:rPr>
          <w:rFonts w:ascii="DejaVu Serif" w:eastAsia="DejaVu Serif" w:hAnsi="DejaVu Serif" w:cs="DejaVu Serif"/>
          <w:color w:val="000000"/>
          <w:sz w:val="24"/>
          <w:szCs w:val="24"/>
        </w:rPr>
        <w:t xml:space="preserve"> при уточненном годовом при плане 111 668 468,81 рублей, исполнено 110 219 350,26 рублей или на 98,7 %. В общей сумме расходов отрасль занимает 5,8 процента. Программные расходы составляют 18 886 981,35 рублей или 19,2 процента в общей сумме расходов по данной отрасли, непрограммные расходы составляют 79 606 122,72 рублей или 80,8 процента.</w:t>
      </w:r>
    </w:p>
    <w:p w14:paraId="4ECFB5EE" w14:textId="77777777" w:rsidR="001B6031" w:rsidRDefault="00000000">
      <w:pPr>
        <w:ind w:firstLine="700"/>
        <w:rPr>
          <w:color w:val="000000"/>
        </w:rPr>
      </w:pPr>
      <w:r>
        <w:rPr>
          <w:rFonts w:ascii="DejaVu Serif" w:eastAsia="DejaVu Serif" w:hAnsi="DejaVu Serif" w:cs="DejaVu Serif"/>
          <w:color w:val="000000"/>
          <w:sz w:val="24"/>
          <w:szCs w:val="24"/>
        </w:rPr>
        <w:lastRenderedPageBreak/>
        <w:t> </w:t>
      </w:r>
    </w:p>
    <w:p w14:paraId="1183405C" w14:textId="77777777" w:rsidR="001B6031" w:rsidRDefault="00000000">
      <w:pPr>
        <w:ind w:firstLine="700"/>
        <w:jc w:val="right"/>
        <w:rPr>
          <w:color w:val="000000"/>
        </w:rPr>
      </w:pPr>
      <w:r>
        <w:rPr>
          <w:rFonts w:ascii="DejaVu Serif" w:eastAsia="DejaVu Serif" w:hAnsi="DejaVu Serif" w:cs="DejaVu Serif"/>
          <w:color w:val="000000"/>
          <w:sz w:val="24"/>
          <w:szCs w:val="24"/>
        </w:rPr>
        <w:t> (рублей)</w:t>
      </w:r>
    </w:p>
    <w:p w14:paraId="7348B52D"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09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951"/>
        <w:gridCol w:w="3731"/>
        <w:gridCol w:w="1597"/>
        <w:gridCol w:w="1513"/>
        <w:gridCol w:w="1298"/>
      </w:tblGrid>
      <w:tr w:rsidR="001B6031" w14:paraId="742DE22A" w14:textId="77777777">
        <w:tc>
          <w:tcPr>
            <w:tcW w:w="11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75B828C"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332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CAC10CD" w14:textId="77777777" w:rsidR="001B6031" w:rsidRDefault="00000000">
            <w:pPr>
              <w:jc w:val="center"/>
              <w:rPr>
                <w:color w:val="000000"/>
              </w:rPr>
            </w:pPr>
            <w:r>
              <w:rPr>
                <w:rFonts w:ascii="DejaVu Serif" w:eastAsia="DejaVu Serif" w:hAnsi="DejaVu Serif" w:cs="DejaVu Serif"/>
                <w:b/>
                <w:color w:val="000000"/>
                <w:sz w:val="20"/>
                <w:szCs w:val="20"/>
              </w:rPr>
              <w:t>Наименование подраздела</w:t>
            </w:r>
          </w:p>
        </w:tc>
        <w:tc>
          <w:tcPr>
            <w:tcW w:w="167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00D3715" w14:textId="77777777" w:rsidR="001B6031" w:rsidRDefault="00000000">
            <w:pPr>
              <w:jc w:val="center"/>
              <w:rPr>
                <w:color w:val="000000"/>
              </w:rPr>
            </w:pPr>
            <w:r>
              <w:rPr>
                <w:rFonts w:ascii="DejaVu Serif" w:eastAsia="DejaVu Serif" w:hAnsi="DejaVu Serif" w:cs="DejaVu Serif"/>
                <w:b/>
                <w:color w:val="000000"/>
                <w:sz w:val="20"/>
                <w:szCs w:val="20"/>
              </w:rPr>
              <w:t>Ассигнования 2025 год</w:t>
            </w:r>
          </w:p>
        </w:tc>
        <w:tc>
          <w:tcPr>
            <w:tcW w:w="167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606D35A" w14:textId="77777777" w:rsidR="001B6031" w:rsidRDefault="00000000">
            <w:pPr>
              <w:jc w:val="center"/>
              <w:rPr>
                <w:color w:val="000000"/>
              </w:rPr>
            </w:pPr>
            <w:r>
              <w:rPr>
                <w:rFonts w:ascii="DejaVu Serif" w:eastAsia="DejaVu Serif" w:hAnsi="DejaVu Serif" w:cs="DejaVu Serif"/>
                <w:b/>
                <w:color w:val="000000"/>
                <w:sz w:val="20"/>
                <w:szCs w:val="20"/>
              </w:rPr>
              <w:t>Исполнено за 2025 год</w:t>
            </w:r>
          </w:p>
        </w:tc>
        <w:tc>
          <w:tcPr>
            <w:tcW w:w="1309"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2EE722C6" w14:textId="77777777" w:rsidR="001B6031" w:rsidRDefault="00000000">
            <w:pPr>
              <w:jc w:val="center"/>
              <w:rPr>
                <w:color w:val="000000"/>
              </w:rPr>
            </w:pPr>
            <w:r>
              <w:rPr>
                <w:rFonts w:ascii="DejaVu Serif" w:eastAsia="DejaVu Serif" w:hAnsi="DejaVu Serif" w:cs="DejaVu Serif"/>
                <w:b/>
                <w:color w:val="000000"/>
                <w:sz w:val="20"/>
                <w:szCs w:val="20"/>
              </w:rPr>
              <w:t>% исполнения</w:t>
            </w:r>
          </w:p>
        </w:tc>
      </w:tr>
      <w:tr w:rsidR="001B6031" w14:paraId="7AC2C285"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F4A561A" w14:textId="77777777" w:rsidR="001B6031" w:rsidRDefault="00000000">
            <w:pPr>
              <w:jc w:val="center"/>
              <w:rPr>
                <w:color w:val="000000"/>
              </w:rPr>
            </w:pPr>
            <w:r>
              <w:rPr>
                <w:rFonts w:ascii="DejaVu Serif" w:eastAsia="DejaVu Serif" w:hAnsi="DejaVu Serif" w:cs="DejaVu Serif"/>
                <w:color w:val="000000"/>
                <w:sz w:val="20"/>
                <w:szCs w:val="20"/>
              </w:rPr>
              <w:t>0102</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1D5EC34" w14:textId="77777777" w:rsidR="001B6031" w:rsidRDefault="00000000">
            <w:pPr>
              <w:rPr>
                <w:color w:val="000000"/>
              </w:rPr>
            </w:pPr>
            <w:r>
              <w:rPr>
                <w:rFonts w:ascii="DejaVu Serif" w:eastAsia="DejaVu Serif" w:hAnsi="DejaVu Serif" w:cs="DejaVu Serif"/>
                <w:color w:val="000000"/>
                <w:sz w:val="20"/>
                <w:szCs w:val="20"/>
              </w:rPr>
              <w:t>Функционирование высшего должностного лица   субъекта Российской Федерации и муниципального образования</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6D348AE" w14:textId="77777777" w:rsidR="001B6031" w:rsidRDefault="00000000">
            <w:pPr>
              <w:jc w:val="center"/>
              <w:rPr>
                <w:color w:val="000000"/>
              </w:rPr>
            </w:pPr>
            <w:r>
              <w:rPr>
                <w:rFonts w:ascii="DejaVu Serif" w:eastAsia="DejaVu Serif" w:hAnsi="DejaVu Serif" w:cs="DejaVu Serif"/>
                <w:color w:val="000000"/>
                <w:sz w:val="20"/>
                <w:szCs w:val="20"/>
              </w:rPr>
              <w:t>4 240   058,53</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298011E" w14:textId="77777777" w:rsidR="001B6031" w:rsidRDefault="00000000">
            <w:pPr>
              <w:jc w:val="center"/>
              <w:rPr>
                <w:color w:val="000000"/>
              </w:rPr>
            </w:pPr>
            <w:r>
              <w:rPr>
                <w:rFonts w:ascii="DejaVu Serif" w:eastAsia="DejaVu Serif" w:hAnsi="DejaVu Serif" w:cs="DejaVu Serif"/>
                <w:color w:val="000000"/>
                <w:sz w:val="20"/>
                <w:szCs w:val="20"/>
              </w:rPr>
              <w:t>4 191   668,76</w:t>
            </w:r>
          </w:p>
        </w:tc>
        <w:tc>
          <w:tcPr>
            <w:tcW w:w="13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C6FDECA" w14:textId="77777777" w:rsidR="001B6031" w:rsidRDefault="00000000">
            <w:pPr>
              <w:jc w:val="center"/>
              <w:rPr>
                <w:color w:val="000000"/>
              </w:rPr>
            </w:pPr>
            <w:r>
              <w:rPr>
                <w:rFonts w:ascii="DejaVu Serif" w:eastAsia="DejaVu Serif" w:hAnsi="DejaVu Serif" w:cs="DejaVu Serif"/>
                <w:color w:val="000000"/>
                <w:sz w:val="20"/>
                <w:szCs w:val="20"/>
              </w:rPr>
              <w:t>98,9</w:t>
            </w:r>
          </w:p>
        </w:tc>
      </w:tr>
      <w:tr w:rsidR="001B6031" w14:paraId="0A0A43FE"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CAD7209" w14:textId="77777777" w:rsidR="001B6031" w:rsidRDefault="00000000">
            <w:pPr>
              <w:jc w:val="center"/>
              <w:rPr>
                <w:color w:val="000000"/>
              </w:rPr>
            </w:pPr>
            <w:r>
              <w:rPr>
                <w:rFonts w:ascii="DejaVu Serif" w:eastAsia="DejaVu Serif" w:hAnsi="DejaVu Serif" w:cs="DejaVu Serif"/>
                <w:color w:val="000000"/>
                <w:sz w:val="20"/>
                <w:szCs w:val="20"/>
              </w:rPr>
              <w:t>0103</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4FC97B7" w14:textId="77777777" w:rsidR="001B6031" w:rsidRDefault="00000000">
            <w:pPr>
              <w:rPr>
                <w:color w:val="000000"/>
              </w:rPr>
            </w:pPr>
            <w:r>
              <w:rPr>
                <w:rFonts w:ascii="DejaVu Serif" w:eastAsia="DejaVu Serif" w:hAnsi="DejaVu Serif" w:cs="DejaVu Serif"/>
                <w:color w:val="000000"/>
                <w:sz w:val="20"/>
                <w:szCs w:val="20"/>
              </w:rPr>
              <w:t>Функционирование законодательных</w:t>
            </w:r>
            <w:proofErr w:type="gramStart"/>
            <w:r>
              <w:rPr>
                <w:rFonts w:ascii="DejaVu Serif" w:eastAsia="DejaVu Serif" w:hAnsi="DejaVu Serif" w:cs="DejaVu Serif"/>
                <w:color w:val="000000"/>
                <w:sz w:val="20"/>
                <w:szCs w:val="20"/>
              </w:rPr>
              <w:t xml:space="preserve">   (</w:t>
            </w:r>
            <w:proofErr w:type="gramEnd"/>
            <w:r>
              <w:rPr>
                <w:rFonts w:ascii="DejaVu Serif" w:eastAsia="DejaVu Serif" w:hAnsi="DejaVu Serif" w:cs="DejaVu Serif"/>
                <w:color w:val="000000"/>
                <w:sz w:val="20"/>
                <w:szCs w:val="20"/>
              </w:rPr>
              <w:t>представительных) органов государственной власти и представительных органов   муниципальных образований</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9551628" w14:textId="77777777" w:rsidR="001B6031" w:rsidRDefault="00000000">
            <w:pPr>
              <w:jc w:val="center"/>
              <w:rPr>
                <w:color w:val="000000"/>
              </w:rPr>
            </w:pPr>
            <w:r>
              <w:rPr>
                <w:rFonts w:ascii="DejaVu Serif" w:eastAsia="DejaVu Serif" w:hAnsi="DejaVu Serif" w:cs="DejaVu Serif"/>
                <w:color w:val="000000"/>
                <w:sz w:val="20"/>
                <w:szCs w:val="20"/>
              </w:rPr>
              <w:t>4 599   500,00</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03FCBBB" w14:textId="77777777" w:rsidR="001B6031" w:rsidRDefault="00000000">
            <w:pPr>
              <w:jc w:val="center"/>
              <w:rPr>
                <w:color w:val="000000"/>
              </w:rPr>
            </w:pPr>
            <w:r>
              <w:rPr>
                <w:rFonts w:ascii="DejaVu Serif" w:eastAsia="DejaVu Serif" w:hAnsi="DejaVu Serif" w:cs="DejaVu Serif"/>
                <w:color w:val="000000"/>
                <w:sz w:val="20"/>
                <w:szCs w:val="20"/>
              </w:rPr>
              <w:t>4 364   053,02</w:t>
            </w:r>
          </w:p>
        </w:tc>
        <w:tc>
          <w:tcPr>
            <w:tcW w:w="13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A779E8C" w14:textId="77777777" w:rsidR="001B6031" w:rsidRDefault="00000000">
            <w:pPr>
              <w:jc w:val="center"/>
              <w:rPr>
                <w:color w:val="000000"/>
              </w:rPr>
            </w:pPr>
            <w:r>
              <w:rPr>
                <w:rFonts w:ascii="DejaVu Serif" w:eastAsia="DejaVu Serif" w:hAnsi="DejaVu Serif" w:cs="DejaVu Serif"/>
                <w:color w:val="000000"/>
                <w:sz w:val="20"/>
                <w:szCs w:val="20"/>
              </w:rPr>
              <w:t>94,9</w:t>
            </w:r>
          </w:p>
        </w:tc>
      </w:tr>
      <w:tr w:rsidR="001B6031" w14:paraId="379046E1"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6DF26AA" w14:textId="77777777" w:rsidR="001B6031" w:rsidRDefault="00000000">
            <w:pPr>
              <w:jc w:val="center"/>
              <w:rPr>
                <w:color w:val="000000"/>
              </w:rPr>
            </w:pPr>
            <w:r>
              <w:rPr>
                <w:rFonts w:ascii="DejaVu Serif" w:eastAsia="DejaVu Serif" w:hAnsi="DejaVu Serif" w:cs="DejaVu Serif"/>
                <w:color w:val="000000"/>
                <w:sz w:val="20"/>
                <w:szCs w:val="20"/>
              </w:rPr>
              <w:t>0104</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9DB14DB" w14:textId="77777777" w:rsidR="001B6031" w:rsidRDefault="00000000">
            <w:pPr>
              <w:rPr>
                <w:color w:val="000000"/>
              </w:rPr>
            </w:pPr>
            <w:r>
              <w:rPr>
                <w:rFonts w:ascii="DejaVu Serif" w:eastAsia="DejaVu Serif" w:hAnsi="DejaVu Serif" w:cs="DejaVu Serif"/>
                <w:color w:val="000000"/>
                <w:sz w:val="20"/>
                <w:szCs w:val="20"/>
              </w:rPr>
              <w:t xml:space="preserve">Функционирование Правительства Российской   Федерации, высших исполнительных органов субъектов Российской </w:t>
            </w:r>
            <w:proofErr w:type="gramStart"/>
            <w:r>
              <w:rPr>
                <w:rFonts w:ascii="DejaVu Serif" w:eastAsia="DejaVu Serif" w:hAnsi="DejaVu Serif" w:cs="DejaVu Serif"/>
                <w:color w:val="000000"/>
                <w:sz w:val="20"/>
                <w:szCs w:val="20"/>
              </w:rPr>
              <w:t>Федерации,   </w:t>
            </w:r>
            <w:proofErr w:type="gramEnd"/>
            <w:r>
              <w:rPr>
                <w:rFonts w:ascii="DejaVu Serif" w:eastAsia="DejaVu Serif" w:hAnsi="DejaVu Serif" w:cs="DejaVu Serif"/>
                <w:color w:val="000000"/>
                <w:sz w:val="20"/>
                <w:szCs w:val="20"/>
              </w:rPr>
              <w:t>местных администраций</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4BC123D" w14:textId="77777777" w:rsidR="001B6031" w:rsidRDefault="00000000">
            <w:pPr>
              <w:jc w:val="center"/>
              <w:rPr>
                <w:color w:val="000000"/>
              </w:rPr>
            </w:pPr>
            <w:r>
              <w:rPr>
                <w:rFonts w:ascii="DejaVu Serif" w:eastAsia="DejaVu Serif" w:hAnsi="DejaVu Serif" w:cs="DejaVu Serif"/>
                <w:color w:val="000000"/>
                <w:sz w:val="20"/>
                <w:szCs w:val="20"/>
              </w:rPr>
              <w:t>54 582 619,15</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E149198" w14:textId="77777777" w:rsidR="001B6031" w:rsidRDefault="00000000">
            <w:pPr>
              <w:jc w:val="center"/>
              <w:rPr>
                <w:color w:val="000000"/>
              </w:rPr>
            </w:pPr>
            <w:r>
              <w:rPr>
                <w:rFonts w:ascii="DejaVu Serif" w:eastAsia="DejaVu Serif" w:hAnsi="DejaVu Serif" w:cs="DejaVu Serif"/>
                <w:color w:val="000000"/>
                <w:sz w:val="20"/>
                <w:szCs w:val="20"/>
              </w:rPr>
              <w:t>54 125   105,93</w:t>
            </w:r>
          </w:p>
        </w:tc>
        <w:tc>
          <w:tcPr>
            <w:tcW w:w="13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622291F" w14:textId="77777777" w:rsidR="001B6031" w:rsidRDefault="00000000">
            <w:pPr>
              <w:jc w:val="center"/>
              <w:rPr>
                <w:color w:val="000000"/>
              </w:rPr>
            </w:pPr>
            <w:r>
              <w:rPr>
                <w:rFonts w:ascii="DejaVu Serif" w:eastAsia="DejaVu Serif" w:hAnsi="DejaVu Serif" w:cs="DejaVu Serif"/>
                <w:color w:val="000000"/>
                <w:sz w:val="20"/>
                <w:szCs w:val="20"/>
              </w:rPr>
              <w:t>99,2</w:t>
            </w:r>
          </w:p>
        </w:tc>
      </w:tr>
      <w:tr w:rsidR="001B6031" w14:paraId="222A127E"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4FBFD8E" w14:textId="77777777" w:rsidR="001B6031" w:rsidRDefault="00000000">
            <w:pPr>
              <w:jc w:val="center"/>
              <w:rPr>
                <w:color w:val="000000"/>
              </w:rPr>
            </w:pPr>
            <w:r>
              <w:rPr>
                <w:rFonts w:ascii="DejaVu Serif" w:eastAsia="DejaVu Serif" w:hAnsi="DejaVu Serif" w:cs="DejaVu Serif"/>
                <w:color w:val="000000"/>
                <w:sz w:val="20"/>
                <w:szCs w:val="20"/>
              </w:rPr>
              <w:t>0105</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23B05EE" w14:textId="77777777" w:rsidR="001B6031" w:rsidRDefault="00000000">
            <w:pPr>
              <w:rPr>
                <w:color w:val="000000"/>
              </w:rPr>
            </w:pPr>
            <w:r>
              <w:rPr>
                <w:rFonts w:ascii="DejaVu Serif" w:eastAsia="DejaVu Serif" w:hAnsi="DejaVu Serif" w:cs="DejaVu Serif"/>
                <w:color w:val="000000"/>
                <w:sz w:val="20"/>
                <w:szCs w:val="20"/>
              </w:rPr>
              <w:t>Судебная   система</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D5F5107" w14:textId="77777777" w:rsidR="001B6031" w:rsidRDefault="00000000">
            <w:pPr>
              <w:jc w:val="center"/>
              <w:rPr>
                <w:color w:val="000000"/>
              </w:rPr>
            </w:pPr>
            <w:r>
              <w:rPr>
                <w:rFonts w:ascii="DejaVu Serif" w:eastAsia="DejaVu Serif" w:hAnsi="DejaVu Serif" w:cs="DejaVu Serif"/>
                <w:color w:val="000000"/>
                <w:sz w:val="20"/>
                <w:szCs w:val="20"/>
              </w:rPr>
              <w:t>6500</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CB46403" w14:textId="77777777" w:rsidR="001B6031" w:rsidRDefault="00000000">
            <w:pPr>
              <w:jc w:val="center"/>
              <w:rPr>
                <w:color w:val="000000"/>
              </w:rPr>
            </w:pPr>
            <w:r>
              <w:rPr>
                <w:rFonts w:ascii="DejaVu Serif" w:eastAsia="DejaVu Serif" w:hAnsi="DejaVu Serif" w:cs="DejaVu Serif"/>
                <w:color w:val="000000"/>
                <w:sz w:val="20"/>
                <w:szCs w:val="20"/>
              </w:rPr>
              <w:t>6500</w:t>
            </w:r>
          </w:p>
        </w:tc>
        <w:tc>
          <w:tcPr>
            <w:tcW w:w="13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F6DCBA4" w14:textId="77777777" w:rsidR="001B6031" w:rsidRDefault="00000000">
            <w:pPr>
              <w:jc w:val="center"/>
              <w:rPr>
                <w:color w:val="000000"/>
              </w:rPr>
            </w:pPr>
            <w:r>
              <w:rPr>
                <w:rFonts w:ascii="DejaVu Serif" w:eastAsia="DejaVu Serif" w:hAnsi="DejaVu Serif" w:cs="DejaVu Serif"/>
                <w:color w:val="000000"/>
                <w:sz w:val="20"/>
                <w:szCs w:val="20"/>
              </w:rPr>
              <w:t>100</w:t>
            </w:r>
          </w:p>
        </w:tc>
      </w:tr>
      <w:tr w:rsidR="001B6031" w14:paraId="20206D09"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314434A" w14:textId="77777777" w:rsidR="001B6031" w:rsidRDefault="00000000">
            <w:pPr>
              <w:jc w:val="center"/>
              <w:rPr>
                <w:color w:val="000000"/>
              </w:rPr>
            </w:pPr>
            <w:r>
              <w:rPr>
                <w:rFonts w:ascii="DejaVu Serif" w:eastAsia="DejaVu Serif" w:hAnsi="DejaVu Serif" w:cs="DejaVu Serif"/>
                <w:color w:val="000000"/>
                <w:sz w:val="20"/>
                <w:szCs w:val="20"/>
              </w:rPr>
              <w:t>0106</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B664DB6" w14:textId="77777777" w:rsidR="001B6031" w:rsidRDefault="00000000">
            <w:pPr>
              <w:rPr>
                <w:color w:val="000000"/>
              </w:rPr>
            </w:pPr>
            <w:r>
              <w:rPr>
                <w:rFonts w:ascii="DejaVu Serif" w:eastAsia="DejaVu Serif" w:hAnsi="DejaVu Serif" w:cs="DejaVu Serif"/>
                <w:color w:val="000000"/>
                <w:sz w:val="20"/>
                <w:szCs w:val="20"/>
              </w:rPr>
              <w:t xml:space="preserve">Обеспечение деятельности финансовых, налоговых и   таможенных органов и органов финансового (финансово-бюджетного) </w:t>
            </w:r>
            <w:r>
              <w:rPr>
                <w:rFonts w:ascii="DejaVu Serif" w:eastAsia="DejaVu Serif" w:hAnsi="DejaVu Serif" w:cs="DejaVu Serif"/>
                <w:color w:val="000000"/>
                <w:sz w:val="20"/>
                <w:szCs w:val="20"/>
              </w:rPr>
              <w:lastRenderedPageBreak/>
              <w:t>надзора</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EC04B89" w14:textId="77777777" w:rsidR="001B6031" w:rsidRDefault="00000000">
            <w:pPr>
              <w:jc w:val="center"/>
              <w:rPr>
                <w:color w:val="000000"/>
              </w:rPr>
            </w:pPr>
            <w:r>
              <w:rPr>
                <w:rFonts w:ascii="DejaVu Serif" w:eastAsia="DejaVu Serif" w:hAnsi="DejaVu Serif" w:cs="DejaVu Serif"/>
                <w:color w:val="000000"/>
                <w:sz w:val="20"/>
                <w:szCs w:val="20"/>
              </w:rPr>
              <w:lastRenderedPageBreak/>
              <w:t>14 373   350,00</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21E8988" w14:textId="77777777" w:rsidR="001B6031" w:rsidRDefault="00000000">
            <w:pPr>
              <w:jc w:val="center"/>
              <w:rPr>
                <w:color w:val="000000"/>
              </w:rPr>
            </w:pPr>
            <w:r>
              <w:rPr>
                <w:rFonts w:ascii="DejaVu Serif" w:eastAsia="DejaVu Serif" w:hAnsi="DejaVu Serif" w:cs="DejaVu Serif"/>
                <w:color w:val="000000"/>
                <w:sz w:val="20"/>
                <w:szCs w:val="20"/>
              </w:rPr>
              <w:t>14 150   377,84</w:t>
            </w:r>
          </w:p>
        </w:tc>
        <w:tc>
          <w:tcPr>
            <w:tcW w:w="13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88EFA2C" w14:textId="77777777" w:rsidR="001B6031" w:rsidRDefault="00000000">
            <w:pPr>
              <w:jc w:val="center"/>
              <w:rPr>
                <w:color w:val="000000"/>
              </w:rPr>
            </w:pPr>
            <w:r>
              <w:rPr>
                <w:rFonts w:ascii="DejaVu Serif" w:eastAsia="DejaVu Serif" w:hAnsi="DejaVu Serif" w:cs="DejaVu Serif"/>
                <w:color w:val="000000"/>
                <w:sz w:val="20"/>
                <w:szCs w:val="20"/>
              </w:rPr>
              <w:t>98,5</w:t>
            </w:r>
          </w:p>
        </w:tc>
      </w:tr>
      <w:tr w:rsidR="001B6031" w14:paraId="1DB4EF74"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703C046" w14:textId="77777777" w:rsidR="001B6031" w:rsidRDefault="00000000">
            <w:pPr>
              <w:jc w:val="center"/>
              <w:rPr>
                <w:color w:val="000000"/>
              </w:rPr>
            </w:pPr>
            <w:r>
              <w:rPr>
                <w:rFonts w:ascii="DejaVu Serif" w:eastAsia="DejaVu Serif" w:hAnsi="DejaVu Serif" w:cs="DejaVu Serif"/>
                <w:color w:val="000000"/>
                <w:sz w:val="20"/>
                <w:szCs w:val="20"/>
              </w:rPr>
              <w:t>0107</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5F3F448" w14:textId="77777777" w:rsidR="001B6031" w:rsidRDefault="00000000">
            <w:pPr>
              <w:rPr>
                <w:color w:val="000000"/>
              </w:rPr>
            </w:pPr>
            <w:r>
              <w:rPr>
                <w:rFonts w:ascii="DejaVu Serif" w:eastAsia="DejaVu Serif" w:hAnsi="DejaVu Serif" w:cs="DejaVu Serif"/>
                <w:color w:val="000000"/>
                <w:sz w:val="20"/>
                <w:szCs w:val="20"/>
              </w:rPr>
              <w:t>Обеспечение проведения выборов и референдумов</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AEF2021" w14:textId="77777777" w:rsidR="001B6031" w:rsidRDefault="00000000">
            <w:pPr>
              <w:jc w:val="center"/>
              <w:rPr>
                <w:color w:val="000000"/>
              </w:rPr>
            </w:pPr>
            <w:r>
              <w:rPr>
                <w:rFonts w:ascii="DejaVu Serif" w:eastAsia="DejaVu Serif" w:hAnsi="DejaVu Serif" w:cs="DejaVu Serif"/>
                <w:color w:val="000000"/>
                <w:sz w:val="20"/>
                <w:szCs w:val="20"/>
              </w:rPr>
              <w:t>160000</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2B0981C" w14:textId="77777777" w:rsidR="001B6031" w:rsidRDefault="00000000">
            <w:pPr>
              <w:jc w:val="center"/>
              <w:rPr>
                <w:color w:val="000000"/>
              </w:rPr>
            </w:pPr>
            <w:r>
              <w:rPr>
                <w:rFonts w:ascii="DejaVu Serif" w:eastAsia="DejaVu Serif" w:hAnsi="DejaVu Serif" w:cs="DejaVu Serif"/>
                <w:color w:val="000000"/>
                <w:sz w:val="20"/>
                <w:szCs w:val="20"/>
              </w:rPr>
              <w:t>160000</w:t>
            </w:r>
          </w:p>
        </w:tc>
        <w:tc>
          <w:tcPr>
            <w:tcW w:w="13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BC84969" w14:textId="77777777" w:rsidR="001B6031" w:rsidRDefault="00000000">
            <w:pPr>
              <w:jc w:val="center"/>
              <w:rPr>
                <w:color w:val="000000"/>
              </w:rPr>
            </w:pPr>
            <w:r>
              <w:rPr>
                <w:rFonts w:ascii="DejaVu Serif" w:eastAsia="DejaVu Serif" w:hAnsi="DejaVu Serif" w:cs="DejaVu Serif"/>
                <w:color w:val="000000"/>
                <w:sz w:val="20"/>
                <w:szCs w:val="20"/>
              </w:rPr>
              <w:t>100,0</w:t>
            </w:r>
          </w:p>
        </w:tc>
      </w:tr>
      <w:tr w:rsidR="001B6031" w14:paraId="374910DC"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152F25B" w14:textId="77777777" w:rsidR="001B6031" w:rsidRDefault="00000000">
            <w:pPr>
              <w:jc w:val="center"/>
              <w:rPr>
                <w:color w:val="000000"/>
              </w:rPr>
            </w:pPr>
            <w:r>
              <w:rPr>
                <w:rFonts w:ascii="DejaVu Serif" w:eastAsia="DejaVu Serif" w:hAnsi="DejaVu Serif" w:cs="DejaVu Serif"/>
                <w:color w:val="000000"/>
                <w:sz w:val="20"/>
                <w:szCs w:val="20"/>
              </w:rPr>
              <w:t>0111</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6287643" w14:textId="77777777" w:rsidR="001B6031" w:rsidRDefault="00000000">
            <w:pPr>
              <w:rPr>
                <w:color w:val="000000"/>
              </w:rPr>
            </w:pPr>
            <w:r>
              <w:rPr>
                <w:rFonts w:ascii="DejaVu Serif" w:eastAsia="DejaVu Serif" w:hAnsi="DejaVu Serif" w:cs="DejaVu Serif"/>
                <w:color w:val="000000"/>
                <w:sz w:val="20"/>
                <w:szCs w:val="20"/>
              </w:rPr>
              <w:t>Резервный фонд</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94D9CB6" w14:textId="77777777" w:rsidR="001B6031" w:rsidRDefault="00000000">
            <w:pPr>
              <w:jc w:val="center"/>
              <w:rPr>
                <w:color w:val="000000"/>
              </w:rPr>
            </w:pPr>
            <w:r>
              <w:rPr>
                <w:rFonts w:ascii="DejaVu Serif" w:eastAsia="DejaVu Serif" w:hAnsi="DejaVu Serif" w:cs="DejaVu Serif"/>
                <w:color w:val="000000"/>
                <w:sz w:val="20"/>
                <w:szCs w:val="20"/>
              </w:rPr>
              <w:t>300347,0</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181F10C"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3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10927CF" w14:textId="77777777" w:rsidR="001B6031" w:rsidRDefault="00000000">
            <w:pPr>
              <w:jc w:val="center"/>
              <w:rPr>
                <w:color w:val="000000"/>
              </w:rPr>
            </w:pPr>
            <w:r>
              <w:rPr>
                <w:rFonts w:ascii="DejaVu Serif" w:eastAsia="DejaVu Serif" w:hAnsi="DejaVu Serif" w:cs="DejaVu Serif"/>
                <w:color w:val="000000"/>
                <w:sz w:val="20"/>
                <w:szCs w:val="20"/>
              </w:rPr>
              <w:t> </w:t>
            </w:r>
          </w:p>
        </w:tc>
      </w:tr>
      <w:tr w:rsidR="001B6031" w14:paraId="59AF7147"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918878A" w14:textId="77777777" w:rsidR="001B6031" w:rsidRDefault="00000000">
            <w:pPr>
              <w:jc w:val="center"/>
              <w:rPr>
                <w:color w:val="000000"/>
              </w:rPr>
            </w:pPr>
            <w:r>
              <w:rPr>
                <w:rFonts w:ascii="DejaVu Serif" w:eastAsia="DejaVu Serif" w:hAnsi="DejaVu Serif" w:cs="DejaVu Serif"/>
                <w:color w:val="000000"/>
                <w:sz w:val="20"/>
                <w:szCs w:val="20"/>
              </w:rPr>
              <w:t>0113</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D1474C7" w14:textId="77777777" w:rsidR="001B6031" w:rsidRDefault="00000000">
            <w:pPr>
              <w:rPr>
                <w:color w:val="000000"/>
              </w:rPr>
            </w:pPr>
            <w:r>
              <w:rPr>
                <w:rFonts w:ascii="DejaVu Serif" w:eastAsia="DejaVu Serif" w:hAnsi="DejaVu Serif" w:cs="DejaVu Serif"/>
                <w:color w:val="000000"/>
                <w:sz w:val="20"/>
                <w:szCs w:val="20"/>
              </w:rPr>
              <w:t>Другие   общегосударственные вопросы</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4D0C03F" w14:textId="77777777" w:rsidR="001B6031" w:rsidRDefault="00000000">
            <w:pPr>
              <w:jc w:val="center"/>
              <w:rPr>
                <w:color w:val="000000"/>
              </w:rPr>
            </w:pPr>
            <w:r>
              <w:rPr>
                <w:rFonts w:ascii="DejaVu Serif" w:eastAsia="DejaVu Serif" w:hAnsi="DejaVu Serif" w:cs="DejaVu Serif"/>
                <w:color w:val="000000"/>
                <w:sz w:val="20"/>
                <w:szCs w:val="20"/>
              </w:rPr>
              <w:t>33 406   093,23</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76C1571" w14:textId="77777777" w:rsidR="001B6031" w:rsidRDefault="00000000">
            <w:pPr>
              <w:jc w:val="center"/>
              <w:rPr>
                <w:color w:val="000000"/>
              </w:rPr>
            </w:pPr>
            <w:r>
              <w:rPr>
                <w:rFonts w:ascii="DejaVu Serif" w:eastAsia="DejaVu Serif" w:hAnsi="DejaVu Serif" w:cs="DejaVu Serif"/>
                <w:color w:val="000000"/>
                <w:sz w:val="20"/>
                <w:szCs w:val="20"/>
              </w:rPr>
              <w:t>33 221   644,71</w:t>
            </w:r>
          </w:p>
        </w:tc>
        <w:tc>
          <w:tcPr>
            <w:tcW w:w="13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87F60C0" w14:textId="77777777" w:rsidR="001B6031" w:rsidRDefault="00000000">
            <w:pPr>
              <w:jc w:val="center"/>
              <w:rPr>
                <w:color w:val="000000"/>
              </w:rPr>
            </w:pPr>
            <w:r>
              <w:rPr>
                <w:rFonts w:ascii="DejaVu Serif" w:eastAsia="DejaVu Serif" w:hAnsi="DejaVu Serif" w:cs="DejaVu Serif"/>
                <w:color w:val="000000"/>
                <w:sz w:val="20"/>
                <w:szCs w:val="20"/>
              </w:rPr>
              <w:t>99,5</w:t>
            </w:r>
          </w:p>
        </w:tc>
      </w:tr>
      <w:tr w:rsidR="001B6031" w14:paraId="4E98D07D" w14:textId="77777777">
        <w:tc>
          <w:tcPr>
            <w:tcW w:w="0" w:type="auto"/>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A998E3B" w14:textId="77777777" w:rsidR="001B6031" w:rsidRDefault="00000000">
            <w:pPr>
              <w:jc w:val="center"/>
              <w:rPr>
                <w:color w:val="000000"/>
              </w:rPr>
            </w:pPr>
            <w:r>
              <w:rPr>
                <w:rFonts w:ascii="DejaVu Serif" w:eastAsia="DejaVu Serif" w:hAnsi="DejaVu Serif" w:cs="DejaVu Serif"/>
                <w:b/>
                <w:color w:val="000000"/>
                <w:sz w:val="20"/>
                <w:szCs w:val="20"/>
              </w:rPr>
              <w:t>Итого</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FF23451" w14:textId="77777777" w:rsidR="001B6031" w:rsidRDefault="00000000">
            <w:pPr>
              <w:rPr>
                <w:color w:val="000000"/>
              </w:rPr>
            </w:pPr>
            <w:r>
              <w:rPr>
                <w:rFonts w:ascii="DejaVu Serif" w:eastAsia="DejaVu Serif" w:hAnsi="DejaVu Serif" w:cs="DejaVu Serif"/>
                <w:b/>
                <w:color w:val="000000"/>
                <w:sz w:val="20"/>
                <w:szCs w:val="20"/>
              </w:rPr>
              <w:t> </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9CDDAD1" w14:textId="77777777" w:rsidR="001B6031" w:rsidRDefault="00000000">
            <w:pPr>
              <w:jc w:val="center"/>
              <w:rPr>
                <w:color w:val="000000"/>
              </w:rPr>
            </w:pPr>
            <w:r>
              <w:rPr>
                <w:rFonts w:ascii="DejaVu Serif" w:eastAsia="DejaVu Serif" w:hAnsi="DejaVu Serif" w:cs="DejaVu Serif"/>
                <w:b/>
                <w:color w:val="000000"/>
                <w:sz w:val="20"/>
                <w:szCs w:val="20"/>
              </w:rPr>
              <w:t>111 668   468,81</w:t>
            </w:r>
          </w:p>
        </w:tc>
        <w:tc>
          <w:tcPr>
            <w:tcW w:w="0" w:type="auto"/>
            <w:tcBorders>
              <w:top w:val="nil"/>
              <w:left w:val="nil"/>
              <w:bottom w:val="single" w:sz="8" w:space="0" w:color="000000"/>
              <w:right w:val="nil"/>
            </w:tcBorders>
            <w:tcMar>
              <w:top w:w="0" w:type="dxa"/>
              <w:left w:w="0" w:type="dxa"/>
              <w:bottom w:w="0" w:type="dxa"/>
              <w:right w:w="108" w:type="dxa"/>
            </w:tcMar>
            <w:vAlign w:val="center"/>
            <w:hideMark/>
          </w:tcPr>
          <w:p w14:paraId="69508A7F" w14:textId="77777777" w:rsidR="001B6031" w:rsidRDefault="00000000">
            <w:pPr>
              <w:jc w:val="center"/>
              <w:rPr>
                <w:color w:val="000000"/>
              </w:rPr>
            </w:pPr>
            <w:r>
              <w:rPr>
                <w:rFonts w:ascii="DejaVu Serif" w:eastAsia="DejaVu Serif" w:hAnsi="DejaVu Serif" w:cs="DejaVu Serif"/>
                <w:b/>
                <w:color w:val="000000"/>
                <w:sz w:val="20"/>
                <w:szCs w:val="20"/>
              </w:rPr>
              <w:t>110 219   350,26</w:t>
            </w:r>
          </w:p>
        </w:tc>
        <w:tc>
          <w:tcPr>
            <w:tcW w:w="1309"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1DE0CAB" w14:textId="77777777" w:rsidR="001B6031" w:rsidRDefault="00000000">
            <w:pPr>
              <w:jc w:val="center"/>
              <w:rPr>
                <w:color w:val="000000"/>
              </w:rPr>
            </w:pPr>
            <w:r>
              <w:rPr>
                <w:rFonts w:ascii="DejaVu Serif" w:eastAsia="DejaVu Serif" w:hAnsi="DejaVu Serif" w:cs="DejaVu Serif"/>
                <w:b/>
                <w:color w:val="000000"/>
                <w:sz w:val="20"/>
                <w:szCs w:val="20"/>
              </w:rPr>
              <w:t>98,7</w:t>
            </w:r>
          </w:p>
        </w:tc>
      </w:tr>
    </w:tbl>
    <w:p w14:paraId="5783397B"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6040F701"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3750BA9B"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01 подраздел 02 «Функционирование высшего должностного лица субъекта Российской Федерации и муниципального образования»</w:t>
      </w:r>
    </w:p>
    <w:p w14:paraId="2F138C99" w14:textId="77777777" w:rsidR="001B6031" w:rsidRDefault="00000000">
      <w:pPr>
        <w:ind w:firstLine="700"/>
        <w:rPr>
          <w:color w:val="000000"/>
        </w:rPr>
      </w:pPr>
      <w:r>
        <w:rPr>
          <w:rFonts w:ascii="DejaVu Serif" w:eastAsia="DejaVu Serif" w:hAnsi="DejaVu Serif" w:cs="DejaVu Serif"/>
          <w:color w:val="000000"/>
          <w:sz w:val="24"/>
          <w:szCs w:val="24"/>
        </w:rPr>
        <w:lastRenderedPageBreak/>
        <w:t> По данному подразделу осуществлялись   расходы на содержание главы местного самоуправления Большеболдинского муниципального округа.</w:t>
      </w:r>
      <w:r>
        <w:rPr>
          <w:rFonts w:ascii="DejaVu Serif" w:eastAsia="DejaVu Serif" w:hAnsi="DejaVu Serif" w:cs="DejaVu Serif"/>
          <w:b/>
          <w:color w:val="000000"/>
          <w:sz w:val="24"/>
          <w:szCs w:val="24"/>
        </w:rPr>
        <w:t xml:space="preserve"> </w:t>
      </w:r>
    </w:p>
    <w:p w14:paraId="1C059D94" w14:textId="77777777" w:rsidR="001B6031" w:rsidRDefault="00000000">
      <w:pPr>
        <w:ind w:firstLine="700"/>
        <w:rPr>
          <w:color w:val="000000"/>
        </w:rPr>
      </w:pPr>
      <w:r>
        <w:rPr>
          <w:rFonts w:ascii="DejaVu Serif" w:eastAsia="DejaVu Serif" w:hAnsi="DejaVu Serif" w:cs="DejaVu Serif"/>
          <w:color w:val="000000"/>
          <w:sz w:val="24"/>
          <w:szCs w:val="24"/>
        </w:rPr>
        <w:t> При уточненном плане 4 240 058,53 рублей исполнение составило 4 191 668,76 рублей или 98,9%. Расходы осуществлялись в рамках непрограммных расходов.</w:t>
      </w:r>
    </w:p>
    <w:p w14:paraId="1E7B01FF"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Раздел 01 подраздел 03 «Функционирование законодательных (представительных) органов государственной власти и представительных органов муниципальных образований»</w:t>
      </w:r>
      <w:r>
        <w:rPr>
          <w:rFonts w:ascii="DejaVu Serif" w:eastAsia="DejaVu Serif" w:hAnsi="DejaVu Serif" w:cs="DejaVu Serif"/>
          <w:color w:val="000000"/>
          <w:sz w:val="24"/>
          <w:szCs w:val="24"/>
        </w:rPr>
        <w:t xml:space="preserve"> По данному подразделу осуществлялись   расходы на содержание Совета депутатов Большеболдинского муниципального округа Нижегородской области. При уточненном плане 4 599 500,00 рублей исполнение составило 4 364 053,02 рублей. исполнение составило 94,9 %. Расходы осуществлялись в рамках непрограммных расходов.</w:t>
      </w:r>
    </w:p>
    <w:p w14:paraId="70085532"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Раздел 01 подраздел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Pr>
          <w:rFonts w:ascii="DejaVu Serif" w:eastAsia="DejaVu Serif" w:hAnsi="DejaVu Serif" w:cs="DejaVu Serif"/>
          <w:color w:val="000000"/>
          <w:sz w:val="24"/>
          <w:szCs w:val="24"/>
        </w:rPr>
        <w:t>По данному подразделу осуществлялись расходы на содержание администрации Большеболдинского муниципального округа и территориальных отделов администрации. При уточненном плане 54 582 619,15 рублей исполнение составило 54 125 105,93 рублей. исполнение составило 99,2 %. Расходы осуществлялись в рамках непрограммных расходов.</w:t>
      </w:r>
    </w:p>
    <w:p w14:paraId="0AB95CE6"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01 подразделу 05 «Судебная система»</w:t>
      </w:r>
      <w:r>
        <w:rPr>
          <w:rFonts w:ascii="DejaVu Serif" w:eastAsia="DejaVu Serif" w:hAnsi="DejaVu Serif" w:cs="DejaVu Serif"/>
          <w:color w:val="000000"/>
          <w:sz w:val="24"/>
          <w:szCs w:val="24"/>
        </w:rPr>
        <w:t xml:space="preserve"> запланирована субвенция на составление (изменение и дополнение) списков кандидатов в присяжные заседатели федеральных судов общей юрисдикции в Российской Федерации за счет средств федерального бюджета в сумме 6500 рублей, исполнено 6500 рублей или на 100%.   </w:t>
      </w:r>
    </w:p>
    <w:p w14:paraId="042D8F3E"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01 подразделу 06 «Обеспечение деятельности финансовых, налоговых и таможенных органов и органов финансового (финансово-бюджетного) надзора» </w:t>
      </w:r>
      <w:r>
        <w:rPr>
          <w:rFonts w:ascii="DejaVu Serif" w:eastAsia="DejaVu Serif" w:hAnsi="DejaVu Serif" w:cs="DejaVu Serif"/>
          <w:color w:val="000000"/>
          <w:sz w:val="24"/>
          <w:szCs w:val="24"/>
        </w:rPr>
        <w:t>осуществлялись расходы на содержание финансового органа и контрольно-счетной комиссии Большеболдинского муниципального округа. Расходы на содержание финансового органа и КСК составили при уточненном плане 14 373 350,00 рублей исполнено 14 150 377,84 рублей или на 98,5%.</w:t>
      </w:r>
    </w:p>
    <w:p w14:paraId="62DCED07"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01 подразделу 07 «Обеспечение проведения выборов и референдумов» </w:t>
      </w:r>
      <w:r>
        <w:rPr>
          <w:rFonts w:ascii="DejaVu Serif" w:eastAsia="DejaVu Serif" w:hAnsi="DejaVu Serif" w:cs="DejaVu Serif"/>
          <w:color w:val="000000"/>
          <w:sz w:val="24"/>
          <w:szCs w:val="24"/>
        </w:rPr>
        <w:t>расходы составили 160000 рублей на проведение дополнительный выборов депутатов в представительные органы. Средства освоены на 100%.</w:t>
      </w:r>
    </w:p>
    <w:p w14:paraId="507E0587"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01 подразделу 11 «Резервные фонды» </w:t>
      </w:r>
      <w:r>
        <w:rPr>
          <w:rFonts w:ascii="DejaVu Serif" w:eastAsia="DejaVu Serif" w:hAnsi="DejaVu Serif" w:cs="DejaVu Serif"/>
          <w:color w:val="000000"/>
          <w:sz w:val="24"/>
          <w:szCs w:val="24"/>
        </w:rPr>
        <w:t>остаток ассигнований резервного фонда составил 300347,90 рублей.</w:t>
      </w:r>
    </w:p>
    <w:p w14:paraId="0DA6D9AC"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01 подразделу 13 «Другие общегосударственные вопросы»</w:t>
      </w:r>
      <w:r>
        <w:rPr>
          <w:rFonts w:ascii="DejaVu Serif" w:eastAsia="DejaVu Serif" w:hAnsi="DejaVu Serif" w:cs="DejaVu Serif"/>
          <w:color w:val="000000"/>
          <w:sz w:val="24"/>
          <w:szCs w:val="24"/>
        </w:rPr>
        <w:t xml:space="preserve"> при уточненном годовом плане 33 406 093,23 рублей исполнено 33 221 644,71</w:t>
      </w:r>
      <w:r>
        <w:rPr>
          <w:rFonts w:ascii="DejaVu Serif" w:eastAsia="DejaVu Serif" w:hAnsi="DejaVu Serif" w:cs="DejaVu Serif"/>
          <w:color w:val="000000"/>
          <w:sz w:val="20"/>
          <w:szCs w:val="20"/>
        </w:rPr>
        <w:t xml:space="preserve"> </w:t>
      </w:r>
      <w:r>
        <w:rPr>
          <w:rFonts w:ascii="DejaVu Serif" w:eastAsia="DejaVu Serif" w:hAnsi="DejaVu Serif" w:cs="DejaVu Serif"/>
          <w:color w:val="000000"/>
          <w:sz w:val="24"/>
          <w:szCs w:val="24"/>
        </w:rPr>
        <w:t xml:space="preserve">рублей или на 99,5 % в том числе расходы в рамках муниципальных программ составляют – 8746 632,44 рублей или 26,3% в общей сумме расходов по данному подразделу, непрограммные расходы составляют – 24 475 012,27 руб. или 73,7% в общей сумме расходов по данному подразделу. </w:t>
      </w:r>
    </w:p>
    <w:p w14:paraId="54F955DA" w14:textId="77777777" w:rsidR="001B6031" w:rsidRDefault="00000000">
      <w:pPr>
        <w:ind w:firstLine="700"/>
        <w:rPr>
          <w:color w:val="000000"/>
        </w:rPr>
      </w:pPr>
      <w:r>
        <w:rPr>
          <w:rFonts w:ascii="DejaVu Serif" w:eastAsia="DejaVu Serif" w:hAnsi="DejaVu Serif" w:cs="DejaVu Serif"/>
          <w:color w:val="000000"/>
          <w:sz w:val="24"/>
          <w:szCs w:val="24"/>
        </w:rPr>
        <w:t> Средства направлены:</w:t>
      </w:r>
    </w:p>
    <w:p w14:paraId="7C5F7923" w14:textId="77777777" w:rsidR="001B6031" w:rsidRDefault="00000000">
      <w:pPr>
        <w:ind w:firstLine="700"/>
        <w:rPr>
          <w:color w:val="000000"/>
        </w:rPr>
      </w:pPr>
      <w:r>
        <w:rPr>
          <w:rFonts w:ascii="DejaVu Serif" w:eastAsia="DejaVu Serif" w:hAnsi="DejaVu Serif" w:cs="DejaVu Serif"/>
          <w:color w:val="000000"/>
          <w:sz w:val="24"/>
          <w:szCs w:val="24"/>
        </w:rPr>
        <w:lastRenderedPageBreak/>
        <w:t xml:space="preserve"> - на предоставление субсидий на выполнение муниципального </w:t>
      </w:r>
    </w:p>
    <w:p w14:paraId="75B737F6" w14:textId="77777777" w:rsidR="001B6031" w:rsidRDefault="00000000">
      <w:pPr>
        <w:ind w:firstLine="700"/>
        <w:rPr>
          <w:color w:val="000000"/>
        </w:rPr>
      </w:pPr>
      <w:r>
        <w:rPr>
          <w:rFonts w:ascii="DejaVu Serif" w:eastAsia="DejaVu Serif" w:hAnsi="DejaVu Serif" w:cs="DejaVu Serif"/>
          <w:color w:val="000000"/>
          <w:sz w:val="24"/>
          <w:szCs w:val="24"/>
        </w:rPr>
        <w:t>   задания бюджетным учреждениям – 15 780 425,50 рублей;</w:t>
      </w:r>
    </w:p>
    <w:p w14:paraId="10EAC923" w14:textId="77777777" w:rsidR="001B6031" w:rsidRDefault="00000000">
      <w:pPr>
        <w:ind w:firstLine="700"/>
        <w:rPr>
          <w:color w:val="000000"/>
        </w:rPr>
      </w:pPr>
      <w:r>
        <w:rPr>
          <w:rFonts w:ascii="DejaVu Serif" w:eastAsia="DejaVu Serif" w:hAnsi="DejaVu Serif" w:cs="DejaVu Serif"/>
          <w:color w:val="000000"/>
          <w:sz w:val="24"/>
          <w:szCs w:val="24"/>
        </w:rPr>
        <w:t xml:space="preserve">  - на предоставление субсидий на иные цели бюджетным учреждениям – 1958712,00 рублей; </w:t>
      </w:r>
    </w:p>
    <w:p w14:paraId="1A33056E" w14:textId="77777777" w:rsidR="001B6031" w:rsidRDefault="00000000">
      <w:pPr>
        <w:ind w:firstLine="700"/>
        <w:rPr>
          <w:color w:val="000000"/>
        </w:rPr>
      </w:pPr>
      <w:r>
        <w:rPr>
          <w:rFonts w:ascii="DejaVu Serif" w:eastAsia="DejaVu Serif" w:hAnsi="DejaVu Serif" w:cs="DejaVu Serif"/>
          <w:color w:val="000000"/>
          <w:sz w:val="24"/>
          <w:szCs w:val="24"/>
        </w:rPr>
        <w:t> - проведение мероприятий в рамках эффективного использования муниципального имущества–368000 рублей;</w:t>
      </w:r>
    </w:p>
    <w:p w14:paraId="32640BE7" w14:textId="77777777" w:rsidR="001B6031" w:rsidRDefault="00000000">
      <w:pPr>
        <w:ind w:firstLine="700"/>
        <w:rPr>
          <w:color w:val="000000"/>
        </w:rPr>
      </w:pPr>
      <w:r>
        <w:rPr>
          <w:rFonts w:ascii="DejaVu Serif" w:eastAsia="DejaVu Serif" w:hAnsi="DejaVu Serif" w:cs="DejaVu Serif"/>
          <w:color w:val="000000"/>
          <w:sz w:val="24"/>
          <w:szCs w:val="24"/>
        </w:rPr>
        <w:t> - на содержание Молодежной палаты – 17100 рублей;</w:t>
      </w:r>
    </w:p>
    <w:p w14:paraId="43296693" w14:textId="77777777" w:rsidR="001B6031" w:rsidRDefault="00000000">
      <w:pPr>
        <w:ind w:firstLine="700"/>
        <w:rPr>
          <w:color w:val="000000"/>
        </w:rPr>
      </w:pPr>
      <w:r>
        <w:rPr>
          <w:rFonts w:ascii="DejaVu Serif" w:eastAsia="DejaVu Serif" w:hAnsi="DejaVu Serif" w:cs="DejaVu Serif"/>
          <w:color w:val="000000"/>
          <w:sz w:val="24"/>
          <w:szCs w:val="24"/>
        </w:rPr>
        <w:t> - на содержание аппарата управления КУМИ –8 361 532,44 рублей;</w:t>
      </w:r>
    </w:p>
    <w:p w14:paraId="2650DE16" w14:textId="77777777" w:rsidR="001B6031" w:rsidRDefault="00000000">
      <w:pPr>
        <w:ind w:firstLine="700"/>
        <w:rPr>
          <w:color w:val="000000"/>
        </w:rPr>
      </w:pPr>
      <w:r>
        <w:rPr>
          <w:rFonts w:ascii="DejaVu Serif" w:eastAsia="DejaVu Serif" w:hAnsi="DejaVu Serif" w:cs="DejaVu Serif"/>
          <w:color w:val="000000"/>
          <w:sz w:val="24"/>
          <w:szCs w:val="24"/>
        </w:rPr>
        <w:t> - на проведение траурных мероприятий по погребению погибших на СВО -810233,76 рублей;</w:t>
      </w:r>
    </w:p>
    <w:p w14:paraId="0764ACD1" w14:textId="77777777" w:rsidR="001B6031" w:rsidRDefault="00000000">
      <w:pPr>
        <w:ind w:firstLine="700"/>
        <w:rPr>
          <w:color w:val="000000"/>
        </w:rPr>
      </w:pPr>
      <w:r>
        <w:rPr>
          <w:rFonts w:ascii="DejaVu Serif" w:eastAsia="DejaVu Serif" w:hAnsi="DejaVu Serif" w:cs="DejaVu Serif"/>
          <w:color w:val="000000"/>
          <w:sz w:val="24"/>
          <w:szCs w:val="24"/>
        </w:rPr>
        <w:t> - содержание аэропорта – 268336,09 рублей;</w:t>
      </w:r>
    </w:p>
    <w:p w14:paraId="3C467198" w14:textId="77777777" w:rsidR="001B6031" w:rsidRDefault="00000000">
      <w:pPr>
        <w:ind w:firstLine="700"/>
        <w:rPr>
          <w:color w:val="000000"/>
        </w:rPr>
      </w:pPr>
      <w:r>
        <w:rPr>
          <w:rFonts w:ascii="DejaVu Serif" w:eastAsia="DejaVu Serif" w:hAnsi="DejaVu Serif" w:cs="DejaVu Serif"/>
          <w:color w:val="000000"/>
          <w:sz w:val="24"/>
          <w:szCs w:val="24"/>
        </w:rPr>
        <w:t> - содержание выведенного из аппарата управления технического персонала – 3094986,12 рублей;</w:t>
      </w:r>
    </w:p>
    <w:p w14:paraId="75809960" w14:textId="77777777" w:rsidR="001B6031" w:rsidRDefault="00000000">
      <w:pPr>
        <w:ind w:firstLine="700"/>
        <w:rPr>
          <w:color w:val="000000"/>
        </w:rPr>
      </w:pPr>
      <w:r>
        <w:rPr>
          <w:rFonts w:ascii="DejaVu Serif" w:eastAsia="DejaVu Serif" w:hAnsi="DejaVu Serif" w:cs="DejaVu Serif"/>
          <w:color w:val="000000"/>
          <w:sz w:val="24"/>
          <w:szCs w:val="24"/>
        </w:rPr>
        <w:t> - проведение мероприятий– 1381987,48 рублей;</w:t>
      </w:r>
    </w:p>
    <w:p w14:paraId="6188EAD0" w14:textId="77777777" w:rsidR="001B6031" w:rsidRDefault="00000000">
      <w:pPr>
        <w:ind w:firstLine="700"/>
        <w:rPr>
          <w:color w:val="000000"/>
        </w:rPr>
      </w:pPr>
      <w:r>
        <w:rPr>
          <w:rFonts w:ascii="DejaVu Serif" w:eastAsia="DejaVu Serif" w:hAnsi="DejaVu Serif" w:cs="DejaVu Serif"/>
          <w:color w:val="000000"/>
          <w:sz w:val="24"/>
          <w:szCs w:val="24"/>
        </w:rPr>
        <w:t> - оплата по исполнительным листам – 1141366,32 рублей;</w:t>
      </w:r>
    </w:p>
    <w:p w14:paraId="5CA51FFA" w14:textId="77777777" w:rsidR="001B6031" w:rsidRDefault="00000000">
      <w:pPr>
        <w:ind w:firstLine="700"/>
        <w:rPr>
          <w:color w:val="000000"/>
        </w:rPr>
      </w:pPr>
      <w:r>
        <w:rPr>
          <w:rFonts w:ascii="DejaVu Serif" w:eastAsia="DejaVu Serif" w:hAnsi="DejaVu Serif" w:cs="DejaVu Serif"/>
          <w:color w:val="000000"/>
          <w:sz w:val="24"/>
          <w:szCs w:val="24"/>
        </w:rPr>
        <w:t> -за предоставление статистической информации - 38965,00 рублей.</w:t>
      </w:r>
    </w:p>
    <w:p w14:paraId="45C8A1AC" w14:textId="77777777" w:rsidR="001B6031" w:rsidRDefault="00000000">
      <w:pPr>
        <w:rPr>
          <w:color w:val="000000"/>
        </w:rPr>
      </w:pPr>
      <w:r>
        <w:rPr>
          <w:rFonts w:ascii="DejaVu Serif" w:eastAsia="DejaVu Serif" w:hAnsi="DejaVu Serif" w:cs="DejaVu Serif"/>
          <w:color w:val="000000"/>
          <w:sz w:val="24"/>
          <w:szCs w:val="24"/>
        </w:rPr>
        <w:t> </w:t>
      </w:r>
    </w:p>
    <w:p w14:paraId="3CEF13E2"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Оказано услуг бюджетными учреждениями за 2025 год:</w:t>
      </w:r>
    </w:p>
    <w:p w14:paraId="3ADA9B1F"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МБУ «Хозяйственно-эксплуатационный отдел»</w:t>
      </w:r>
    </w:p>
    <w:p w14:paraId="6F7DBBD1"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D0D0D"/>
          <w:sz w:val="24"/>
          <w:szCs w:val="24"/>
        </w:rPr>
        <w:t xml:space="preserve"> </w:t>
      </w:r>
    </w:p>
    <w:p w14:paraId="459B2CAC"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по</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 xml:space="preserve">услуге «Содержание (эксплуатация) имущества, находящегося в государственной (муниципальной) собственности» в объеме 1,18 тыс. </w:t>
      </w:r>
      <w:proofErr w:type="spellStart"/>
      <w:proofErr w:type="gramStart"/>
      <w:r>
        <w:rPr>
          <w:rFonts w:ascii="DejaVu Serif" w:eastAsia="DejaVu Serif" w:hAnsi="DejaVu Serif" w:cs="DejaVu Serif"/>
          <w:color w:val="000000"/>
          <w:sz w:val="24"/>
          <w:szCs w:val="24"/>
        </w:rPr>
        <w:t>м.кв</w:t>
      </w:r>
      <w:proofErr w:type="spellEnd"/>
      <w:proofErr w:type="gramEnd"/>
      <w:r>
        <w:rPr>
          <w:rFonts w:ascii="DejaVu Serif" w:eastAsia="DejaVu Serif" w:hAnsi="DejaVu Serif" w:cs="DejaVu Serif"/>
          <w:color w:val="000000"/>
          <w:sz w:val="24"/>
          <w:szCs w:val="24"/>
        </w:rPr>
        <w:t>, что составляет 100% от муниципального задания;</w:t>
      </w:r>
    </w:p>
    <w:p w14:paraId="6D0DA41D" w14:textId="77777777" w:rsidR="001B6031" w:rsidRDefault="00000000">
      <w:pPr>
        <w:ind w:firstLine="700"/>
        <w:rPr>
          <w:color w:val="000000"/>
        </w:rPr>
      </w:pPr>
      <w:r>
        <w:rPr>
          <w:rFonts w:ascii="DejaVu Serif" w:eastAsia="DejaVu Serif" w:hAnsi="DejaVu Serif" w:cs="DejaVu Serif"/>
          <w:color w:val="000000"/>
          <w:sz w:val="24"/>
          <w:szCs w:val="24"/>
        </w:rPr>
        <w:t> - по услуге «Организация и осуществление транспортного обслуживания должностных лиц органов местного самоуправления и муниципальных учреждений» муниципальное задание выполнено на 100 %. При плане 7,3 машино-часов фактически составило 7,3.</w:t>
      </w:r>
    </w:p>
    <w:p w14:paraId="3F5DE060"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0F7595D3"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0200 «Национальная оборона» за 2025 год:</w:t>
      </w:r>
    </w:p>
    <w:p w14:paraId="2D01760D" w14:textId="77777777" w:rsidR="001B6031" w:rsidRDefault="00000000">
      <w:pPr>
        <w:ind w:firstLine="700"/>
        <w:rPr>
          <w:color w:val="000000"/>
        </w:rPr>
      </w:pPr>
      <w:r>
        <w:rPr>
          <w:rFonts w:ascii="DejaVu Serif" w:eastAsia="DejaVu Serif" w:hAnsi="DejaVu Serif" w:cs="DejaVu Serif"/>
          <w:color w:val="000000"/>
          <w:sz w:val="24"/>
          <w:szCs w:val="24"/>
        </w:rPr>
        <w:t> </w:t>
      </w:r>
    </w:p>
    <w:p w14:paraId="2C1AA59E" w14:textId="77777777" w:rsidR="001B6031" w:rsidRDefault="00000000">
      <w:pPr>
        <w:rPr>
          <w:color w:val="000000"/>
        </w:rPr>
      </w:pPr>
      <w:r>
        <w:rPr>
          <w:rFonts w:ascii="DejaVu Serif" w:eastAsia="DejaVu Serif" w:hAnsi="DejaVu Serif" w:cs="DejaVu Serif"/>
          <w:color w:val="000000"/>
          <w:sz w:val="24"/>
          <w:szCs w:val="24"/>
        </w:rPr>
        <w:t> </w:t>
      </w:r>
    </w:p>
    <w:p w14:paraId="15507086" w14:textId="77777777" w:rsidR="001B6031" w:rsidRDefault="00000000">
      <w:pPr>
        <w:rPr>
          <w:color w:val="000000"/>
        </w:rPr>
      </w:pPr>
      <w:r>
        <w:rPr>
          <w:rFonts w:ascii="DejaVu Serif" w:eastAsia="DejaVu Serif" w:hAnsi="DejaVu Serif" w:cs="DejaVu Serif"/>
          <w:color w:val="000000"/>
          <w:sz w:val="24"/>
          <w:szCs w:val="24"/>
        </w:rPr>
        <w:t> </w:t>
      </w:r>
    </w:p>
    <w:tbl>
      <w:tblPr>
        <w:tblW w:w="9645" w:type="dxa"/>
        <w:tblBorders>
          <w:top w:val="nil"/>
          <w:left w:val="nil"/>
          <w:bottom w:val="nil"/>
          <w:right w:val="nil"/>
        </w:tblBorders>
        <w:tblCellMar>
          <w:left w:w="0" w:type="dxa"/>
          <w:right w:w="0" w:type="dxa"/>
        </w:tblCellMar>
        <w:tblLook w:val="04A0" w:firstRow="1" w:lastRow="0" w:firstColumn="1" w:lastColumn="0" w:noHBand="0" w:noVBand="1"/>
      </w:tblPr>
      <w:tblGrid>
        <w:gridCol w:w="1703"/>
        <w:gridCol w:w="3249"/>
        <w:gridCol w:w="1614"/>
        <w:gridCol w:w="1661"/>
        <w:gridCol w:w="1418"/>
      </w:tblGrid>
      <w:tr w:rsidR="001B6031" w14:paraId="342A7E97" w14:textId="77777777">
        <w:tc>
          <w:tcPr>
            <w:tcW w:w="17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9F97B27" w14:textId="77777777" w:rsidR="001B6031" w:rsidRDefault="00000000">
            <w:pPr>
              <w:jc w:val="center"/>
              <w:rPr>
                <w:color w:val="000000"/>
              </w:rPr>
            </w:pPr>
            <w:r>
              <w:rPr>
                <w:rFonts w:ascii="DejaVu Serif" w:eastAsia="DejaVu Serif" w:hAnsi="DejaVu Serif" w:cs="DejaVu Serif"/>
                <w:color w:val="000000"/>
                <w:sz w:val="20"/>
                <w:szCs w:val="20"/>
              </w:rPr>
              <w:t>КФСР</w:t>
            </w:r>
          </w:p>
        </w:tc>
        <w:tc>
          <w:tcPr>
            <w:tcW w:w="3247"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02F66309" w14:textId="77777777" w:rsidR="001B6031" w:rsidRDefault="00000000">
            <w:pPr>
              <w:ind w:firstLine="320"/>
              <w:jc w:val="center"/>
              <w:rPr>
                <w:color w:val="000000"/>
              </w:rPr>
            </w:pPr>
            <w:r>
              <w:rPr>
                <w:rFonts w:ascii="DejaVu Serif" w:eastAsia="DejaVu Serif" w:hAnsi="DejaVu Serif" w:cs="DejaVu Serif"/>
                <w:color w:val="000000"/>
                <w:sz w:val="20"/>
                <w:szCs w:val="20"/>
              </w:rPr>
              <w:t>Наименование КФСР</w:t>
            </w:r>
          </w:p>
        </w:tc>
        <w:tc>
          <w:tcPr>
            <w:tcW w:w="161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4141F7E8" w14:textId="77777777" w:rsidR="001B6031" w:rsidRDefault="00000000">
            <w:pPr>
              <w:ind w:firstLine="60"/>
              <w:jc w:val="center"/>
              <w:rPr>
                <w:color w:val="000000"/>
              </w:rPr>
            </w:pPr>
            <w:r>
              <w:rPr>
                <w:rFonts w:ascii="DejaVu Serif" w:eastAsia="DejaVu Serif" w:hAnsi="DejaVu Serif" w:cs="DejaVu Serif"/>
                <w:color w:val="000000"/>
                <w:sz w:val="20"/>
                <w:szCs w:val="20"/>
              </w:rPr>
              <w:t>Уточненный план на 2025 год</w:t>
            </w:r>
          </w:p>
        </w:tc>
        <w:tc>
          <w:tcPr>
            <w:tcW w:w="166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AD05C7F" w14:textId="77777777" w:rsidR="001B6031" w:rsidRDefault="00000000">
            <w:pPr>
              <w:jc w:val="center"/>
              <w:rPr>
                <w:color w:val="000000"/>
              </w:rPr>
            </w:pPr>
            <w:r>
              <w:rPr>
                <w:rFonts w:ascii="DejaVu Serif" w:eastAsia="DejaVu Serif" w:hAnsi="DejaVu Serif" w:cs="DejaVu Serif"/>
                <w:color w:val="000000"/>
                <w:sz w:val="20"/>
                <w:szCs w:val="20"/>
              </w:rPr>
              <w:t>Исполнено за 2025 год</w:t>
            </w:r>
          </w:p>
        </w:tc>
        <w:tc>
          <w:tcPr>
            <w:tcW w:w="1417"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46793D1E" w14:textId="77777777" w:rsidR="001B6031" w:rsidRDefault="00000000">
            <w:pPr>
              <w:ind w:firstLine="40"/>
              <w:jc w:val="center"/>
              <w:rPr>
                <w:color w:val="000000"/>
              </w:rPr>
            </w:pPr>
            <w:r>
              <w:rPr>
                <w:rFonts w:ascii="DejaVu Serif" w:eastAsia="DejaVu Serif" w:hAnsi="DejaVu Serif" w:cs="DejaVu Serif"/>
                <w:color w:val="000000"/>
                <w:sz w:val="20"/>
                <w:szCs w:val="20"/>
              </w:rPr>
              <w:t>% исполнения</w:t>
            </w:r>
          </w:p>
        </w:tc>
      </w:tr>
      <w:tr w:rsidR="001B6031" w14:paraId="1F2CBD38" w14:textId="77777777">
        <w:tc>
          <w:tcPr>
            <w:tcW w:w="170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D4746C3" w14:textId="77777777" w:rsidR="001B6031" w:rsidRDefault="00000000">
            <w:pPr>
              <w:ind w:firstLine="40"/>
              <w:jc w:val="center"/>
              <w:rPr>
                <w:color w:val="000000"/>
              </w:rPr>
            </w:pPr>
            <w:r>
              <w:rPr>
                <w:rFonts w:ascii="DejaVu Serif" w:eastAsia="DejaVu Serif" w:hAnsi="DejaVu Serif" w:cs="DejaVu Serif"/>
                <w:color w:val="000000"/>
                <w:sz w:val="20"/>
                <w:szCs w:val="20"/>
              </w:rPr>
              <w:t>0203</w:t>
            </w:r>
          </w:p>
        </w:tc>
        <w:tc>
          <w:tcPr>
            <w:tcW w:w="324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27293DD" w14:textId="77777777" w:rsidR="001B6031" w:rsidRDefault="00000000">
            <w:pPr>
              <w:ind w:firstLine="40"/>
              <w:jc w:val="center"/>
              <w:rPr>
                <w:color w:val="000000"/>
              </w:rPr>
            </w:pPr>
            <w:r>
              <w:rPr>
                <w:rFonts w:ascii="DejaVu Serif" w:eastAsia="DejaVu Serif" w:hAnsi="DejaVu Serif" w:cs="DejaVu Serif"/>
                <w:color w:val="000000"/>
                <w:sz w:val="20"/>
                <w:szCs w:val="20"/>
              </w:rPr>
              <w:t>Национальная и   вневойсковая подготовка</w:t>
            </w:r>
          </w:p>
        </w:tc>
        <w:tc>
          <w:tcPr>
            <w:tcW w:w="161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09F43C6" w14:textId="77777777" w:rsidR="001B6031" w:rsidRDefault="00000000">
            <w:pPr>
              <w:ind w:firstLine="200"/>
              <w:jc w:val="center"/>
              <w:rPr>
                <w:color w:val="000000"/>
              </w:rPr>
            </w:pPr>
            <w:r>
              <w:rPr>
                <w:rFonts w:ascii="DejaVu Serif" w:eastAsia="DejaVu Serif" w:hAnsi="DejaVu Serif" w:cs="DejaVu Serif"/>
                <w:color w:val="000000"/>
                <w:sz w:val="20"/>
                <w:szCs w:val="20"/>
              </w:rPr>
              <w:t>422300</w:t>
            </w:r>
          </w:p>
        </w:tc>
        <w:tc>
          <w:tcPr>
            <w:tcW w:w="166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8F7EF81" w14:textId="77777777" w:rsidR="001B6031" w:rsidRDefault="00000000">
            <w:pPr>
              <w:ind w:firstLine="140"/>
              <w:jc w:val="center"/>
              <w:rPr>
                <w:color w:val="000000"/>
              </w:rPr>
            </w:pPr>
            <w:r>
              <w:rPr>
                <w:rFonts w:ascii="DejaVu Serif" w:eastAsia="DejaVu Serif" w:hAnsi="DejaVu Serif" w:cs="DejaVu Serif"/>
                <w:color w:val="000000"/>
                <w:sz w:val="20"/>
                <w:szCs w:val="20"/>
              </w:rPr>
              <w:t>422300</w:t>
            </w:r>
          </w:p>
        </w:tc>
        <w:tc>
          <w:tcPr>
            <w:tcW w:w="141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AABE2E9" w14:textId="77777777" w:rsidR="001B6031" w:rsidRDefault="00000000">
            <w:pPr>
              <w:ind w:firstLine="180"/>
              <w:jc w:val="center"/>
              <w:rPr>
                <w:color w:val="000000"/>
              </w:rPr>
            </w:pPr>
            <w:r>
              <w:rPr>
                <w:rFonts w:ascii="DejaVu Serif" w:eastAsia="DejaVu Serif" w:hAnsi="DejaVu Serif" w:cs="DejaVu Serif"/>
                <w:color w:val="000000"/>
                <w:sz w:val="20"/>
                <w:szCs w:val="20"/>
              </w:rPr>
              <w:t>100,0</w:t>
            </w:r>
          </w:p>
        </w:tc>
      </w:tr>
    </w:tbl>
    <w:p w14:paraId="1263C624" w14:textId="77777777" w:rsidR="001B6031" w:rsidRDefault="00000000">
      <w:pPr>
        <w:rPr>
          <w:color w:val="000000"/>
        </w:rPr>
      </w:pPr>
      <w:r>
        <w:rPr>
          <w:rFonts w:ascii="DejaVu Serif" w:eastAsia="DejaVu Serif" w:hAnsi="DejaVu Serif" w:cs="DejaVu Serif"/>
          <w:color w:val="000000"/>
          <w:sz w:val="24"/>
          <w:szCs w:val="24"/>
        </w:rPr>
        <w:t> </w:t>
      </w:r>
    </w:p>
    <w:p w14:paraId="18B520C8" w14:textId="77777777" w:rsidR="001B6031" w:rsidRDefault="00000000">
      <w:pPr>
        <w:ind w:firstLine="700"/>
        <w:rPr>
          <w:color w:val="000000"/>
        </w:rPr>
      </w:pPr>
      <w:r>
        <w:rPr>
          <w:rFonts w:ascii="DejaVu Serif" w:eastAsia="DejaVu Serif" w:hAnsi="DejaVu Serif" w:cs="DejaVu Serif"/>
          <w:color w:val="000000"/>
          <w:sz w:val="24"/>
          <w:szCs w:val="24"/>
        </w:rPr>
        <w:lastRenderedPageBreak/>
        <w:t> </w:t>
      </w:r>
    </w:p>
    <w:p w14:paraId="77B759FE" w14:textId="77777777" w:rsidR="001B6031" w:rsidRDefault="00000000">
      <w:pPr>
        <w:ind w:firstLine="700"/>
        <w:rPr>
          <w:color w:val="000000"/>
        </w:rPr>
      </w:pPr>
      <w:r>
        <w:rPr>
          <w:rFonts w:ascii="DejaVu Serif" w:eastAsia="DejaVu Serif" w:hAnsi="DejaVu Serif" w:cs="DejaVu Serif"/>
          <w:color w:val="000000"/>
          <w:sz w:val="24"/>
          <w:szCs w:val="24"/>
        </w:rPr>
        <w:t> По данному подразделу исполнены расходы за счет субвенции из областного бюджета на выполнение государственных полномочий по осуществлению первичного воинского учета на территориях, где отсутствуют военные комиссариаты.</w:t>
      </w:r>
    </w:p>
    <w:p w14:paraId="50044E19" w14:textId="77777777" w:rsidR="001B6031" w:rsidRDefault="00000000">
      <w:pPr>
        <w:ind w:firstLine="700"/>
        <w:rPr>
          <w:color w:val="000000"/>
        </w:rPr>
      </w:pPr>
      <w:r>
        <w:rPr>
          <w:rFonts w:ascii="DejaVu Serif" w:eastAsia="DejaVu Serif" w:hAnsi="DejaVu Serif" w:cs="DejaVu Serif"/>
          <w:color w:val="000000"/>
          <w:sz w:val="24"/>
          <w:szCs w:val="24"/>
        </w:rPr>
        <w:t> </w:t>
      </w:r>
    </w:p>
    <w:p w14:paraId="5034F36B"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Раздел 0300 «Национальная безопасность и правоохранительная</w:t>
      </w:r>
    </w:p>
    <w:p w14:paraId="1A6B1DA6"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деятельность»</w:t>
      </w:r>
    </w:p>
    <w:p w14:paraId="1A5D319D"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04451261"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0300 «Национальная безопасность и правоохранительная деятельность»</w:t>
      </w:r>
      <w:r>
        <w:rPr>
          <w:rFonts w:ascii="DejaVu Serif" w:eastAsia="DejaVu Serif" w:hAnsi="DejaVu Serif" w:cs="DejaVu Serif"/>
          <w:color w:val="000000"/>
          <w:sz w:val="24"/>
          <w:szCs w:val="24"/>
        </w:rPr>
        <w:t xml:space="preserve"> при плане 32 882 791,05 рублей исполнено 32 160 671,44 рублей или исполнены на 97,8 %. Доля расходов в общей сумме расходов составила 1,7 процента. В общей сумме расходов по данной отрасли программные расходы составляют 100 %. Расходы осуществлялись в рамках муниципальных программ «Защита населения и территорий от чрезвычайных ситуаций, обеспечение пожарной безопасности и безопасности на водных объектах, противодействие терроризму и экстремизму в Большеболдинском муниципальном округе" и "Профилактика преступлений и правонарушений на территории Большеболдинского муниципального округа".</w:t>
      </w:r>
    </w:p>
    <w:p w14:paraId="68DECB82" w14:textId="77777777" w:rsidR="001B6031" w:rsidRDefault="00000000">
      <w:pPr>
        <w:ind w:right="280" w:firstLine="700"/>
        <w:jc w:val="right"/>
        <w:rPr>
          <w:color w:val="000000"/>
        </w:rPr>
      </w:pPr>
      <w:r>
        <w:rPr>
          <w:rFonts w:ascii="DejaVu Serif" w:eastAsia="DejaVu Serif" w:hAnsi="DejaVu Serif" w:cs="DejaVu Serif"/>
          <w:color w:val="000000"/>
          <w:sz w:val="24"/>
          <w:szCs w:val="24"/>
        </w:rPr>
        <w:t> (рублей)</w:t>
      </w:r>
    </w:p>
    <w:p w14:paraId="463223E0" w14:textId="77777777" w:rsidR="001B6031" w:rsidRDefault="00000000">
      <w:pPr>
        <w:ind w:right="280" w:firstLine="700"/>
        <w:jc w:val="right"/>
        <w:rPr>
          <w:color w:val="000000"/>
        </w:rPr>
      </w:pPr>
      <w:r>
        <w:rPr>
          <w:rFonts w:ascii="DejaVu Serif" w:eastAsia="DejaVu Serif" w:hAnsi="DejaVu Serif" w:cs="DejaVu Serif"/>
          <w:color w:val="000000"/>
          <w:sz w:val="24"/>
          <w:szCs w:val="24"/>
        </w:rPr>
        <w:t> </w:t>
      </w:r>
    </w:p>
    <w:p w14:paraId="0C972690" w14:textId="77777777" w:rsidR="001B6031" w:rsidRDefault="00000000">
      <w:pPr>
        <w:ind w:left="120"/>
        <w:rPr>
          <w:color w:val="000000"/>
        </w:rPr>
      </w:pPr>
      <w:r>
        <w:rPr>
          <w:rFonts w:ascii="DejaVu Serif" w:eastAsia="DejaVu Serif" w:hAnsi="DejaVu Serif" w:cs="DejaVu Serif"/>
          <w:color w:val="000000"/>
          <w:sz w:val="24"/>
          <w:szCs w:val="24"/>
        </w:rPr>
        <w:t> </w:t>
      </w:r>
    </w:p>
    <w:tbl>
      <w:tblPr>
        <w:tblW w:w="9180" w:type="dxa"/>
        <w:tblInd w:w="113" w:type="dxa"/>
        <w:tblBorders>
          <w:top w:val="nil"/>
          <w:left w:val="nil"/>
          <w:bottom w:val="nil"/>
          <w:right w:val="nil"/>
        </w:tblBorders>
        <w:tblCellMar>
          <w:left w:w="0" w:type="dxa"/>
          <w:right w:w="0" w:type="dxa"/>
        </w:tblCellMar>
        <w:tblLook w:val="04A0" w:firstRow="1" w:lastRow="0" w:firstColumn="1" w:lastColumn="0" w:noHBand="0" w:noVBand="1"/>
      </w:tblPr>
      <w:tblGrid>
        <w:gridCol w:w="1100"/>
        <w:gridCol w:w="3320"/>
        <w:gridCol w:w="1660"/>
        <w:gridCol w:w="1660"/>
        <w:gridCol w:w="1440"/>
      </w:tblGrid>
      <w:tr w:rsidR="001B6031" w14:paraId="2FA89894" w14:textId="77777777">
        <w:tc>
          <w:tcPr>
            <w:tcW w:w="11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DAF2227"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332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2BE02B7" w14:textId="77777777" w:rsidR="001B6031" w:rsidRDefault="00000000">
            <w:pPr>
              <w:jc w:val="center"/>
              <w:rPr>
                <w:color w:val="000000"/>
              </w:rPr>
            </w:pPr>
            <w:r>
              <w:rPr>
                <w:rFonts w:ascii="DejaVu Serif" w:eastAsia="DejaVu Serif" w:hAnsi="DejaVu Serif" w:cs="DejaVu Serif"/>
                <w:b/>
                <w:color w:val="000000"/>
                <w:sz w:val="20"/>
                <w:szCs w:val="20"/>
              </w:rPr>
              <w:t>Наименование КФСР</w:t>
            </w:r>
          </w:p>
        </w:tc>
        <w:tc>
          <w:tcPr>
            <w:tcW w:w="166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2E7B0A70" w14:textId="77777777" w:rsidR="001B6031" w:rsidRDefault="00000000">
            <w:pPr>
              <w:jc w:val="center"/>
              <w:rPr>
                <w:color w:val="000000"/>
              </w:rPr>
            </w:pPr>
            <w:r>
              <w:rPr>
                <w:rFonts w:ascii="DejaVu Serif" w:eastAsia="DejaVu Serif" w:hAnsi="DejaVu Serif" w:cs="DejaVu Serif"/>
                <w:b/>
                <w:color w:val="000000"/>
                <w:sz w:val="20"/>
                <w:szCs w:val="20"/>
              </w:rPr>
              <w:t>Ассигнования 2025 год</w:t>
            </w:r>
          </w:p>
        </w:tc>
        <w:tc>
          <w:tcPr>
            <w:tcW w:w="166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414C2A01" w14:textId="77777777" w:rsidR="001B6031" w:rsidRDefault="00000000">
            <w:pPr>
              <w:jc w:val="center"/>
              <w:rPr>
                <w:color w:val="000000"/>
              </w:rPr>
            </w:pPr>
            <w:r>
              <w:rPr>
                <w:rFonts w:ascii="DejaVu Serif" w:eastAsia="DejaVu Serif" w:hAnsi="DejaVu Serif" w:cs="DejaVu Serif"/>
                <w:b/>
                <w:color w:val="000000"/>
                <w:sz w:val="20"/>
                <w:szCs w:val="20"/>
              </w:rPr>
              <w:t>Исполнено за 2026 год</w:t>
            </w:r>
          </w:p>
        </w:tc>
        <w:tc>
          <w:tcPr>
            <w:tcW w:w="144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21F42E80" w14:textId="77777777" w:rsidR="001B6031" w:rsidRDefault="00000000">
            <w:pPr>
              <w:jc w:val="center"/>
              <w:rPr>
                <w:color w:val="000000"/>
              </w:rPr>
            </w:pPr>
            <w:r>
              <w:rPr>
                <w:rFonts w:ascii="DejaVu Serif" w:eastAsia="DejaVu Serif" w:hAnsi="DejaVu Serif" w:cs="DejaVu Serif"/>
                <w:b/>
                <w:color w:val="000000"/>
                <w:sz w:val="20"/>
                <w:szCs w:val="20"/>
              </w:rPr>
              <w:t>% исполнения</w:t>
            </w:r>
          </w:p>
        </w:tc>
      </w:tr>
      <w:tr w:rsidR="001B6031" w14:paraId="45DFBAFD" w14:textId="77777777">
        <w:tc>
          <w:tcPr>
            <w:tcW w:w="11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1F22274" w14:textId="77777777" w:rsidR="001B6031" w:rsidRDefault="00000000">
            <w:pPr>
              <w:jc w:val="center"/>
              <w:rPr>
                <w:color w:val="000000"/>
              </w:rPr>
            </w:pPr>
            <w:r>
              <w:rPr>
                <w:rFonts w:ascii="DejaVu Serif" w:eastAsia="DejaVu Serif" w:hAnsi="DejaVu Serif" w:cs="DejaVu Serif"/>
                <w:color w:val="000000"/>
                <w:sz w:val="20"/>
                <w:szCs w:val="20"/>
              </w:rPr>
              <w:t>0310</w:t>
            </w:r>
          </w:p>
        </w:tc>
        <w:tc>
          <w:tcPr>
            <w:tcW w:w="332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120C149" w14:textId="77777777" w:rsidR="001B6031" w:rsidRDefault="00000000">
            <w:pPr>
              <w:rPr>
                <w:color w:val="000000"/>
              </w:rPr>
            </w:pPr>
            <w:r>
              <w:rPr>
                <w:rFonts w:ascii="DejaVu Serif" w:eastAsia="DejaVu Serif" w:hAnsi="DejaVu Serif" w:cs="DejaVu Serif"/>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166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0A4052F" w14:textId="77777777" w:rsidR="001B6031" w:rsidRDefault="00000000">
            <w:pPr>
              <w:jc w:val="right"/>
              <w:rPr>
                <w:color w:val="000000"/>
              </w:rPr>
            </w:pPr>
            <w:r>
              <w:rPr>
                <w:rFonts w:ascii="DejaVu Serif" w:eastAsia="DejaVu Serif" w:hAnsi="DejaVu Serif" w:cs="DejaVu Serif"/>
                <w:color w:val="000000"/>
                <w:sz w:val="20"/>
                <w:szCs w:val="20"/>
              </w:rPr>
              <w:t>32 682 791,05</w:t>
            </w:r>
          </w:p>
        </w:tc>
        <w:tc>
          <w:tcPr>
            <w:tcW w:w="166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F6792B2" w14:textId="77777777" w:rsidR="001B6031" w:rsidRDefault="00000000">
            <w:pPr>
              <w:jc w:val="right"/>
              <w:rPr>
                <w:color w:val="000000"/>
              </w:rPr>
            </w:pPr>
            <w:r>
              <w:rPr>
                <w:rFonts w:ascii="DejaVu Serif" w:eastAsia="DejaVu Serif" w:hAnsi="DejaVu Serif" w:cs="DejaVu Serif"/>
                <w:color w:val="000000"/>
                <w:sz w:val="20"/>
                <w:szCs w:val="20"/>
              </w:rPr>
              <w:t>31 967 071,44</w:t>
            </w:r>
          </w:p>
        </w:tc>
        <w:tc>
          <w:tcPr>
            <w:tcW w:w="144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373A077" w14:textId="77777777" w:rsidR="001B6031" w:rsidRDefault="00000000">
            <w:pPr>
              <w:jc w:val="center"/>
              <w:rPr>
                <w:color w:val="000000"/>
              </w:rPr>
            </w:pPr>
            <w:r>
              <w:rPr>
                <w:rFonts w:ascii="DejaVu Serif" w:eastAsia="DejaVu Serif" w:hAnsi="DejaVu Serif" w:cs="DejaVu Serif"/>
                <w:color w:val="000000"/>
                <w:sz w:val="20"/>
                <w:szCs w:val="20"/>
              </w:rPr>
              <w:t>97,8</w:t>
            </w:r>
          </w:p>
        </w:tc>
      </w:tr>
      <w:tr w:rsidR="001B6031" w14:paraId="698DB79B" w14:textId="77777777">
        <w:tc>
          <w:tcPr>
            <w:tcW w:w="11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31559DF" w14:textId="77777777" w:rsidR="001B6031" w:rsidRDefault="00000000">
            <w:pPr>
              <w:jc w:val="center"/>
              <w:rPr>
                <w:color w:val="000000"/>
              </w:rPr>
            </w:pPr>
            <w:r>
              <w:rPr>
                <w:rFonts w:ascii="DejaVu Serif" w:eastAsia="DejaVu Serif" w:hAnsi="DejaVu Serif" w:cs="DejaVu Serif"/>
                <w:color w:val="000000"/>
                <w:sz w:val="20"/>
                <w:szCs w:val="20"/>
              </w:rPr>
              <w:t>0314</w:t>
            </w:r>
          </w:p>
        </w:tc>
        <w:tc>
          <w:tcPr>
            <w:tcW w:w="332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525914F" w14:textId="77777777" w:rsidR="001B6031" w:rsidRDefault="00000000">
            <w:pPr>
              <w:rPr>
                <w:color w:val="000000"/>
              </w:rPr>
            </w:pPr>
            <w:r>
              <w:rPr>
                <w:rFonts w:ascii="DejaVu Serif" w:eastAsia="DejaVu Serif" w:hAnsi="DejaVu Serif" w:cs="DejaVu Serif"/>
                <w:color w:val="000000"/>
                <w:sz w:val="20"/>
                <w:szCs w:val="20"/>
              </w:rPr>
              <w:t>Другие вопросы в области национальной безопасности и   правоохранительной деятельности</w:t>
            </w:r>
          </w:p>
        </w:tc>
        <w:tc>
          <w:tcPr>
            <w:tcW w:w="166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D44609D" w14:textId="77777777" w:rsidR="001B6031" w:rsidRDefault="00000000">
            <w:pPr>
              <w:jc w:val="right"/>
              <w:rPr>
                <w:color w:val="000000"/>
              </w:rPr>
            </w:pPr>
            <w:r>
              <w:rPr>
                <w:rFonts w:ascii="DejaVu Serif" w:eastAsia="DejaVu Serif" w:hAnsi="DejaVu Serif" w:cs="DejaVu Serif"/>
                <w:color w:val="000000"/>
                <w:sz w:val="20"/>
                <w:szCs w:val="20"/>
              </w:rPr>
              <w:t>200000</w:t>
            </w:r>
          </w:p>
        </w:tc>
        <w:tc>
          <w:tcPr>
            <w:tcW w:w="166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33B2380" w14:textId="77777777" w:rsidR="001B6031" w:rsidRDefault="00000000">
            <w:pPr>
              <w:jc w:val="right"/>
              <w:rPr>
                <w:color w:val="000000"/>
              </w:rPr>
            </w:pPr>
            <w:r>
              <w:rPr>
                <w:rFonts w:ascii="DejaVu Serif" w:eastAsia="DejaVu Serif" w:hAnsi="DejaVu Serif" w:cs="DejaVu Serif"/>
                <w:color w:val="000000"/>
                <w:sz w:val="20"/>
                <w:szCs w:val="20"/>
              </w:rPr>
              <w:t>193600</w:t>
            </w:r>
          </w:p>
        </w:tc>
        <w:tc>
          <w:tcPr>
            <w:tcW w:w="144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ECDD5BD" w14:textId="77777777" w:rsidR="001B6031" w:rsidRDefault="00000000">
            <w:pPr>
              <w:jc w:val="center"/>
              <w:rPr>
                <w:color w:val="000000"/>
              </w:rPr>
            </w:pPr>
            <w:r>
              <w:rPr>
                <w:rFonts w:ascii="DejaVu Serif" w:eastAsia="DejaVu Serif" w:hAnsi="DejaVu Serif" w:cs="DejaVu Serif"/>
                <w:color w:val="000000"/>
                <w:sz w:val="20"/>
                <w:szCs w:val="20"/>
              </w:rPr>
              <w:t>96,8</w:t>
            </w:r>
          </w:p>
        </w:tc>
      </w:tr>
      <w:tr w:rsidR="001B6031" w14:paraId="7D11F374" w14:textId="77777777">
        <w:tc>
          <w:tcPr>
            <w:tcW w:w="11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CC9B090" w14:textId="77777777" w:rsidR="001B6031" w:rsidRDefault="00000000">
            <w:pPr>
              <w:jc w:val="center"/>
              <w:rPr>
                <w:color w:val="000000"/>
              </w:rPr>
            </w:pPr>
            <w:r>
              <w:rPr>
                <w:rFonts w:ascii="DejaVu Serif" w:eastAsia="DejaVu Serif" w:hAnsi="DejaVu Serif" w:cs="DejaVu Serif"/>
                <w:b/>
                <w:color w:val="000000"/>
                <w:sz w:val="20"/>
                <w:szCs w:val="20"/>
              </w:rPr>
              <w:t>Итого</w:t>
            </w:r>
          </w:p>
        </w:tc>
        <w:tc>
          <w:tcPr>
            <w:tcW w:w="332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0877CCC" w14:textId="77777777" w:rsidR="001B6031" w:rsidRDefault="00000000">
            <w:pPr>
              <w:rPr>
                <w:color w:val="000000"/>
              </w:rPr>
            </w:pPr>
            <w:r>
              <w:rPr>
                <w:rFonts w:ascii="DejaVu Serif" w:eastAsia="DejaVu Serif" w:hAnsi="DejaVu Serif" w:cs="DejaVu Serif"/>
                <w:b/>
                <w:color w:val="000000"/>
                <w:sz w:val="20"/>
                <w:szCs w:val="20"/>
              </w:rPr>
              <w:t> </w:t>
            </w:r>
          </w:p>
        </w:tc>
        <w:tc>
          <w:tcPr>
            <w:tcW w:w="166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8CB7AF2" w14:textId="77777777" w:rsidR="001B6031" w:rsidRDefault="00000000">
            <w:pPr>
              <w:jc w:val="right"/>
              <w:rPr>
                <w:color w:val="000000"/>
              </w:rPr>
            </w:pPr>
            <w:r>
              <w:rPr>
                <w:rFonts w:ascii="DejaVu Serif" w:eastAsia="DejaVu Serif" w:hAnsi="DejaVu Serif" w:cs="DejaVu Serif"/>
                <w:b/>
                <w:color w:val="000000"/>
                <w:sz w:val="20"/>
                <w:szCs w:val="20"/>
              </w:rPr>
              <w:t>32 882 791,05</w:t>
            </w:r>
          </w:p>
        </w:tc>
        <w:tc>
          <w:tcPr>
            <w:tcW w:w="166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13871C7" w14:textId="77777777" w:rsidR="001B6031" w:rsidRDefault="00000000">
            <w:pPr>
              <w:jc w:val="right"/>
              <w:rPr>
                <w:color w:val="000000"/>
              </w:rPr>
            </w:pPr>
            <w:r>
              <w:rPr>
                <w:rFonts w:ascii="DejaVu Serif" w:eastAsia="DejaVu Serif" w:hAnsi="DejaVu Serif" w:cs="DejaVu Serif"/>
                <w:b/>
                <w:color w:val="000000"/>
                <w:sz w:val="20"/>
                <w:szCs w:val="20"/>
              </w:rPr>
              <w:t>32 160 671,44</w:t>
            </w:r>
          </w:p>
        </w:tc>
        <w:tc>
          <w:tcPr>
            <w:tcW w:w="144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D71AD4B" w14:textId="77777777" w:rsidR="001B6031" w:rsidRDefault="00000000">
            <w:pPr>
              <w:jc w:val="center"/>
              <w:rPr>
                <w:color w:val="000000"/>
              </w:rPr>
            </w:pPr>
            <w:r>
              <w:rPr>
                <w:rFonts w:ascii="DejaVu Serif" w:eastAsia="DejaVu Serif" w:hAnsi="DejaVu Serif" w:cs="DejaVu Serif"/>
                <w:b/>
                <w:color w:val="000000"/>
                <w:sz w:val="20"/>
                <w:szCs w:val="20"/>
              </w:rPr>
              <w:t>97,8</w:t>
            </w:r>
          </w:p>
        </w:tc>
      </w:tr>
    </w:tbl>
    <w:p w14:paraId="34B5A7D8" w14:textId="77777777" w:rsidR="001B6031" w:rsidRDefault="00000000">
      <w:pPr>
        <w:ind w:right="280"/>
        <w:rPr>
          <w:color w:val="000000"/>
        </w:rPr>
      </w:pPr>
      <w:r>
        <w:rPr>
          <w:rFonts w:ascii="DejaVu Serif" w:eastAsia="DejaVu Serif" w:hAnsi="DejaVu Serif" w:cs="DejaVu Serif"/>
          <w:color w:val="000000"/>
          <w:sz w:val="24"/>
          <w:szCs w:val="24"/>
        </w:rPr>
        <w:t> </w:t>
      </w:r>
    </w:p>
    <w:p w14:paraId="37F4E94E"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03 подразделу 10 «Защита населения и территории от чрезвычайных ситуаций природного и техногенного характера, пожарная безопасность» </w:t>
      </w:r>
      <w:r>
        <w:rPr>
          <w:rFonts w:ascii="DejaVu Serif" w:eastAsia="DejaVu Serif" w:hAnsi="DejaVu Serif" w:cs="DejaVu Serif"/>
          <w:color w:val="000000"/>
          <w:sz w:val="24"/>
          <w:szCs w:val="24"/>
        </w:rPr>
        <w:t xml:space="preserve">средства освоены на 97,8 процента. При плане 32682791,05 рублей исполнено 31967071,44 рублей Программные расходы составили 100 % расходов. В рамках муниципальной программы «Защита населения и территорий от чрезвычайных ситуаций, обеспечение пожарной безопасности и </w:t>
      </w:r>
      <w:r>
        <w:rPr>
          <w:rFonts w:ascii="DejaVu Serif" w:eastAsia="DejaVu Serif" w:hAnsi="DejaVu Serif" w:cs="DejaVu Serif"/>
          <w:color w:val="000000"/>
          <w:sz w:val="24"/>
          <w:szCs w:val="24"/>
        </w:rPr>
        <w:lastRenderedPageBreak/>
        <w:t>безопасности на водных объектах, противодействие терроризму и экстремизму в Большеболдинском муниципальном округе" расходы направлены:</w:t>
      </w:r>
    </w:p>
    <w:p w14:paraId="49A71506" w14:textId="77777777" w:rsidR="001B6031" w:rsidRDefault="00000000">
      <w:pPr>
        <w:ind w:firstLine="700"/>
        <w:rPr>
          <w:color w:val="000000"/>
        </w:rPr>
      </w:pPr>
      <w:r>
        <w:rPr>
          <w:rFonts w:ascii="DejaVu Serif" w:eastAsia="DejaVu Serif" w:hAnsi="DejaVu Serif" w:cs="DejaVu Serif"/>
          <w:color w:val="000000"/>
          <w:sz w:val="24"/>
          <w:szCs w:val="24"/>
        </w:rPr>
        <w:t xml:space="preserve"> -на содержание единой дежурно-диспетчерской службы за 2025 год израсходовано </w:t>
      </w:r>
    </w:p>
    <w:p w14:paraId="29DE7028" w14:textId="77777777" w:rsidR="001B6031" w:rsidRDefault="00000000">
      <w:pPr>
        <w:rPr>
          <w:color w:val="000000"/>
        </w:rPr>
      </w:pPr>
      <w:r>
        <w:rPr>
          <w:rFonts w:ascii="DejaVu Serif" w:eastAsia="DejaVu Serif" w:hAnsi="DejaVu Serif" w:cs="DejaVu Serif"/>
          <w:color w:val="000000"/>
          <w:sz w:val="24"/>
          <w:szCs w:val="24"/>
        </w:rPr>
        <w:t> 6 017 065,37 рублей при плане 6 075 317,04 рублей или исполнено на 99,20%.  </w:t>
      </w:r>
    </w:p>
    <w:p w14:paraId="5581745D" w14:textId="77777777" w:rsidR="001B6031" w:rsidRDefault="00000000">
      <w:pPr>
        <w:ind w:firstLine="700"/>
        <w:rPr>
          <w:color w:val="000000"/>
        </w:rPr>
      </w:pPr>
      <w:r>
        <w:rPr>
          <w:rFonts w:ascii="DejaVu Serif" w:eastAsia="DejaVu Serif" w:hAnsi="DejaVu Serif" w:cs="DejaVu Serif"/>
          <w:color w:val="000000"/>
          <w:sz w:val="24"/>
          <w:szCs w:val="24"/>
        </w:rPr>
        <w:t> -на содержание муниципальных пожарных охран направлено 25 811 374,67 рублей при плане 25 323 837,43 рублей или 9814%;</w:t>
      </w:r>
    </w:p>
    <w:p w14:paraId="6259F8B6" w14:textId="77777777" w:rsidR="001B6031" w:rsidRDefault="00000000">
      <w:pPr>
        <w:ind w:firstLine="700"/>
        <w:rPr>
          <w:color w:val="000000"/>
        </w:rPr>
      </w:pPr>
      <w:r>
        <w:rPr>
          <w:rFonts w:ascii="DejaVu Serif" w:eastAsia="DejaVu Serif" w:hAnsi="DejaVu Serif" w:cs="DejaVu Serif"/>
          <w:color w:val="000000"/>
          <w:sz w:val="24"/>
          <w:szCs w:val="24"/>
        </w:rPr>
        <w:t> - на создание резерва материальных ресурсов для ликвидации чрезвычайных ситуаций природного и техногенного характера – 18849,0 рублей;</w:t>
      </w:r>
    </w:p>
    <w:p w14:paraId="30A751A8" w14:textId="77777777" w:rsidR="001B6031" w:rsidRDefault="00000000">
      <w:pPr>
        <w:ind w:firstLine="700"/>
        <w:rPr>
          <w:color w:val="000000"/>
        </w:rPr>
      </w:pPr>
      <w:r>
        <w:rPr>
          <w:rFonts w:ascii="DejaVu Serif" w:eastAsia="DejaVu Serif" w:hAnsi="DejaVu Serif" w:cs="DejaVu Serif"/>
          <w:color w:val="000000"/>
          <w:sz w:val="24"/>
          <w:szCs w:val="24"/>
        </w:rPr>
        <w:t> - на создание минерализованных полос –177980,40рублей;</w:t>
      </w:r>
    </w:p>
    <w:p w14:paraId="1DF47752" w14:textId="77777777" w:rsidR="001B6031" w:rsidRDefault="00000000">
      <w:pPr>
        <w:ind w:firstLine="700"/>
        <w:rPr>
          <w:color w:val="000000"/>
        </w:rPr>
      </w:pPr>
      <w:r>
        <w:rPr>
          <w:rFonts w:ascii="DejaVu Serif" w:eastAsia="DejaVu Serif" w:hAnsi="DejaVu Serif" w:cs="DejaVu Serif"/>
          <w:color w:val="000000"/>
          <w:sz w:val="24"/>
          <w:szCs w:val="24"/>
        </w:rPr>
        <w:t> - на организацию соревнований муниципальных пожарных команд – 30000 рублей;</w:t>
      </w:r>
    </w:p>
    <w:p w14:paraId="46923DBC" w14:textId="77777777" w:rsidR="001B6031" w:rsidRDefault="00000000">
      <w:pPr>
        <w:ind w:firstLine="700"/>
        <w:rPr>
          <w:color w:val="000000"/>
        </w:rPr>
      </w:pPr>
      <w:r>
        <w:rPr>
          <w:rFonts w:ascii="DejaVu Serif" w:eastAsia="DejaVu Serif" w:hAnsi="DejaVu Serif" w:cs="DejaVu Serif"/>
          <w:color w:val="000000"/>
          <w:sz w:val="24"/>
          <w:szCs w:val="24"/>
        </w:rPr>
        <w:t> - на обустройство водоисточников для целей пожаротушения -399339,24рубля.</w:t>
      </w:r>
    </w:p>
    <w:p w14:paraId="735730EE"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03 подразделу 14 «Другие вопросы в области национальной</w:t>
      </w: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безопасности и правоохранительной деятельности»</w:t>
      </w:r>
      <w:r>
        <w:rPr>
          <w:rFonts w:ascii="DejaVu Serif" w:eastAsia="DejaVu Serif" w:hAnsi="DejaVu Serif" w:cs="DejaVu Serif"/>
          <w:color w:val="000000"/>
          <w:sz w:val="24"/>
          <w:szCs w:val="24"/>
        </w:rPr>
        <w:t xml:space="preserve"> при уточненном плане 200000 рублей израсходовано 193600 рублей или освоены на 96,8% расходы производились в рамках муниципальной программы «Профилактика преступлений и правонарушений на территории Большеболдинского муниципального округа».</w:t>
      </w:r>
    </w:p>
    <w:p w14:paraId="72FD2048" w14:textId="77777777" w:rsidR="001B6031" w:rsidRDefault="00000000">
      <w:pPr>
        <w:ind w:firstLine="700"/>
        <w:rPr>
          <w:color w:val="000000"/>
        </w:rPr>
      </w:pPr>
      <w:r>
        <w:rPr>
          <w:rFonts w:ascii="DejaVu Serif" w:eastAsia="DejaVu Serif" w:hAnsi="DejaVu Serif" w:cs="DejaVu Serif"/>
          <w:color w:val="000000"/>
          <w:sz w:val="24"/>
          <w:szCs w:val="24"/>
        </w:rPr>
        <w:t> </w:t>
      </w:r>
    </w:p>
    <w:p w14:paraId="73CC53E1"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r>
        <w:rPr>
          <w:rFonts w:ascii="DejaVu Serif" w:eastAsia="DejaVu Serif" w:hAnsi="DejaVu Serif" w:cs="DejaVu Serif"/>
          <w:b/>
          <w:color w:val="000000"/>
          <w:sz w:val="24"/>
          <w:szCs w:val="24"/>
          <w:u w:val="single"/>
        </w:rPr>
        <w:t>Раздел 0400 Национальная экономика</w:t>
      </w:r>
    </w:p>
    <w:p w14:paraId="00BAC3F8"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i/>
          <w:color w:val="000000"/>
          <w:sz w:val="24"/>
          <w:szCs w:val="24"/>
        </w:rPr>
        <w:t xml:space="preserve"> </w:t>
      </w:r>
    </w:p>
    <w:p w14:paraId="17FCC3DC"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0400 «Национальная экономика»</w:t>
      </w:r>
      <w:r>
        <w:rPr>
          <w:rFonts w:ascii="DejaVu Serif" w:eastAsia="DejaVu Serif" w:hAnsi="DejaVu Serif" w:cs="DejaVu Serif"/>
          <w:color w:val="000000"/>
          <w:sz w:val="24"/>
          <w:szCs w:val="24"/>
        </w:rPr>
        <w:t xml:space="preserve"> при плане 392 470 240,51 рублей исполнено 348 959 014,84 рублей или 88,9 %. Доля расходов на национальную экономику в общей сумме расходов составила 18,3 процента. В общей сумме расходов по данной отрасли программные расходы занимают 95,9 процента, непрограммные расходы – 4,1 процента.</w:t>
      </w:r>
    </w:p>
    <w:p w14:paraId="56F27C54" w14:textId="77777777" w:rsidR="001B6031" w:rsidRDefault="00000000">
      <w:pPr>
        <w:ind w:firstLine="700"/>
        <w:jc w:val="right"/>
        <w:rPr>
          <w:color w:val="000000"/>
        </w:rPr>
      </w:pPr>
      <w:r>
        <w:rPr>
          <w:rFonts w:ascii="DejaVu Serif" w:eastAsia="DejaVu Serif" w:hAnsi="DejaVu Serif" w:cs="DejaVu Serif"/>
          <w:color w:val="000000"/>
          <w:sz w:val="24"/>
          <w:szCs w:val="24"/>
        </w:rPr>
        <w:t>  (рублей)</w:t>
      </w:r>
    </w:p>
    <w:p w14:paraId="2F988AB4"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0A0DF801"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21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1106"/>
        <w:gridCol w:w="3330"/>
        <w:gridCol w:w="1671"/>
        <w:gridCol w:w="1671"/>
        <w:gridCol w:w="1432"/>
      </w:tblGrid>
      <w:tr w:rsidR="001B6031" w14:paraId="3416B0B9" w14:textId="77777777">
        <w:tc>
          <w:tcPr>
            <w:tcW w:w="11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4F00552"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332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708F528" w14:textId="77777777" w:rsidR="001B6031" w:rsidRDefault="00000000">
            <w:pPr>
              <w:jc w:val="center"/>
              <w:rPr>
                <w:color w:val="000000"/>
              </w:rPr>
            </w:pPr>
            <w:r>
              <w:rPr>
                <w:rFonts w:ascii="DejaVu Serif" w:eastAsia="DejaVu Serif" w:hAnsi="DejaVu Serif" w:cs="DejaVu Serif"/>
                <w:b/>
                <w:color w:val="000000"/>
                <w:sz w:val="20"/>
                <w:szCs w:val="20"/>
              </w:rPr>
              <w:t>Наименование КФСР</w:t>
            </w:r>
          </w:p>
        </w:tc>
        <w:tc>
          <w:tcPr>
            <w:tcW w:w="167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4DB1B541" w14:textId="77777777" w:rsidR="001B6031" w:rsidRDefault="00000000">
            <w:pPr>
              <w:jc w:val="center"/>
              <w:rPr>
                <w:color w:val="000000"/>
              </w:rPr>
            </w:pPr>
            <w:r>
              <w:rPr>
                <w:rFonts w:ascii="DejaVu Serif" w:eastAsia="DejaVu Serif" w:hAnsi="DejaVu Serif" w:cs="DejaVu Serif"/>
                <w:b/>
                <w:color w:val="000000"/>
                <w:sz w:val="20"/>
                <w:szCs w:val="20"/>
              </w:rPr>
              <w:t>Ассигнования 2025 год</w:t>
            </w:r>
          </w:p>
        </w:tc>
        <w:tc>
          <w:tcPr>
            <w:tcW w:w="167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5836185" w14:textId="77777777" w:rsidR="001B6031" w:rsidRDefault="00000000">
            <w:pPr>
              <w:jc w:val="center"/>
              <w:rPr>
                <w:color w:val="000000"/>
              </w:rPr>
            </w:pPr>
            <w:r>
              <w:rPr>
                <w:rFonts w:ascii="DejaVu Serif" w:eastAsia="DejaVu Serif" w:hAnsi="DejaVu Serif" w:cs="DejaVu Serif"/>
                <w:b/>
                <w:color w:val="000000"/>
                <w:sz w:val="20"/>
                <w:szCs w:val="20"/>
              </w:rPr>
              <w:t>Исполнено за 2026</w:t>
            </w:r>
          </w:p>
        </w:tc>
        <w:tc>
          <w:tcPr>
            <w:tcW w:w="143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0C40FC2B" w14:textId="77777777" w:rsidR="001B6031" w:rsidRDefault="00000000">
            <w:pPr>
              <w:jc w:val="center"/>
              <w:rPr>
                <w:color w:val="000000"/>
              </w:rPr>
            </w:pPr>
            <w:r>
              <w:rPr>
                <w:rFonts w:ascii="DejaVu Serif" w:eastAsia="DejaVu Serif" w:hAnsi="DejaVu Serif" w:cs="DejaVu Serif"/>
                <w:b/>
                <w:color w:val="000000"/>
                <w:sz w:val="20"/>
                <w:szCs w:val="20"/>
              </w:rPr>
              <w:t>% исполнения</w:t>
            </w:r>
          </w:p>
        </w:tc>
      </w:tr>
      <w:tr w:rsidR="001B6031" w14:paraId="26CA4CCF"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5867E66" w14:textId="77777777" w:rsidR="001B6031" w:rsidRDefault="00000000">
            <w:pPr>
              <w:jc w:val="center"/>
              <w:rPr>
                <w:color w:val="000000"/>
              </w:rPr>
            </w:pPr>
            <w:r>
              <w:rPr>
                <w:rFonts w:ascii="DejaVu Serif" w:eastAsia="DejaVu Serif" w:hAnsi="DejaVu Serif" w:cs="DejaVu Serif"/>
                <w:color w:val="000000"/>
                <w:sz w:val="20"/>
                <w:szCs w:val="20"/>
              </w:rPr>
              <w:t>0405</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3ABFD0C" w14:textId="77777777" w:rsidR="001B6031" w:rsidRDefault="00000000">
            <w:pPr>
              <w:rPr>
                <w:color w:val="000000"/>
              </w:rPr>
            </w:pPr>
            <w:r>
              <w:rPr>
                <w:rFonts w:ascii="DejaVu Serif" w:eastAsia="DejaVu Serif" w:hAnsi="DejaVu Serif" w:cs="DejaVu Serif"/>
                <w:color w:val="000000"/>
                <w:sz w:val="20"/>
                <w:szCs w:val="20"/>
              </w:rPr>
              <w:t>Сельское   хозяйство и рыболовство</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817A814" w14:textId="77777777" w:rsidR="001B6031" w:rsidRDefault="00000000">
            <w:pPr>
              <w:jc w:val="right"/>
              <w:rPr>
                <w:color w:val="000000"/>
              </w:rPr>
            </w:pPr>
            <w:r>
              <w:rPr>
                <w:rFonts w:ascii="DejaVu Serif" w:eastAsia="DejaVu Serif" w:hAnsi="DejaVu Serif" w:cs="DejaVu Serif"/>
                <w:color w:val="000000"/>
                <w:sz w:val="20"/>
                <w:szCs w:val="20"/>
              </w:rPr>
              <w:t>70 617   840,76</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E97BE57" w14:textId="77777777" w:rsidR="001B6031" w:rsidRDefault="00000000">
            <w:pPr>
              <w:jc w:val="right"/>
              <w:rPr>
                <w:color w:val="000000"/>
              </w:rPr>
            </w:pPr>
            <w:r>
              <w:rPr>
                <w:rFonts w:ascii="DejaVu Serif" w:eastAsia="DejaVu Serif" w:hAnsi="DejaVu Serif" w:cs="DejaVu Serif"/>
                <w:color w:val="000000"/>
                <w:sz w:val="20"/>
                <w:szCs w:val="20"/>
              </w:rPr>
              <w:t>70 603   146,23</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E6DD67E" w14:textId="77777777" w:rsidR="001B6031" w:rsidRDefault="00000000">
            <w:pPr>
              <w:jc w:val="right"/>
              <w:rPr>
                <w:color w:val="000000"/>
              </w:rPr>
            </w:pPr>
            <w:r>
              <w:rPr>
                <w:rFonts w:ascii="DejaVu Serif" w:eastAsia="DejaVu Serif" w:hAnsi="DejaVu Serif" w:cs="DejaVu Serif"/>
                <w:color w:val="000000"/>
                <w:sz w:val="20"/>
                <w:szCs w:val="20"/>
              </w:rPr>
              <w:t>100,0</w:t>
            </w:r>
          </w:p>
        </w:tc>
      </w:tr>
      <w:tr w:rsidR="001B6031" w14:paraId="1D0D6FFF"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9F15B0B" w14:textId="77777777" w:rsidR="001B6031" w:rsidRDefault="00000000">
            <w:pPr>
              <w:jc w:val="center"/>
              <w:rPr>
                <w:color w:val="000000"/>
              </w:rPr>
            </w:pPr>
            <w:r>
              <w:rPr>
                <w:rFonts w:ascii="DejaVu Serif" w:eastAsia="DejaVu Serif" w:hAnsi="DejaVu Serif" w:cs="DejaVu Serif"/>
                <w:color w:val="000000"/>
                <w:sz w:val="20"/>
                <w:szCs w:val="20"/>
              </w:rPr>
              <w:t>0408</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B3E9786" w14:textId="77777777" w:rsidR="001B6031" w:rsidRDefault="00000000">
            <w:pPr>
              <w:rPr>
                <w:color w:val="000000"/>
              </w:rPr>
            </w:pPr>
            <w:r>
              <w:rPr>
                <w:rFonts w:ascii="DejaVu Serif" w:eastAsia="DejaVu Serif" w:hAnsi="DejaVu Serif" w:cs="DejaVu Serif"/>
                <w:color w:val="000000"/>
                <w:sz w:val="20"/>
                <w:szCs w:val="20"/>
              </w:rPr>
              <w:t>Транспорт</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B47EA6A" w14:textId="77777777" w:rsidR="001B6031" w:rsidRDefault="00000000">
            <w:pPr>
              <w:jc w:val="right"/>
              <w:rPr>
                <w:color w:val="000000"/>
              </w:rPr>
            </w:pPr>
            <w:r>
              <w:rPr>
                <w:rFonts w:ascii="DejaVu Serif" w:eastAsia="DejaVu Serif" w:hAnsi="DejaVu Serif" w:cs="DejaVu Serif"/>
                <w:color w:val="000000"/>
                <w:sz w:val="20"/>
                <w:szCs w:val="20"/>
              </w:rPr>
              <w:t>13 436   668,16</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0F8AC5E" w14:textId="77777777" w:rsidR="001B6031" w:rsidRDefault="00000000">
            <w:pPr>
              <w:jc w:val="right"/>
              <w:rPr>
                <w:color w:val="000000"/>
              </w:rPr>
            </w:pPr>
            <w:r>
              <w:rPr>
                <w:rFonts w:ascii="DejaVu Serif" w:eastAsia="DejaVu Serif" w:hAnsi="DejaVu Serif" w:cs="DejaVu Serif"/>
                <w:color w:val="000000"/>
                <w:sz w:val="20"/>
                <w:szCs w:val="20"/>
              </w:rPr>
              <w:t>13 436   668,16</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EF94D0A" w14:textId="77777777" w:rsidR="001B6031" w:rsidRDefault="00000000">
            <w:pPr>
              <w:jc w:val="right"/>
              <w:rPr>
                <w:color w:val="000000"/>
              </w:rPr>
            </w:pPr>
            <w:r>
              <w:rPr>
                <w:rFonts w:ascii="DejaVu Serif" w:eastAsia="DejaVu Serif" w:hAnsi="DejaVu Serif" w:cs="DejaVu Serif"/>
                <w:color w:val="000000"/>
                <w:sz w:val="20"/>
                <w:szCs w:val="20"/>
              </w:rPr>
              <w:t>100,0</w:t>
            </w:r>
          </w:p>
        </w:tc>
      </w:tr>
      <w:tr w:rsidR="001B6031" w14:paraId="4D12DF58"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78E5624" w14:textId="77777777" w:rsidR="001B6031" w:rsidRDefault="00000000">
            <w:pPr>
              <w:jc w:val="center"/>
              <w:rPr>
                <w:color w:val="000000"/>
              </w:rPr>
            </w:pPr>
            <w:r>
              <w:rPr>
                <w:rFonts w:ascii="DejaVu Serif" w:eastAsia="DejaVu Serif" w:hAnsi="DejaVu Serif" w:cs="DejaVu Serif"/>
                <w:color w:val="000000"/>
                <w:sz w:val="20"/>
                <w:szCs w:val="20"/>
              </w:rPr>
              <w:t>0409</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A8B6804" w14:textId="77777777" w:rsidR="001B6031" w:rsidRDefault="00000000">
            <w:pPr>
              <w:rPr>
                <w:color w:val="000000"/>
              </w:rPr>
            </w:pPr>
            <w:r>
              <w:rPr>
                <w:rFonts w:ascii="DejaVu Serif" w:eastAsia="DejaVu Serif" w:hAnsi="DejaVu Serif" w:cs="DejaVu Serif"/>
                <w:color w:val="000000"/>
                <w:sz w:val="20"/>
                <w:szCs w:val="20"/>
              </w:rPr>
              <w:t>Дорожное   хозяйство (дорожные фонды)</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122191F" w14:textId="77777777" w:rsidR="001B6031" w:rsidRDefault="00000000">
            <w:pPr>
              <w:jc w:val="right"/>
              <w:rPr>
                <w:color w:val="000000"/>
              </w:rPr>
            </w:pPr>
            <w:r>
              <w:rPr>
                <w:rFonts w:ascii="DejaVu Serif" w:eastAsia="DejaVu Serif" w:hAnsi="DejaVu Serif" w:cs="DejaVu Serif"/>
                <w:color w:val="000000"/>
                <w:sz w:val="20"/>
                <w:szCs w:val="20"/>
              </w:rPr>
              <w:t>32 515   217,38</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42AB8E4" w14:textId="77777777" w:rsidR="001B6031" w:rsidRDefault="00000000">
            <w:pPr>
              <w:jc w:val="right"/>
              <w:rPr>
                <w:color w:val="000000"/>
              </w:rPr>
            </w:pPr>
            <w:r>
              <w:rPr>
                <w:rFonts w:ascii="DejaVu Serif" w:eastAsia="DejaVu Serif" w:hAnsi="DejaVu Serif" w:cs="DejaVu Serif"/>
                <w:color w:val="000000"/>
                <w:sz w:val="20"/>
                <w:szCs w:val="20"/>
              </w:rPr>
              <w:t>29 960   130,94</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603DBC5" w14:textId="77777777" w:rsidR="001B6031" w:rsidRDefault="00000000">
            <w:pPr>
              <w:jc w:val="right"/>
              <w:rPr>
                <w:color w:val="000000"/>
              </w:rPr>
            </w:pPr>
            <w:r>
              <w:rPr>
                <w:rFonts w:ascii="DejaVu Serif" w:eastAsia="DejaVu Serif" w:hAnsi="DejaVu Serif" w:cs="DejaVu Serif"/>
                <w:color w:val="000000"/>
                <w:sz w:val="20"/>
                <w:szCs w:val="20"/>
              </w:rPr>
              <w:t>92,1</w:t>
            </w:r>
          </w:p>
        </w:tc>
      </w:tr>
      <w:tr w:rsidR="001B6031" w14:paraId="2D1DF15B"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80F1772" w14:textId="77777777" w:rsidR="001B6031" w:rsidRDefault="00000000">
            <w:pPr>
              <w:jc w:val="center"/>
              <w:rPr>
                <w:color w:val="000000"/>
              </w:rPr>
            </w:pPr>
            <w:r>
              <w:rPr>
                <w:rFonts w:ascii="DejaVu Serif" w:eastAsia="DejaVu Serif" w:hAnsi="DejaVu Serif" w:cs="DejaVu Serif"/>
                <w:color w:val="000000"/>
                <w:sz w:val="20"/>
                <w:szCs w:val="20"/>
              </w:rPr>
              <w:t>0410</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6036082" w14:textId="77777777" w:rsidR="001B6031" w:rsidRDefault="00000000">
            <w:pPr>
              <w:rPr>
                <w:color w:val="000000"/>
              </w:rPr>
            </w:pPr>
            <w:r>
              <w:rPr>
                <w:rFonts w:ascii="DejaVu Serif" w:eastAsia="DejaVu Serif" w:hAnsi="DejaVu Serif" w:cs="DejaVu Serif"/>
                <w:color w:val="000000"/>
                <w:sz w:val="20"/>
                <w:szCs w:val="20"/>
              </w:rPr>
              <w:t>Связь   и информатика</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A9A2AE0" w14:textId="77777777" w:rsidR="001B6031" w:rsidRDefault="00000000">
            <w:pPr>
              <w:jc w:val="right"/>
              <w:rPr>
                <w:color w:val="000000"/>
              </w:rPr>
            </w:pPr>
            <w:r>
              <w:rPr>
                <w:rFonts w:ascii="DejaVu Serif" w:eastAsia="DejaVu Serif" w:hAnsi="DejaVu Serif" w:cs="DejaVu Serif"/>
                <w:color w:val="000000"/>
                <w:sz w:val="20"/>
                <w:szCs w:val="20"/>
              </w:rPr>
              <w:t>857507,50</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76BB070" w14:textId="77777777" w:rsidR="001B6031" w:rsidRDefault="00000000">
            <w:pPr>
              <w:jc w:val="right"/>
              <w:rPr>
                <w:color w:val="000000"/>
              </w:rPr>
            </w:pPr>
            <w:r>
              <w:rPr>
                <w:rFonts w:ascii="DejaVu Serif" w:eastAsia="DejaVu Serif" w:hAnsi="DejaVu Serif" w:cs="DejaVu Serif"/>
                <w:color w:val="000000"/>
                <w:sz w:val="20"/>
                <w:szCs w:val="20"/>
              </w:rPr>
              <w:t>792005,90</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95C8318" w14:textId="77777777" w:rsidR="001B6031" w:rsidRDefault="00000000">
            <w:pPr>
              <w:jc w:val="right"/>
              <w:rPr>
                <w:color w:val="000000"/>
              </w:rPr>
            </w:pPr>
            <w:r>
              <w:rPr>
                <w:rFonts w:ascii="DejaVu Serif" w:eastAsia="DejaVu Serif" w:hAnsi="DejaVu Serif" w:cs="DejaVu Serif"/>
                <w:color w:val="000000"/>
                <w:sz w:val="20"/>
                <w:szCs w:val="20"/>
              </w:rPr>
              <w:t>92,4</w:t>
            </w:r>
          </w:p>
        </w:tc>
      </w:tr>
      <w:tr w:rsidR="001B6031" w14:paraId="223B55BA"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0C10E64" w14:textId="77777777" w:rsidR="001B6031" w:rsidRDefault="00000000">
            <w:pPr>
              <w:jc w:val="center"/>
              <w:rPr>
                <w:color w:val="000000"/>
              </w:rPr>
            </w:pPr>
            <w:r>
              <w:rPr>
                <w:rFonts w:ascii="DejaVu Serif" w:eastAsia="DejaVu Serif" w:hAnsi="DejaVu Serif" w:cs="DejaVu Serif"/>
                <w:color w:val="000000"/>
                <w:sz w:val="20"/>
                <w:szCs w:val="20"/>
              </w:rPr>
              <w:t>0412</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9520678" w14:textId="77777777" w:rsidR="001B6031" w:rsidRDefault="00000000">
            <w:pPr>
              <w:rPr>
                <w:color w:val="000000"/>
              </w:rPr>
            </w:pPr>
            <w:r>
              <w:rPr>
                <w:rFonts w:ascii="DejaVu Serif" w:eastAsia="DejaVu Serif" w:hAnsi="DejaVu Serif" w:cs="DejaVu Serif"/>
                <w:color w:val="000000"/>
                <w:sz w:val="20"/>
                <w:szCs w:val="20"/>
              </w:rPr>
              <w:t xml:space="preserve">Другие вопросы в области </w:t>
            </w:r>
            <w:r>
              <w:rPr>
                <w:rFonts w:ascii="DejaVu Serif" w:eastAsia="DejaVu Serif" w:hAnsi="DejaVu Serif" w:cs="DejaVu Serif"/>
                <w:color w:val="000000"/>
                <w:sz w:val="20"/>
                <w:szCs w:val="20"/>
              </w:rPr>
              <w:lastRenderedPageBreak/>
              <w:t>национальной экономики</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ACEF20D" w14:textId="77777777" w:rsidR="001B6031" w:rsidRDefault="00000000">
            <w:pPr>
              <w:jc w:val="right"/>
              <w:rPr>
                <w:color w:val="000000"/>
              </w:rPr>
            </w:pPr>
            <w:r>
              <w:rPr>
                <w:rFonts w:ascii="DejaVu Serif" w:eastAsia="DejaVu Serif" w:hAnsi="DejaVu Serif" w:cs="DejaVu Serif"/>
                <w:color w:val="000000"/>
                <w:sz w:val="20"/>
                <w:szCs w:val="20"/>
              </w:rPr>
              <w:lastRenderedPageBreak/>
              <w:t>275 043   006,71</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028A901" w14:textId="77777777" w:rsidR="001B6031" w:rsidRDefault="00000000">
            <w:pPr>
              <w:jc w:val="right"/>
              <w:rPr>
                <w:color w:val="000000"/>
              </w:rPr>
            </w:pPr>
            <w:r>
              <w:rPr>
                <w:rFonts w:ascii="DejaVu Serif" w:eastAsia="DejaVu Serif" w:hAnsi="DejaVu Serif" w:cs="DejaVu Serif"/>
                <w:color w:val="000000"/>
                <w:sz w:val="20"/>
                <w:szCs w:val="20"/>
              </w:rPr>
              <w:t>234 167   063,61</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2E83B65" w14:textId="77777777" w:rsidR="001B6031" w:rsidRDefault="00000000">
            <w:pPr>
              <w:jc w:val="right"/>
              <w:rPr>
                <w:color w:val="000000"/>
              </w:rPr>
            </w:pPr>
            <w:r>
              <w:rPr>
                <w:rFonts w:ascii="DejaVu Serif" w:eastAsia="DejaVu Serif" w:hAnsi="DejaVu Serif" w:cs="DejaVu Serif"/>
                <w:color w:val="000000"/>
                <w:sz w:val="20"/>
                <w:szCs w:val="20"/>
              </w:rPr>
              <w:t>85,1</w:t>
            </w:r>
          </w:p>
        </w:tc>
      </w:tr>
      <w:tr w:rsidR="001B6031" w14:paraId="12F2E1DD" w14:textId="77777777">
        <w:tc>
          <w:tcPr>
            <w:tcW w:w="0" w:type="auto"/>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95497B7" w14:textId="77777777" w:rsidR="001B6031" w:rsidRDefault="00000000">
            <w:pPr>
              <w:jc w:val="center"/>
              <w:rPr>
                <w:color w:val="000000"/>
              </w:rPr>
            </w:pPr>
            <w:r>
              <w:rPr>
                <w:rFonts w:ascii="DejaVu Serif" w:eastAsia="DejaVu Serif" w:hAnsi="DejaVu Serif" w:cs="DejaVu Serif"/>
                <w:b/>
                <w:color w:val="000000"/>
                <w:sz w:val="20"/>
                <w:szCs w:val="20"/>
              </w:rPr>
              <w:t>Итого</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D4D1B7A" w14:textId="77777777" w:rsidR="001B6031" w:rsidRDefault="00000000">
            <w:pPr>
              <w:rPr>
                <w:color w:val="000000"/>
              </w:rPr>
            </w:pPr>
            <w:r>
              <w:rPr>
                <w:rFonts w:ascii="DejaVu Serif" w:eastAsia="DejaVu Serif" w:hAnsi="DejaVu Serif" w:cs="DejaVu Serif"/>
                <w:b/>
                <w:color w:val="000000"/>
                <w:sz w:val="20"/>
                <w:szCs w:val="20"/>
              </w:rPr>
              <w:t> </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223E28D" w14:textId="77777777" w:rsidR="001B6031" w:rsidRDefault="00000000">
            <w:pPr>
              <w:jc w:val="right"/>
              <w:rPr>
                <w:color w:val="000000"/>
              </w:rPr>
            </w:pPr>
            <w:r>
              <w:rPr>
                <w:rFonts w:ascii="DejaVu Serif" w:eastAsia="DejaVu Serif" w:hAnsi="DejaVu Serif" w:cs="DejaVu Serif"/>
                <w:b/>
                <w:color w:val="000000"/>
                <w:sz w:val="20"/>
                <w:szCs w:val="20"/>
              </w:rPr>
              <w:t>392 470   240,51</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5B6FCC9" w14:textId="77777777" w:rsidR="001B6031" w:rsidRDefault="00000000">
            <w:pPr>
              <w:jc w:val="right"/>
              <w:rPr>
                <w:color w:val="000000"/>
              </w:rPr>
            </w:pPr>
            <w:r>
              <w:rPr>
                <w:rFonts w:ascii="DejaVu Serif" w:eastAsia="DejaVu Serif" w:hAnsi="DejaVu Serif" w:cs="DejaVu Serif"/>
                <w:b/>
                <w:color w:val="000000"/>
                <w:sz w:val="20"/>
                <w:szCs w:val="20"/>
              </w:rPr>
              <w:t>348 959   014,84</w:t>
            </w:r>
          </w:p>
        </w:tc>
        <w:tc>
          <w:tcPr>
            <w:tcW w:w="14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80C8262" w14:textId="77777777" w:rsidR="001B6031" w:rsidRDefault="00000000">
            <w:pPr>
              <w:jc w:val="right"/>
              <w:rPr>
                <w:color w:val="000000"/>
              </w:rPr>
            </w:pPr>
            <w:r>
              <w:rPr>
                <w:rFonts w:ascii="DejaVu Serif" w:eastAsia="DejaVu Serif" w:hAnsi="DejaVu Serif" w:cs="DejaVu Serif"/>
                <w:b/>
                <w:color w:val="000000"/>
                <w:sz w:val="20"/>
                <w:szCs w:val="20"/>
              </w:rPr>
              <w:t>88,9</w:t>
            </w:r>
          </w:p>
        </w:tc>
      </w:tr>
    </w:tbl>
    <w:p w14:paraId="0ACFA34B" w14:textId="77777777" w:rsidR="001B6031" w:rsidRDefault="00000000">
      <w:pPr>
        <w:rPr>
          <w:color w:val="000000"/>
        </w:rPr>
      </w:pPr>
      <w:r>
        <w:rPr>
          <w:rFonts w:ascii="DejaVu Serif" w:eastAsia="DejaVu Serif" w:hAnsi="DejaVu Serif" w:cs="DejaVu Serif"/>
          <w:color w:val="000000"/>
          <w:sz w:val="24"/>
          <w:szCs w:val="24"/>
        </w:rPr>
        <w:t> </w:t>
      </w:r>
    </w:p>
    <w:p w14:paraId="5AB83D13"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04 подразделу 05 «Сельское хозяйство и рыболовство»</w:t>
      </w:r>
      <w:r>
        <w:rPr>
          <w:rFonts w:ascii="DejaVu Serif" w:eastAsia="DejaVu Serif" w:hAnsi="DejaVu Serif" w:cs="DejaVu Serif"/>
          <w:color w:val="000000"/>
          <w:sz w:val="24"/>
          <w:szCs w:val="24"/>
        </w:rPr>
        <w:t xml:space="preserve"> при уточненном плане 70 617 840,76 рублей средства освоены 70 603 146,23 рублей или на 100 процента. Программные расходы составили 100,0 процентов расходов по данной отрасли.</w:t>
      </w:r>
    </w:p>
    <w:p w14:paraId="690BF105" w14:textId="77777777" w:rsidR="001B6031" w:rsidRDefault="00000000">
      <w:pPr>
        <w:ind w:firstLine="700"/>
        <w:rPr>
          <w:color w:val="000000"/>
        </w:rPr>
      </w:pPr>
      <w:r>
        <w:rPr>
          <w:rFonts w:ascii="DejaVu Serif" w:eastAsia="DejaVu Serif" w:hAnsi="DejaVu Serif" w:cs="DejaVu Serif"/>
          <w:color w:val="000000"/>
          <w:sz w:val="24"/>
          <w:szCs w:val="24"/>
        </w:rPr>
        <w:t> Расходы производились в рамках муниципальных программ "Развитие агропромышленного комплекса Большеболдинского муниципального округа" и " Управление муниципальным имуществом и земельными ресурсами Большеболдинского муниципального округа Нижегородской области".</w:t>
      </w:r>
    </w:p>
    <w:p w14:paraId="0A2A34F8"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"Развитие агропромышленного комплекса Большеболдинского муниципального округа" средства направлены:</w:t>
      </w:r>
    </w:p>
    <w:p w14:paraId="103ED401" w14:textId="77777777" w:rsidR="001B6031" w:rsidRDefault="00000000">
      <w:pPr>
        <w:ind w:firstLine="700"/>
        <w:rPr>
          <w:color w:val="000000"/>
        </w:rPr>
      </w:pPr>
      <w:r>
        <w:rPr>
          <w:rFonts w:ascii="DejaVu Serif" w:eastAsia="DejaVu Serif" w:hAnsi="DejaVu Serif" w:cs="DejaVu Serif"/>
          <w:color w:val="000000"/>
          <w:sz w:val="24"/>
          <w:szCs w:val="24"/>
        </w:rPr>
        <w:t> - на поддержку сельхозпроизводителей – 63 080 796,38 рублей;</w:t>
      </w:r>
    </w:p>
    <w:p w14:paraId="5557EFE5" w14:textId="77777777" w:rsidR="001B6031" w:rsidRDefault="00000000">
      <w:pPr>
        <w:ind w:firstLine="700"/>
        <w:rPr>
          <w:color w:val="000000"/>
        </w:rPr>
      </w:pPr>
      <w:r>
        <w:rPr>
          <w:rFonts w:ascii="DejaVu Serif" w:eastAsia="DejaVu Serif" w:hAnsi="DejaVu Serif" w:cs="DejaVu Serif"/>
          <w:color w:val="000000"/>
          <w:sz w:val="24"/>
          <w:szCs w:val="24"/>
        </w:rPr>
        <w:t> - на содержание управления сельского хозяйства – 7 029 300,00 рублей;</w:t>
      </w:r>
    </w:p>
    <w:p w14:paraId="299B139D" w14:textId="77777777" w:rsidR="001B6031" w:rsidRDefault="00000000">
      <w:pPr>
        <w:ind w:firstLine="700"/>
        <w:rPr>
          <w:color w:val="000000"/>
        </w:rPr>
      </w:pPr>
      <w:r>
        <w:rPr>
          <w:rFonts w:ascii="DejaVu Serif" w:eastAsia="DejaVu Serif" w:hAnsi="DejaVu Serif" w:cs="DejaVu Serif"/>
          <w:color w:val="000000"/>
          <w:sz w:val="24"/>
          <w:szCs w:val="24"/>
        </w:rPr>
        <w:t xml:space="preserve"> -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 154487,85 рублей при уточненном плане 154600,00 рублей или исполнено на 100%. Поступило из областного бюджета 154600,00 рублей, остаток средств в сумме 112,15 рублей будет возвращен в областной бюджет. </w:t>
      </w:r>
    </w:p>
    <w:p w14:paraId="3D4C2555"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«Управление муниципальным имуществом и земельными ресурсами Большеболдинского муниципального округа Нижегородской области» средства направлены:</w:t>
      </w:r>
    </w:p>
    <w:p w14:paraId="2D4109AB" w14:textId="77777777" w:rsidR="001B6031" w:rsidRDefault="00000000">
      <w:pPr>
        <w:ind w:firstLine="700"/>
        <w:rPr>
          <w:color w:val="000000"/>
        </w:rPr>
      </w:pPr>
      <w:r>
        <w:rPr>
          <w:rFonts w:ascii="DejaVu Serif" w:eastAsia="DejaVu Serif" w:hAnsi="DejaVu Serif" w:cs="DejaVu Serif"/>
          <w:color w:val="000000"/>
          <w:sz w:val="24"/>
          <w:szCs w:val="24"/>
        </w:rPr>
        <w:t> - на подготовку проектов межевания земельных участков и проведение кадастровых работ – 338562,00 рублей.</w:t>
      </w:r>
    </w:p>
    <w:p w14:paraId="331CAC27"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04 подразделу 08 «Транспорт» </w:t>
      </w:r>
      <w:r>
        <w:rPr>
          <w:rFonts w:ascii="DejaVu Serif" w:eastAsia="DejaVu Serif" w:hAnsi="DejaVu Serif" w:cs="DejaVu Serif"/>
          <w:color w:val="000000"/>
          <w:sz w:val="24"/>
          <w:szCs w:val="24"/>
        </w:rPr>
        <w:t>при плане 13 436 668,16 рублей исполнено 13 436 668,16 рублей средства освоены на 100 %. В общей сумме расходов непрограммные расходы составляют 100 процентов.   </w:t>
      </w:r>
    </w:p>
    <w:p w14:paraId="6E05357F" w14:textId="77777777" w:rsidR="001B6031" w:rsidRDefault="00000000">
      <w:pPr>
        <w:ind w:firstLine="700"/>
        <w:rPr>
          <w:color w:val="000000"/>
        </w:rPr>
      </w:pPr>
      <w:r>
        <w:rPr>
          <w:rFonts w:ascii="DejaVu Serif" w:eastAsia="DejaVu Serif" w:hAnsi="DejaVu Serif" w:cs="DejaVu Serif"/>
          <w:color w:val="000000"/>
          <w:sz w:val="24"/>
          <w:szCs w:val="24"/>
        </w:rPr>
        <w:t> В рамках непрограммных расходов бюджетные средства направлены на оплату муниципального контракта за оказание услуг по перевозке пассажиров по регулируемым тарифам по муниципальным маршрутам регулярных перевозок на территории Большеболдинского муниципального округа Нижегородской области.</w:t>
      </w:r>
    </w:p>
    <w:p w14:paraId="58E24777"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04 подразделу 09 «Дорожное хозяйство (дорожные фонды)»</w:t>
      </w:r>
    </w:p>
    <w:p w14:paraId="7BDC83A8" w14:textId="77777777" w:rsidR="001B6031" w:rsidRDefault="00000000">
      <w:pPr>
        <w:ind w:firstLine="700"/>
        <w:rPr>
          <w:color w:val="000000"/>
        </w:rPr>
      </w:pPr>
      <w:r>
        <w:rPr>
          <w:rFonts w:ascii="DejaVu Serif" w:eastAsia="DejaVu Serif" w:hAnsi="DejaVu Serif" w:cs="DejaVu Serif"/>
          <w:color w:val="000000"/>
          <w:sz w:val="24"/>
          <w:szCs w:val="24"/>
        </w:rPr>
        <w:t> При уточненном плане 32 515 217,38 рублей исполнено 29 960 130,94 рублей или 92,1%. В общей сумме расходов программные расходы составляют 29 952 328,94 рублей или 100,0 процента. Непрограммные расходы составили 7802 рублей или 0 процента.</w:t>
      </w:r>
    </w:p>
    <w:p w14:paraId="55B3C5A8" w14:textId="77777777" w:rsidR="001B6031" w:rsidRDefault="00000000">
      <w:pPr>
        <w:ind w:firstLine="700"/>
        <w:rPr>
          <w:color w:val="000000"/>
        </w:rPr>
      </w:pPr>
      <w:r>
        <w:rPr>
          <w:rFonts w:ascii="DejaVu Serif" w:eastAsia="DejaVu Serif" w:hAnsi="DejaVu Serif" w:cs="DejaVu Serif"/>
          <w:color w:val="000000"/>
          <w:sz w:val="24"/>
          <w:szCs w:val="24"/>
        </w:rPr>
        <w:t xml:space="preserve"> Программные расходы осуществлялись в рамках муниципальных программ "Повышение безопасности дорожного движения в Большеболдинском муниципальном округе Нижегородской области", "Развитие </w:t>
      </w:r>
      <w:r>
        <w:rPr>
          <w:rFonts w:ascii="DejaVu Serif" w:eastAsia="DejaVu Serif" w:hAnsi="DejaVu Serif" w:cs="DejaVu Serif"/>
          <w:color w:val="000000"/>
          <w:sz w:val="24"/>
          <w:szCs w:val="24"/>
        </w:rPr>
        <w:lastRenderedPageBreak/>
        <w:t>агропромышленного комплекса Большеболдинского муниципального округа", "Обеспечение населения Большеболдинского муниципального округа услугами в сфере жилищно-коммунального хозяйства".</w:t>
      </w:r>
    </w:p>
    <w:p w14:paraId="6CB2A129"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"Повышение безопасности дорожного движения в Большеболдинском муниципальном округе Нижегородской области " средства в сумме 17 774 994,94 рублей направлены на реализацию следующих мероприятий муниципальных программ:</w:t>
      </w:r>
    </w:p>
    <w:p w14:paraId="1BDD87A6" w14:textId="77777777" w:rsidR="001B6031" w:rsidRDefault="00000000">
      <w:pPr>
        <w:ind w:firstLine="700"/>
        <w:rPr>
          <w:color w:val="000000"/>
        </w:rPr>
      </w:pPr>
      <w:r>
        <w:rPr>
          <w:rFonts w:ascii="DejaVu Serif" w:eastAsia="DejaVu Serif" w:hAnsi="DejaVu Serif" w:cs="DejaVu Serif"/>
          <w:color w:val="000000"/>
          <w:sz w:val="24"/>
          <w:szCs w:val="24"/>
        </w:rPr>
        <w:t xml:space="preserve"> -на капитальный ремонт и ремонт автомобильных дорог общего пользования местного </w:t>
      </w:r>
      <w:proofErr w:type="gramStart"/>
      <w:r>
        <w:rPr>
          <w:rFonts w:ascii="DejaVu Serif" w:eastAsia="DejaVu Serif" w:hAnsi="DejaVu Serif" w:cs="DejaVu Serif"/>
          <w:color w:val="000000"/>
          <w:sz w:val="24"/>
          <w:szCs w:val="24"/>
        </w:rPr>
        <w:t>значения  за</w:t>
      </w:r>
      <w:proofErr w:type="gramEnd"/>
      <w:r>
        <w:rPr>
          <w:rFonts w:ascii="DejaVu Serif" w:eastAsia="DejaVu Serif" w:hAnsi="DejaVu Serif" w:cs="DejaVu Serif"/>
          <w:color w:val="000000"/>
          <w:sz w:val="24"/>
          <w:szCs w:val="24"/>
        </w:rPr>
        <w:t xml:space="preserve"> счет средств дорожного </w:t>
      </w:r>
      <w:proofErr w:type="gramStart"/>
      <w:r>
        <w:rPr>
          <w:rFonts w:ascii="DejaVu Serif" w:eastAsia="DejaVu Serif" w:hAnsi="DejaVu Serif" w:cs="DejaVu Serif"/>
          <w:color w:val="000000"/>
          <w:sz w:val="24"/>
          <w:szCs w:val="24"/>
        </w:rPr>
        <w:t>фонда  –</w:t>
      </w:r>
      <w:proofErr w:type="gramEnd"/>
      <w:r>
        <w:rPr>
          <w:rFonts w:ascii="DejaVu Serif" w:eastAsia="DejaVu Serif" w:hAnsi="DejaVu Serif" w:cs="DejaVu Serif"/>
          <w:color w:val="000000"/>
          <w:sz w:val="24"/>
          <w:szCs w:val="24"/>
        </w:rPr>
        <w:t xml:space="preserve"> 7 035 968,08 рублей;</w:t>
      </w:r>
    </w:p>
    <w:p w14:paraId="1CA9B88F" w14:textId="77777777" w:rsidR="001B6031" w:rsidRDefault="00000000">
      <w:pPr>
        <w:ind w:firstLine="700"/>
        <w:rPr>
          <w:color w:val="000000"/>
        </w:rPr>
      </w:pPr>
      <w:r>
        <w:rPr>
          <w:rFonts w:ascii="DejaVu Serif" w:eastAsia="DejaVu Serif" w:hAnsi="DejaVu Serif" w:cs="DejaVu Serif"/>
          <w:color w:val="000000"/>
          <w:sz w:val="24"/>
          <w:szCs w:val="24"/>
        </w:rPr>
        <w:t> В связи с неравномерностью поступления средств дорожного фонда и сезонностью осуществления расходов, удорожанием стоимости ремонтных работ средства освоены на 84,0 процента.</w:t>
      </w:r>
    </w:p>
    <w:p w14:paraId="361A03D7" w14:textId="77777777" w:rsidR="001B6031" w:rsidRDefault="00000000">
      <w:pPr>
        <w:ind w:firstLine="700"/>
        <w:rPr>
          <w:color w:val="000000"/>
        </w:rPr>
      </w:pPr>
      <w:r>
        <w:rPr>
          <w:rFonts w:ascii="DejaVu Serif" w:eastAsia="DejaVu Serif" w:hAnsi="DejaVu Serif" w:cs="DejaVu Serif"/>
          <w:color w:val="000000"/>
          <w:sz w:val="24"/>
          <w:szCs w:val="24"/>
        </w:rPr>
        <w:t> В целях обеспечения дорожной деятельности Большеболдинского муниципального округа создан муниципальный дорожный фонд. Источником образования дорожного фонда являются доходы от уплаты акцизов на дизельное топливо, автомобильный бензин, моторные масла. Остаток средств дорожного фонда на 01.01.2025 года в сумме 5 149 781,38 рублей направлен на увеличение ассигнований 2025 года по дорожному фонду. Общий объем дорожного фонда в 2025 году по плану составил 14 782 281,38 рублей фактически поступило 9 509 731,56 рублей. Израсходовано 12 417 671,85 рублей на ремонт и содержание дорог. Остаток средств дорожного фонда на 01.01.2025 года в сумме 2 241 841,09 рублей будет направлен в 2026 году на те же цели;</w:t>
      </w:r>
    </w:p>
    <w:p w14:paraId="1F122A4C" w14:textId="77777777" w:rsidR="001B6031" w:rsidRDefault="00000000">
      <w:pPr>
        <w:ind w:firstLine="700"/>
        <w:rPr>
          <w:color w:val="000000"/>
        </w:rPr>
      </w:pPr>
      <w:r>
        <w:rPr>
          <w:rFonts w:ascii="DejaVu Serif" w:eastAsia="DejaVu Serif" w:hAnsi="DejaVu Serif" w:cs="DejaVu Serif"/>
          <w:color w:val="000000"/>
          <w:sz w:val="24"/>
          <w:szCs w:val="24"/>
        </w:rPr>
        <w:t xml:space="preserve"> - на капитальный ремонт и ремонт автомобильных дорог общего пользования местного значения – 5 162 409,73 рублей в том числе за счет средств субсидии из областного бюджета –4 635 327,69 рублей, софинансирование за счет средств местного бюджета – 527082,04 рублей в т.ч. средств дорожного фонда – 283086,64 рублей. Произведен ремонт автомобильных дорог общего пользования местного </w:t>
      </w:r>
      <w:proofErr w:type="gramStart"/>
      <w:r>
        <w:rPr>
          <w:rFonts w:ascii="DejaVu Serif" w:eastAsia="DejaVu Serif" w:hAnsi="DejaVu Serif" w:cs="DejaVu Serif"/>
          <w:color w:val="000000"/>
          <w:sz w:val="24"/>
          <w:szCs w:val="24"/>
        </w:rPr>
        <w:t>значения .</w:t>
      </w:r>
      <w:proofErr w:type="gramEnd"/>
      <w:r>
        <w:rPr>
          <w:rFonts w:ascii="DejaVu Serif" w:eastAsia="DejaVu Serif" w:hAnsi="DejaVu Serif" w:cs="DejaVu Serif"/>
          <w:color w:val="000000"/>
          <w:sz w:val="24"/>
          <w:szCs w:val="24"/>
        </w:rPr>
        <w:t xml:space="preserve"> Всего отремонтировано 0,501 км дорог;</w:t>
      </w:r>
    </w:p>
    <w:p w14:paraId="16ED5B43" w14:textId="77777777" w:rsidR="001B6031" w:rsidRDefault="00000000">
      <w:pPr>
        <w:ind w:firstLine="700"/>
        <w:rPr>
          <w:color w:val="000000"/>
        </w:rPr>
      </w:pPr>
      <w:r>
        <w:rPr>
          <w:rFonts w:ascii="DejaVu Serif" w:eastAsia="DejaVu Serif" w:hAnsi="DejaVu Serif" w:cs="DejaVu Serif"/>
          <w:color w:val="000000"/>
          <w:sz w:val="24"/>
          <w:szCs w:val="24"/>
        </w:rPr>
        <w:t> - на содержание автомобильных дорог общего пользования местного значения -5098617,13 рублей;</w:t>
      </w:r>
    </w:p>
    <w:p w14:paraId="2AD2CEEA" w14:textId="77777777" w:rsidR="001B6031" w:rsidRDefault="00000000">
      <w:pPr>
        <w:ind w:firstLine="700"/>
        <w:rPr>
          <w:color w:val="000000"/>
        </w:rPr>
      </w:pPr>
      <w:r>
        <w:rPr>
          <w:rFonts w:ascii="DejaVu Serif" w:eastAsia="DejaVu Serif" w:hAnsi="DejaVu Serif" w:cs="DejaVu Serif"/>
          <w:color w:val="000000"/>
          <w:sz w:val="24"/>
          <w:szCs w:val="24"/>
        </w:rPr>
        <w:t> - на предоставление субсидии на выполнение муниципального задания МБУ «Благоустройство и хозяйственная деятельность» -478000 рублей;</w:t>
      </w:r>
    </w:p>
    <w:p w14:paraId="7458BBF9" w14:textId="77777777" w:rsidR="001B6031" w:rsidRDefault="00000000">
      <w:pPr>
        <w:ind w:firstLine="700"/>
        <w:rPr>
          <w:color w:val="000000"/>
        </w:rPr>
      </w:pPr>
      <w:r>
        <w:rPr>
          <w:rFonts w:ascii="DejaVu Serif" w:eastAsia="DejaVu Serif" w:hAnsi="DejaVu Serif" w:cs="DejaVu Serif"/>
          <w:color w:val="000000"/>
          <w:sz w:val="24"/>
          <w:szCs w:val="24"/>
        </w:rPr>
        <w:t xml:space="preserve"> В рамках муниципальной программы «Обеспечение населения Большеболдинского муниципального округа услугами в сфере жилищно-коммунального хозяйства" средства направлены на обеспечение мероприятий в рамках смотра- конкурса на звание "Лучшее муниципальное образование Нижегородской области в сфере благоустройства и дорожной деятельности" – 1350000 рублей. Средства направлены на оплату аванса по двухгодичному контракту на капитальный ремонт тротуара по </w:t>
      </w:r>
      <w:proofErr w:type="spellStart"/>
      <w:r>
        <w:rPr>
          <w:rFonts w:ascii="DejaVu Serif" w:eastAsia="DejaVu Serif" w:hAnsi="DejaVu Serif" w:cs="DejaVu Serif"/>
          <w:color w:val="000000"/>
          <w:sz w:val="24"/>
          <w:szCs w:val="24"/>
        </w:rPr>
        <w:t>ул.Школьная</w:t>
      </w:r>
      <w:proofErr w:type="spellEnd"/>
      <w:r>
        <w:rPr>
          <w:rFonts w:ascii="DejaVu Serif" w:eastAsia="DejaVu Serif" w:hAnsi="DejaVu Serif" w:cs="DejaVu Serif"/>
          <w:color w:val="000000"/>
          <w:sz w:val="24"/>
          <w:szCs w:val="24"/>
        </w:rPr>
        <w:t xml:space="preserve"> в </w:t>
      </w:r>
      <w:proofErr w:type="spellStart"/>
      <w:r>
        <w:rPr>
          <w:rFonts w:ascii="DejaVu Serif" w:eastAsia="DejaVu Serif" w:hAnsi="DejaVu Serif" w:cs="DejaVu Serif"/>
          <w:color w:val="000000"/>
          <w:sz w:val="24"/>
          <w:szCs w:val="24"/>
        </w:rPr>
        <w:t>с.Большое</w:t>
      </w:r>
      <w:proofErr w:type="spellEnd"/>
      <w:r>
        <w:rPr>
          <w:rFonts w:ascii="DejaVu Serif" w:eastAsia="DejaVu Serif" w:hAnsi="DejaVu Serif" w:cs="DejaVu Serif"/>
          <w:color w:val="000000"/>
          <w:sz w:val="24"/>
          <w:szCs w:val="24"/>
        </w:rPr>
        <w:t xml:space="preserve"> Болдино, Большеболдинского территориального отдела администрации Большеболдинского муниципального округа Нижегородской области.</w:t>
      </w:r>
      <w:r>
        <w:rPr>
          <w:rFonts w:ascii="DejaVu Serif" w:eastAsia="DejaVu Serif" w:hAnsi="DejaVu Serif" w:cs="DejaVu Serif"/>
          <w:color w:val="FF0000"/>
          <w:sz w:val="24"/>
          <w:szCs w:val="24"/>
        </w:rPr>
        <w:t xml:space="preserve"> </w:t>
      </w:r>
    </w:p>
    <w:p w14:paraId="0B303EEA"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"Развитие агропромышленного комплекса Большеболдинского муниципального округа" осуществлялось:</w:t>
      </w:r>
    </w:p>
    <w:p w14:paraId="54EA496F" w14:textId="77777777" w:rsidR="001B6031" w:rsidRDefault="00000000">
      <w:pPr>
        <w:ind w:firstLine="700"/>
        <w:rPr>
          <w:color w:val="000000"/>
        </w:rPr>
      </w:pPr>
      <w:r>
        <w:rPr>
          <w:rFonts w:ascii="DejaVu Serif" w:eastAsia="DejaVu Serif" w:hAnsi="DejaVu Serif" w:cs="DejaVu Serif"/>
          <w:color w:val="000000"/>
          <w:sz w:val="24"/>
          <w:szCs w:val="24"/>
        </w:rPr>
        <w:t xml:space="preserve"> - строительство автомобильной дороги «Строительство автомобильной дороги «Подъезд к животноводческому комплексу  СПК «Березники» от автомобильной дороги 22 ОП РЗ К-0074 </w:t>
      </w:r>
      <w:r>
        <w:rPr>
          <w:rFonts w:ascii="DejaVu Serif" w:eastAsia="DejaVu Serif" w:hAnsi="DejaVu Serif" w:cs="DejaVu Serif"/>
          <w:color w:val="000000"/>
          <w:sz w:val="24"/>
          <w:szCs w:val="24"/>
        </w:rPr>
        <w:lastRenderedPageBreak/>
        <w:t>«Гагино-</w:t>
      </w:r>
      <w:proofErr w:type="spellStart"/>
      <w:r>
        <w:rPr>
          <w:rFonts w:ascii="DejaVu Serif" w:eastAsia="DejaVu Serif" w:hAnsi="DejaVu Serif" w:cs="DejaVu Serif"/>
          <w:color w:val="000000"/>
          <w:sz w:val="24"/>
          <w:szCs w:val="24"/>
        </w:rPr>
        <w:t>Исупово</w:t>
      </w:r>
      <w:proofErr w:type="spellEnd"/>
      <w:r>
        <w:rPr>
          <w:rFonts w:ascii="DejaVu Serif" w:eastAsia="DejaVu Serif" w:hAnsi="DejaVu Serif" w:cs="DejaVu Serif"/>
          <w:color w:val="000000"/>
          <w:sz w:val="24"/>
          <w:szCs w:val="24"/>
        </w:rPr>
        <w:t>-</w:t>
      </w:r>
      <w:proofErr w:type="spellStart"/>
      <w:r>
        <w:rPr>
          <w:rFonts w:ascii="DejaVu Serif" w:eastAsia="DejaVu Serif" w:hAnsi="DejaVu Serif" w:cs="DejaVu Serif"/>
          <w:color w:val="000000"/>
          <w:sz w:val="24"/>
          <w:szCs w:val="24"/>
        </w:rPr>
        <w:t>ст.Ахматово</w:t>
      </w:r>
      <w:proofErr w:type="spellEnd"/>
      <w:r>
        <w:rPr>
          <w:rFonts w:ascii="DejaVu Serif" w:eastAsia="DejaVu Serif" w:hAnsi="DejaVu Serif" w:cs="DejaVu Serif"/>
          <w:color w:val="000000"/>
          <w:sz w:val="24"/>
          <w:szCs w:val="24"/>
        </w:rPr>
        <w:t>-а/</w:t>
      </w:r>
      <w:proofErr w:type="spellStart"/>
      <w:r>
        <w:rPr>
          <w:rFonts w:ascii="DejaVu Serif" w:eastAsia="DejaVu Serif" w:hAnsi="DejaVu Serif" w:cs="DejaVu Serif"/>
          <w:color w:val="000000"/>
          <w:sz w:val="24"/>
          <w:szCs w:val="24"/>
        </w:rPr>
        <w:t>дУжовка</w:t>
      </w:r>
      <w:proofErr w:type="spellEnd"/>
      <w:r>
        <w:rPr>
          <w:rFonts w:ascii="DejaVu Serif" w:eastAsia="DejaVu Serif" w:hAnsi="DejaVu Serif" w:cs="DejaVu Serif"/>
          <w:color w:val="000000"/>
          <w:sz w:val="24"/>
          <w:szCs w:val="24"/>
        </w:rPr>
        <w:t>-Болдино-</w:t>
      </w:r>
      <w:proofErr w:type="spellStart"/>
      <w:r>
        <w:rPr>
          <w:rFonts w:ascii="DejaVu Serif" w:eastAsia="DejaVu Serif" w:hAnsi="DejaVu Serif" w:cs="DejaVu Serif"/>
          <w:color w:val="000000"/>
          <w:sz w:val="24"/>
          <w:szCs w:val="24"/>
        </w:rPr>
        <w:t>Салганы</w:t>
      </w:r>
      <w:proofErr w:type="spellEnd"/>
      <w:r>
        <w:rPr>
          <w:rFonts w:ascii="DejaVu Serif" w:eastAsia="DejaVu Serif" w:hAnsi="DejaVu Serif" w:cs="DejaVu Serif"/>
          <w:color w:val="000000"/>
          <w:sz w:val="24"/>
          <w:szCs w:val="24"/>
        </w:rPr>
        <w:t>» Большеболдинского муниципального района Нижегородской области» на общую сумму  10 681 728,00 рублей в том числе за счет средств федерального бюджета -8 660 300,00 рублей, областного бюджета -369814,00 рублей , местного бюджета -369814 рублей и вклада юридического лица - 1281800 рублей. Построено 0,291 км. дороги.</w:t>
      </w:r>
    </w:p>
    <w:p w14:paraId="3B100A88" w14:textId="77777777" w:rsidR="001B6031" w:rsidRDefault="00000000">
      <w:pPr>
        <w:ind w:firstLine="700"/>
        <w:rPr>
          <w:color w:val="000000"/>
        </w:rPr>
      </w:pPr>
      <w:r>
        <w:rPr>
          <w:rFonts w:ascii="DejaVu Serif" w:eastAsia="DejaVu Serif" w:hAnsi="DejaVu Serif" w:cs="DejaVu Serif"/>
          <w:color w:val="000000"/>
          <w:sz w:val="24"/>
          <w:szCs w:val="24"/>
        </w:rPr>
        <w:t xml:space="preserve"> -на экспертизу сметной документации, корректировку проектно-сметной документации по строительству дороги -145606 рублей; </w:t>
      </w:r>
    </w:p>
    <w:p w14:paraId="7170C9C3" w14:textId="77777777" w:rsidR="001B6031" w:rsidRDefault="00000000">
      <w:pPr>
        <w:ind w:firstLine="700"/>
        <w:rPr>
          <w:color w:val="000000"/>
        </w:rPr>
      </w:pPr>
      <w:r>
        <w:rPr>
          <w:rFonts w:ascii="DejaVu Serif" w:eastAsia="DejaVu Serif" w:hAnsi="DejaVu Serif" w:cs="DejaVu Serif"/>
          <w:color w:val="000000"/>
          <w:sz w:val="24"/>
          <w:szCs w:val="24"/>
        </w:rPr>
        <w:t> В рамках непрограммных расходов средства в сумме 7802 рублей направлены на экспертизу сметной документации по реализации проекта ВАМ РЕШАТЬ.</w:t>
      </w:r>
    </w:p>
    <w:p w14:paraId="0EF92D30" w14:textId="77777777" w:rsidR="001B6031" w:rsidRDefault="00000000">
      <w:pPr>
        <w:ind w:firstLine="700"/>
        <w:rPr>
          <w:color w:val="000000"/>
        </w:rPr>
      </w:pPr>
      <w:r>
        <w:rPr>
          <w:rFonts w:ascii="DejaVu Serif" w:eastAsia="DejaVu Serif" w:hAnsi="DejaVu Serif" w:cs="DejaVu Serif"/>
          <w:color w:val="000000"/>
          <w:sz w:val="24"/>
          <w:szCs w:val="24"/>
        </w:rPr>
        <w:t> </w:t>
      </w:r>
    </w:p>
    <w:p w14:paraId="08473AEB"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04 подразделу 10 «Связь и информатика»</w:t>
      </w:r>
      <w:r>
        <w:rPr>
          <w:rFonts w:ascii="DejaVu Serif" w:eastAsia="DejaVu Serif" w:hAnsi="DejaVu Serif" w:cs="DejaVu Serif"/>
          <w:color w:val="000000"/>
          <w:sz w:val="24"/>
          <w:szCs w:val="24"/>
        </w:rPr>
        <w:t xml:space="preserve"> при уточненном плане 857507,50 рублей исполнено 792005,90 рублей или на 92,4 %. В общей сумме расходов программные расходы составляют 100 процентов. Программные расходы осуществлялись в рамках муниципальной программы "Защита населения и территорий от чрезвычайных ситуаций, обеспечение пожарной безопасности и безопасности на водных объектах в Большеболдинском муниципальном округе". Средства направлены на реализацию мероприятия по эксплуатационно-техническому обслуживанию автоматизированной системы централизованного оповещения населения Нижегородской области на территории Большеболдинского муниципального </w:t>
      </w:r>
      <w:proofErr w:type="gramStart"/>
      <w:r>
        <w:rPr>
          <w:rFonts w:ascii="DejaVu Serif" w:eastAsia="DejaVu Serif" w:hAnsi="DejaVu Serif" w:cs="DejaVu Serif"/>
          <w:color w:val="000000"/>
          <w:sz w:val="24"/>
          <w:szCs w:val="24"/>
        </w:rPr>
        <w:t>округа .</w:t>
      </w:r>
      <w:proofErr w:type="gramEnd"/>
    </w:p>
    <w:p w14:paraId="2FAC10DB"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04 подразделу 12 «Другие вопросы в области национальной экономики» </w:t>
      </w:r>
      <w:r>
        <w:rPr>
          <w:rFonts w:ascii="DejaVu Serif" w:eastAsia="DejaVu Serif" w:hAnsi="DejaVu Serif" w:cs="DejaVu Serif"/>
          <w:color w:val="000000"/>
          <w:sz w:val="24"/>
          <w:szCs w:val="24"/>
        </w:rPr>
        <w:t>при уточненном плане 275 043 006,71 рублей исполнено 234 167 063,61 рублей или 85,1 %. Программные расходы составляют 99,7 процента или 233 420 223,88 рублей. Непрограммные расходы составляют 0,3 процента или 746839,73 рублей.</w:t>
      </w:r>
    </w:p>
    <w:p w14:paraId="770F5FF9" w14:textId="77777777" w:rsidR="001B6031" w:rsidRDefault="00000000">
      <w:pPr>
        <w:ind w:firstLine="700"/>
        <w:rPr>
          <w:color w:val="000000"/>
        </w:rPr>
      </w:pPr>
      <w:r>
        <w:rPr>
          <w:rFonts w:ascii="DejaVu Serif" w:eastAsia="DejaVu Serif" w:hAnsi="DejaVu Serif" w:cs="DejaVu Serif"/>
          <w:color w:val="000000"/>
          <w:sz w:val="24"/>
          <w:szCs w:val="24"/>
        </w:rPr>
        <w:t> Программные расходы осуществлялись в рамках муниципальных программ "Развитие предпринимательства в Большеболдинском муниципальном округе Нижегородской области", "Управление муниципальным имуществом и земельными ресурсами Большеболдинского муниципального округа Нижегородской области</w:t>
      </w:r>
      <w:proofErr w:type="gramStart"/>
      <w:r>
        <w:rPr>
          <w:rFonts w:ascii="DejaVu Serif" w:eastAsia="DejaVu Serif" w:hAnsi="DejaVu Serif" w:cs="DejaVu Serif"/>
          <w:color w:val="000000"/>
          <w:sz w:val="24"/>
          <w:szCs w:val="24"/>
        </w:rPr>
        <w:t>",  "</w:t>
      </w:r>
      <w:proofErr w:type="gramEnd"/>
      <w:r>
        <w:rPr>
          <w:rFonts w:ascii="DejaVu Serif" w:eastAsia="DejaVu Serif" w:hAnsi="DejaVu Serif" w:cs="DejaVu Serif"/>
          <w:color w:val="000000"/>
          <w:sz w:val="24"/>
          <w:szCs w:val="24"/>
        </w:rPr>
        <w:t>Развитие агропромышленного комплекса Большеболдинского муниципального округа Нижегородской области".</w:t>
      </w:r>
    </w:p>
    <w:p w14:paraId="23E1B910"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"Развитие предпринимательства в Большеболдинском муниципальном округе Нижегородской области" средства в сумме 7324382,25 рублей направлены на реализацию следующих мероприятий:</w:t>
      </w:r>
    </w:p>
    <w:p w14:paraId="258559FB" w14:textId="77777777" w:rsidR="001B6031" w:rsidRDefault="00000000">
      <w:pPr>
        <w:ind w:firstLine="700"/>
        <w:rPr>
          <w:color w:val="000000"/>
        </w:rPr>
      </w:pPr>
      <w:r>
        <w:rPr>
          <w:rFonts w:ascii="DejaVu Serif" w:eastAsia="DejaVu Serif" w:hAnsi="DejaVu Serif" w:cs="DejaVu Serif"/>
          <w:color w:val="000000"/>
          <w:sz w:val="24"/>
          <w:szCs w:val="24"/>
        </w:rPr>
        <w:t> - на предоставление субсидии АНО "Большеболдинский центр поддержки и развития предпринимательства" в сумме 2 486 057,25 рублей при плане 2 519 780,00 или освоены на 98,7%. Субсидия выделялась под фактическую потребность.</w:t>
      </w:r>
    </w:p>
    <w:p w14:paraId="07D9AA62" w14:textId="77777777" w:rsidR="001B6031" w:rsidRDefault="00000000">
      <w:pPr>
        <w:ind w:firstLine="700"/>
        <w:rPr>
          <w:color w:val="000000"/>
        </w:rPr>
      </w:pPr>
      <w:r>
        <w:rPr>
          <w:rFonts w:ascii="DejaVu Serif" w:eastAsia="DejaVu Serif" w:hAnsi="DejaVu Serif" w:cs="DejaVu Serif"/>
          <w:color w:val="000000"/>
          <w:sz w:val="24"/>
          <w:szCs w:val="24"/>
        </w:rPr>
        <w:t> - на предоставление субсидии АНО "Центр развития туризма и народно-художественных промыслов" – 4 802 535,00 рублей при плане 4 946 953,86 рублей или освоены на 97,1</w:t>
      </w:r>
      <w:proofErr w:type="gramStart"/>
      <w:r>
        <w:rPr>
          <w:rFonts w:ascii="DejaVu Serif" w:eastAsia="DejaVu Serif" w:hAnsi="DejaVu Serif" w:cs="DejaVu Serif"/>
          <w:color w:val="000000"/>
          <w:sz w:val="24"/>
          <w:szCs w:val="24"/>
        </w:rPr>
        <w:t>%.Субсидия</w:t>
      </w:r>
      <w:proofErr w:type="gramEnd"/>
      <w:r>
        <w:rPr>
          <w:rFonts w:ascii="DejaVu Serif" w:eastAsia="DejaVu Serif" w:hAnsi="DejaVu Serif" w:cs="DejaVu Serif"/>
          <w:color w:val="000000"/>
          <w:sz w:val="24"/>
          <w:szCs w:val="24"/>
        </w:rPr>
        <w:t xml:space="preserve"> выделялась под фактическую потребность;</w:t>
      </w:r>
    </w:p>
    <w:p w14:paraId="446A2DEB" w14:textId="77777777" w:rsidR="001B6031" w:rsidRDefault="00000000">
      <w:pPr>
        <w:ind w:firstLine="700"/>
        <w:rPr>
          <w:color w:val="000000"/>
        </w:rPr>
      </w:pPr>
      <w:r>
        <w:rPr>
          <w:rFonts w:ascii="DejaVu Serif" w:eastAsia="DejaVu Serif" w:hAnsi="DejaVu Serif" w:cs="DejaVu Serif"/>
          <w:color w:val="000000"/>
          <w:sz w:val="24"/>
          <w:szCs w:val="24"/>
        </w:rPr>
        <w:t> - на проведение мероприятий с предпринимателями – 35790,00 рублей;</w:t>
      </w:r>
    </w:p>
    <w:p w14:paraId="387072AE" w14:textId="77777777" w:rsidR="001B6031" w:rsidRDefault="00000000">
      <w:pPr>
        <w:ind w:firstLine="700"/>
        <w:rPr>
          <w:color w:val="000000"/>
        </w:rPr>
      </w:pPr>
      <w:r>
        <w:rPr>
          <w:rFonts w:ascii="DejaVu Serif" w:eastAsia="DejaVu Serif" w:hAnsi="DejaVu Serif" w:cs="DejaVu Serif"/>
          <w:color w:val="000000"/>
          <w:sz w:val="24"/>
          <w:szCs w:val="24"/>
        </w:rPr>
        <w:lastRenderedPageBreak/>
        <w:t> В рамках муниципальной программы "Управление муниципальным имуществом и земельными ресурсами Большеболдинского муниципального округа Нижегородской области" средства в сумме 944907,85 рублей направлены на реализацию следующих мероприятий:</w:t>
      </w:r>
    </w:p>
    <w:p w14:paraId="4CEC3CAD" w14:textId="77777777" w:rsidR="001B6031" w:rsidRDefault="00000000">
      <w:pPr>
        <w:ind w:firstLine="700"/>
        <w:rPr>
          <w:color w:val="000000"/>
        </w:rPr>
      </w:pPr>
      <w:r>
        <w:rPr>
          <w:rFonts w:ascii="DejaVu Serif" w:eastAsia="DejaVu Serif" w:hAnsi="DejaVu Serif" w:cs="DejaVu Serif"/>
          <w:color w:val="000000"/>
          <w:sz w:val="24"/>
          <w:szCs w:val="24"/>
        </w:rPr>
        <w:t> - формирование земельных участков, межевание, постановка на государственный кадастровый учет, регистрация права муниципальной собственности на земельные участки – 963907,85 рублей;</w:t>
      </w:r>
    </w:p>
    <w:p w14:paraId="1DE08CEB" w14:textId="77777777" w:rsidR="001B6031" w:rsidRDefault="00000000">
      <w:pPr>
        <w:ind w:firstLine="700"/>
        <w:rPr>
          <w:color w:val="000000"/>
        </w:rPr>
      </w:pPr>
      <w:r>
        <w:rPr>
          <w:rFonts w:ascii="DejaVu Serif" w:eastAsia="DejaVu Serif" w:hAnsi="DejaVu Serif" w:cs="DejaVu Serif"/>
          <w:color w:val="000000"/>
          <w:sz w:val="24"/>
          <w:szCs w:val="24"/>
        </w:rPr>
        <w:t> - предоставление в аренду либо в собственность земельных участков на аукционной и конкурсной основе, проведение рыночной оценки- 251000 рублей.</w:t>
      </w:r>
    </w:p>
    <w:p w14:paraId="4A8AE591"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"Развитие агропромышленного комплекса Большеболдинского муниципального округа Нижегородской области" средства в сумме 225 297 141,63 рублей направлены:</w:t>
      </w:r>
    </w:p>
    <w:p w14:paraId="4D95CF7B" w14:textId="77777777" w:rsidR="001B6031" w:rsidRDefault="00000000">
      <w:pPr>
        <w:ind w:firstLine="700"/>
        <w:rPr>
          <w:color w:val="000000"/>
        </w:rPr>
      </w:pPr>
      <w:r>
        <w:rPr>
          <w:rFonts w:ascii="DejaVu Serif" w:eastAsia="DejaVu Serif" w:hAnsi="DejaVu Serif" w:cs="DejaVu Serif"/>
          <w:color w:val="000000"/>
          <w:sz w:val="24"/>
          <w:szCs w:val="24"/>
        </w:rPr>
        <w:t> - на реализацию регионального проекта "Современный облик сельских территорий" -224 535 353,78 рублей в том числе за счет средств областного бюджета -8889840 рублей, федерального бюджета - 213205320,55 рублей, местного бюджета - 2224953,23 рублей, внебюджета - 215240,0 рублей;</w:t>
      </w:r>
    </w:p>
    <w:p w14:paraId="0745796E" w14:textId="77777777" w:rsidR="001B6031" w:rsidRDefault="00000000">
      <w:pPr>
        <w:ind w:firstLine="700"/>
        <w:rPr>
          <w:color w:val="000000"/>
        </w:rPr>
      </w:pPr>
      <w:r>
        <w:rPr>
          <w:rFonts w:ascii="DejaVu Serif" w:eastAsia="DejaVu Serif" w:hAnsi="DejaVu Serif" w:cs="DejaVu Serif"/>
          <w:color w:val="000000"/>
          <w:sz w:val="24"/>
          <w:szCs w:val="24"/>
        </w:rPr>
        <w:t> - на изготовление проектно-сметной документации и экспертизу сметной документации по объекту «Капитальный ремонт здания для создания центра чернолощеной керамики и гончарного промысла» -615580 рублей;</w:t>
      </w:r>
    </w:p>
    <w:p w14:paraId="0F5018FA" w14:textId="77777777" w:rsidR="001B6031" w:rsidRDefault="00000000">
      <w:pPr>
        <w:ind w:firstLine="700"/>
        <w:rPr>
          <w:color w:val="000000"/>
        </w:rPr>
      </w:pPr>
      <w:r>
        <w:rPr>
          <w:rFonts w:ascii="DejaVu Serif" w:eastAsia="DejaVu Serif" w:hAnsi="DejaVu Serif" w:cs="DejaVu Serif"/>
          <w:color w:val="000000"/>
          <w:sz w:val="24"/>
          <w:szCs w:val="24"/>
        </w:rPr>
        <w:t> - на оплату работ по разработке документации, обосновывающей меры по обеспечению сохранности выявленного объекта археологического наследия «Культурный слой села Большое Болдино» в зоне реализации проекта «Капитальный ремонт здания для создания центра чернолощеной керамики и гончарного промысла» -146207,85 рублей.</w:t>
      </w:r>
    </w:p>
    <w:p w14:paraId="0EDAE226" w14:textId="77777777" w:rsidR="001B6031" w:rsidRDefault="00000000">
      <w:pPr>
        <w:ind w:firstLine="700"/>
        <w:rPr>
          <w:color w:val="000000"/>
        </w:rPr>
      </w:pPr>
      <w:r>
        <w:rPr>
          <w:rFonts w:ascii="DejaVu Serif" w:eastAsia="DejaVu Serif" w:hAnsi="DejaVu Serif" w:cs="DejaVu Serif"/>
          <w:color w:val="000000"/>
          <w:sz w:val="24"/>
          <w:szCs w:val="24"/>
        </w:rPr>
        <w:t> В рамках непрограммных расходов средства в сумме 746839,73 рублей направлены:</w:t>
      </w:r>
    </w:p>
    <w:p w14:paraId="7E228F89" w14:textId="77777777" w:rsidR="001B6031" w:rsidRDefault="00000000">
      <w:pPr>
        <w:ind w:firstLine="700"/>
        <w:rPr>
          <w:color w:val="000000"/>
        </w:rPr>
      </w:pPr>
      <w:r>
        <w:rPr>
          <w:rFonts w:ascii="DejaVu Serif" w:eastAsia="DejaVu Serif" w:hAnsi="DejaVu Serif" w:cs="DejaVu Serif"/>
          <w:color w:val="000000"/>
          <w:sz w:val="24"/>
          <w:szCs w:val="24"/>
        </w:rPr>
        <w:t> - на финансирование муниципального казенного учреждения «</w:t>
      </w:r>
      <w:proofErr w:type="spellStart"/>
      <w:r>
        <w:rPr>
          <w:rFonts w:ascii="DejaVu Serif" w:eastAsia="DejaVu Serif" w:hAnsi="DejaVu Serif" w:cs="DejaVu Serif"/>
          <w:color w:val="000000"/>
          <w:sz w:val="24"/>
          <w:szCs w:val="24"/>
        </w:rPr>
        <w:t>Болдиностройсервис</w:t>
      </w:r>
      <w:proofErr w:type="spellEnd"/>
      <w:r>
        <w:rPr>
          <w:rFonts w:ascii="DejaVu Serif" w:eastAsia="DejaVu Serif" w:hAnsi="DejaVu Serif" w:cs="DejaVu Serif"/>
          <w:color w:val="000000"/>
          <w:sz w:val="24"/>
          <w:szCs w:val="24"/>
        </w:rPr>
        <w:t>» - 668639,73 рублей;</w:t>
      </w:r>
    </w:p>
    <w:p w14:paraId="0EE982C5" w14:textId="77777777" w:rsidR="001B6031" w:rsidRDefault="00000000">
      <w:pPr>
        <w:ind w:firstLine="700"/>
        <w:rPr>
          <w:color w:val="000000"/>
        </w:rPr>
      </w:pPr>
      <w:r>
        <w:rPr>
          <w:rFonts w:ascii="DejaVu Serif" w:eastAsia="DejaVu Serif" w:hAnsi="DejaVu Serif" w:cs="DejaVu Serif"/>
          <w:color w:val="000000"/>
          <w:sz w:val="24"/>
          <w:szCs w:val="24"/>
        </w:rPr>
        <w:t> - прочие мероприятия в области национальной экономики – 78200 рублей (на оплату договора за потребление электроэнергии ЗТП (закрытый трансформаторный пункт) Н-Слобода).</w:t>
      </w:r>
    </w:p>
    <w:p w14:paraId="2F4A66C1" w14:textId="77777777" w:rsidR="001B6031" w:rsidRDefault="00000000">
      <w:pPr>
        <w:ind w:firstLine="700"/>
        <w:rPr>
          <w:color w:val="000000"/>
        </w:rPr>
      </w:pPr>
      <w:r>
        <w:rPr>
          <w:rFonts w:ascii="DejaVu Serif" w:eastAsia="DejaVu Serif" w:hAnsi="DejaVu Serif" w:cs="DejaVu Serif"/>
          <w:color w:val="000000"/>
          <w:sz w:val="24"/>
          <w:szCs w:val="24"/>
        </w:rPr>
        <w:t> </w:t>
      </w:r>
    </w:p>
    <w:p w14:paraId="5454D3E0"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0500 «Жилищно-коммунальное хозяйство»</w:t>
      </w:r>
      <w:r>
        <w:rPr>
          <w:rFonts w:ascii="DejaVu Serif" w:eastAsia="DejaVu Serif" w:hAnsi="DejaVu Serif" w:cs="DejaVu Serif"/>
          <w:color w:val="000000"/>
          <w:sz w:val="24"/>
          <w:szCs w:val="24"/>
        </w:rPr>
        <w:t xml:space="preserve"> при плане 919 971 819,96 рублей исполнено 760 741 637,77 рублей или 82,7 %. Доля расходов на ЖКХ в общей сумме расходов составила 39,8 процента. В общей сумме расходов по данной отрасли программные расходы составляют 727 275 897,25 рублей или 95,6 процентов, непрограммные расходы составляют 33 465 740,52 рублей или 4,4 процента. </w:t>
      </w:r>
    </w:p>
    <w:p w14:paraId="55512971" w14:textId="77777777" w:rsidR="001B6031" w:rsidRDefault="00000000">
      <w:pPr>
        <w:ind w:firstLine="700"/>
        <w:jc w:val="right"/>
        <w:rPr>
          <w:color w:val="000000"/>
        </w:rPr>
      </w:pPr>
      <w:r>
        <w:rPr>
          <w:rFonts w:ascii="DejaVu Serif" w:eastAsia="DejaVu Serif" w:hAnsi="DejaVu Serif" w:cs="DejaVu Serif"/>
          <w:color w:val="000000"/>
          <w:sz w:val="24"/>
          <w:szCs w:val="24"/>
        </w:rPr>
        <w:t>  (в рублях)</w:t>
      </w:r>
    </w:p>
    <w:p w14:paraId="25AFB190"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603BAF29"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135"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1066"/>
        <w:gridCol w:w="3119"/>
        <w:gridCol w:w="1644"/>
        <w:gridCol w:w="1877"/>
        <w:gridCol w:w="1429"/>
      </w:tblGrid>
      <w:tr w:rsidR="001B6031" w14:paraId="6D95A06F" w14:textId="77777777">
        <w:tc>
          <w:tcPr>
            <w:tcW w:w="1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CBBAD88"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3117"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76FD1AFC" w14:textId="77777777" w:rsidR="001B6031" w:rsidRDefault="00000000">
            <w:pPr>
              <w:jc w:val="center"/>
              <w:rPr>
                <w:color w:val="000000"/>
              </w:rPr>
            </w:pPr>
            <w:r>
              <w:rPr>
                <w:rFonts w:ascii="DejaVu Serif" w:eastAsia="DejaVu Serif" w:hAnsi="DejaVu Serif" w:cs="DejaVu Serif"/>
                <w:b/>
                <w:color w:val="000000"/>
                <w:sz w:val="20"/>
                <w:szCs w:val="20"/>
              </w:rPr>
              <w:t>Наименование КФСР</w:t>
            </w:r>
          </w:p>
        </w:tc>
        <w:tc>
          <w:tcPr>
            <w:tcW w:w="164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7013AFE" w14:textId="77777777" w:rsidR="001B6031" w:rsidRDefault="00000000">
            <w:pPr>
              <w:jc w:val="center"/>
              <w:rPr>
                <w:color w:val="000000"/>
              </w:rPr>
            </w:pPr>
            <w:r>
              <w:rPr>
                <w:rFonts w:ascii="DejaVu Serif" w:eastAsia="DejaVu Serif" w:hAnsi="DejaVu Serif" w:cs="DejaVu Serif"/>
                <w:b/>
                <w:color w:val="000000"/>
                <w:sz w:val="20"/>
                <w:szCs w:val="20"/>
              </w:rPr>
              <w:t>Ассигнования 2025 год</w:t>
            </w:r>
          </w:p>
        </w:tc>
        <w:tc>
          <w:tcPr>
            <w:tcW w:w="187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5410F72" w14:textId="77777777" w:rsidR="001B6031" w:rsidRDefault="00000000">
            <w:pPr>
              <w:jc w:val="center"/>
              <w:rPr>
                <w:color w:val="000000"/>
              </w:rPr>
            </w:pPr>
            <w:r>
              <w:rPr>
                <w:rFonts w:ascii="DejaVu Serif" w:eastAsia="DejaVu Serif" w:hAnsi="DejaVu Serif" w:cs="DejaVu Serif"/>
                <w:b/>
                <w:color w:val="000000"/>
                <w:sz w:val="20"/>
                <w:szCs w:val="20"/>
              </w:rPr>
              <w:t>Исполнено за 2025 год</w:t>
            </w:r>
          </w:p>
        </w:tc>
        <w:tc>
          <w:tcPr>
            <w:tcW w:w="142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BFA54D8" w14:textId="77777777" w:rsidR="001B6031" w:rsidRDefault="00000000">
            <w:pPr>
              <w:jc w:val="center"/>
              <w:rPr>
                <w:color w:val="000000"/>
              </w:rPr>
            </w:pPr>
            <w:r>
              <w:rPr>
                <w:rFonts w:ascii="DejaVu Serif" w:eastAsia="DejaVu Serif" w:hAnsi="DejaVu Serif" w:cs="DejaVu Serif"/>
                <w:b/>
                <w:color w:val="000000"/>
                <w:sz w:val="20"/>
                <w:szCs w:val="20"/>
              </w:rPr>
              <w:t>% исполнения</w:t>
            </w:r>
          </w:p>
        </w:tc>
      </w:tr>
      <w:tr w:rsidR="001B6031" w14:paraId="0498113F" w14:textId="77777777">
        <w:tc>
          <w:tcPr>
            <w:tcW w:w="1066"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038A47C" w14:textId="77777777" w:rsidR="001B6031" w:rsidRDefault="00000000">
            <w:pPr>
              <w:jc w:val="center"/>
              <w:rPr>
                <w:color w:val="000000"/>
              </w:rPr>
            </w:pPr>
            <w:r>
              <w:rPr>
                <w:rFonts w:ascii="DejaVu Serif" w:eastAsia="DejaVu Serif" w:hAnsi="DejaVu Serif" w:cs="DejaVu Serif"/>
                <w:color w:val="000000"/>
                <w:sz w:val="20"/>
                <w:szCs w:val="20"/>
              </w:rPr>
              <w:lastRenderedPageBreak/>
              <w:t>0501</w:t>
            </w:r>
          </w:p>
        </w:tc>
        <w:tc>
          <w:tcPr>
            <w:tcW w:w="311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80ADABA" w14:textId="77777777" w:rsidR="001B6031" w:rsidRDefault="00000000">
            <w:pPr>
              <w:rPr>
                <w:color w:val="000000"/>
              </w:rPr>
            </w:pPr>
            <w:r>
              <w:rPr>
                <w:rFonts w:ascii="DejaVu Serif" w:eastAsia="DejaVu Serif" w:hAnsi="DejaVu Serif" w:cs="DejaVu Serif"/>
                <w:color w:val="000000"/>
                <w:sz w:val="20"/>
                <w:szCs w:val="20"/>
              </w:rPr>
              <w:t>Жилищное   хозяйство</w:t>
            </w:r>
          </w:p>
        </w:tc>
        <w:tc>
          <w:tcPr>
            <w:tcW w:w="16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75D575" w14:textId="77777777" w:rsidR="001B6031" w:rsidRDefault="00000000">
            <w:pPr>
              <w:jc w:val="right"/>
              <w:rPr>
                <w:color w:val="000000"/>
              </w:rPr>
            </w:pPr>
            <w:r>
              <w:rPr>
                <w:rFonts w:ascii="DejaVu Serif" w:eastAsia="DejaVu Serif" w:hAnsi="DejaVu Serif" w:cs="DejaVu Serif"/>
                <w:color w:val="000000"/>
                <w:sz w:val="20"/>
                <w:szCs w:val="20"/>
              </w:rPr>
              <w:t>394 011   774,39</w:t>
            </w:r>
          </w:p>
        </w:tc>
        <w:tc>
          <w:tcPr>
            <w:tcW w:w="18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A8AB2B6" w14:textId="77777777" w:rsidR="001B6031" w:rsidRDefault="00000000">
            <w:pPr>
              <w:jc w:val="right"/>
              <w:rPr>
                <w:color w:val="000000"/>
              </w:rPr>
            </w:pPr>
            <w:r>
              <w:rPr>
                <w:rFonts w:ascii="DejaVu Serif" w:eastAsia="DejaVu Serif" w:hAnsi="DejaVu Serif" w:cs="DejaVu Serif"/>
                <w:color w:val="000000"/>
                <w:sz w:val="20"/>
                <w:szCs w:val="20"/>
              </w:rPr>
              <w:t>335 466   626,53</w:t>
            </w:r>
          </w:p>
        </w:tc>
        <w:tc>
          <w:tcPr>
            <w:tcW w:w="142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5F6B55A" w14:textId="77777777" w:rsidR="001B6031" w:rsidRDefault="00000000">
            <w:pPr>
              <w:jc w:val="center"/>
              <w:rPr>
                <w:color w:val="000000"/>
              </w:rPr>
            </w:pPr>
            <w:r>
              <w:rPr>
                <w:rFonts w:ascii="DejaVu Serif" w:eastAsia="DejaVu Serif" w:hAnsi="DejaVu Serif" w:cs="DejaVu Serif"/>
                <w:color w:val="000000"/>
                <w:sz w:val="20"/>
                <w:szCs w:val="20"/>
              </w:rPr>
              <w:t>85,1</w:t>
            </w:r>
          </w:p>
        </w:tc>
      </w:tr>
      <w:tr w:rsidR="001B6031" w14:paraId="352D7799" w14:textId="77777777">
        <w:tc>
          <w:tcPr>
            <w:tcW w:w="1066"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8DA3F4E" w14:textId="77777777" w:rsidR="001B6031" w:rsidRDefault="00000000">
            <w:pPr>
              <w:jc w:val="center"/>
              <w:rPr>
                <w:color w:val="000000"/>
              </w:rPr>
            </w:pPr>
            <w:r>
              <w:rPr>
                <w:rFonts w:ascii="DejaVu Serif" w:eastAsia="DejaVu Serif" w:hAnsi="DejaVu Serif" w:cs="DejaVu Serif"/>
                <w:color w:val="000000"/>
                <w:sz w:val="20"/>
                <w:szCs w:val="20"/>
              </w:rPr>
              <w:t>0502</w:t>
            </w:r>
          </w:p>
        </w:tc>
        <w:tc>
          <w:tcPr>
            <w:tcW w:w="311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7BB6DA0" w14:textId="77777777" w:rsidR="001B6031" w:rsidRDefault="00000000">
            <w:pPr>
              <w:rPr>
                <w:color w:val="000000"/>
              </w:rPr>
            </w:pPr>
            <w:r>
              <w:rPr>
                <w:rFonts w:ascii="DejaVu Serif" w:eastAsia="DejaVu Serif" w:hAnsi="DejaVu Serif" w:cs="DejaVu Serif"/>
                <w:color w:val="000000"/>
                <w:sz w:val="20"/>
                <w:szCs w:val="20"/>
              </w:rPr>
              <w:t>Коммунальное   хозяйство</w:t>
            </w:r>
          </w:p>
        </w:tc>
        <w:tc>
          <w:tcPr>
            <w:tcW w:w="16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C69683D" w14:textId="77777777" w:rsidR="001B6031" w:rsidRDefault="00000000">
            <w:pPr>
              <w:jc w:val="right"/>
              <w:rPr>
                <w:color w:val="000000"/>
              </w:rPr>
            </w:pPr>
            <w:r>
              <w:rPr>
                <w:rFonts w:ascii="DejaVu Serif" w:eastAsia="DejaVu Serif" w:hAnsi="DejaVu Serif" w:cs="DejaVu Serif"/>
                <w:color w:val="000000"/>
                <w:sz w:val="20"/>
                <w:szCs w:val="20"/>
              </w:rPr>
              <w:t>379 752   759,92</w:t>
            </w:r>
          </w:p>
        </w:tc>
        <w:tc>
          <w:tcPr>
            <w:tcW w:w="18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2D0F98C" w14:textId="77777777" w:rsidR="001B6031" w:rsidRDefault="00000000">
            <w:pPr>
              <w:jc w:val="right"/>
              <w:rPr>
                <w:color w:val="000000"/>
              </w:rPr>
            </w:pPr>
            <w:r>
              <w:rPr>
                <w:rFonts w:ascii="DejaVu Serif" w:eastAsia="DejaVu Serif" w:hAnsi="DejaVu Serif" w:cs="DejaVu Serif"/>
                <w:color w:val="000000"/>
                <w:sz w:val="20"/>
                <w:szCs w:val="20"/>
              </w:rPr>
              <w:t>300 370   412,62</w:t>
            </w:r>
          </w:p>
        </w:tc>
        <w:tc>
          <w:tcPr>
            <w:tcW w:w="142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60266C5" w14:textId="77777777" w:rsidR="001B6031" w:rsidRDefault="00000000">
            <w:pPr>
              <w:jc w:val="center"/>
              <w:rPr>
                <w:color w:val="000000"/>
              </w:rPr>
            </w:pPr>
            <w:r>
              <w:rPr>
                <w:rFonts w:ascii="DejaVu Serif" w:eastAsia="DejaVu Serif" w:hAnsi="DejaVu Serif" w:cs="DejaVu Serif"/>
                <w:color w:val="000000"/>
                <w:sz w:val="20"/>
                <w:szCs w:val="20"/>
              </w:rPr>
              <w:t>79,1</w:t>
            </w:r>
          </w:p>
        </w:tc>
      </w:tr>
      <w:tr w:rsidR="001B6031" w14:paraId="60354C8E" w14:textId="77777777">
        <w:tc>
          <w:tcPr>
            <w:tcW w:w="1066"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C51EEDE" w14:textId="77777777" w:rsidR="001B6031" w:rsidRDefault="00000000">
            <w:pPr>
              <w:jc w:val="center"/>
              <w:rPr>
                <w:color w:val="000000"/>
              </w:rPr>
            </w:pPr>
            <w:r>
              <w:rPr>
                <w:rFonts w:ascii="DejaVu Serif" w:eastAsia="DejaVu Serif" w:hAnsi="DejaVu Serif" w:cs="DejaVu Serif"/>
                <w:color w:val="000000"/>
                <w:sz w:val="20"/>
                <w:szCs w:val="20"/>
              </w:rPr>
              <w:t>0503</w:t>
            </w:r>
          </w:p>
        </w:tc>
        <w:tc>
          <w:tcPr>
            <w:tcW w:w="311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E457CA9" w14:textId="77777777" w:rsidR="001B6031" w:rsidRDefault="00000000">
            <w:pPr>
              <w:rPr>
                <w:color w:val="000000"/>
              </w:rPr>
            </w:pPr>
            <w:r>
              <w:rPr>
                <w:rFonts w:ascii="DejaVu Serif" w:eastAsia="DejaVu Serif" w:hAnsi="DejaVu Serif" w:cs="DejaVu Serif"/>
                <w:color w:val="000000"/>
                <w:sz w:val="20"/>
                <w:szCs w:val="20"/>
              </w:rPr>
              <w:t>Благоустройство</w:t>
            </w:r>
          </w:p>
        </w:tc>
        <w:tc>
          <w:tcPr>
            <w:tcW w:w="16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ACC3A36" w14:textId="77777777" w:rsidR="001B6031" w:rsidRDefault="00000000">
            <w:pPr>
              <w:jc w:val="right"/>
              <w:rPr>
                <w:color w:val="000000"/>
              </w:rPr>
            </w:pPr>
            <w:r>
              <w:rPr>
                <w:rFonts w:ascii="DejaVu Serif" w:eastAsia="DejaVu Serif" w:hAnsi="DejaVu Serif" w:cs="DejaVu Serif"/>
                <w:color w:val="000000"/>
                <w:sz w:val="20"/>
                <w:szCs w:val="20"/>
              </w:rPr>
              <w:t>45 868   917,26</w:t>
            </w:r>
          </w:p>
        </w:tc>
        <w:tc>
          <w:tcPr>
            <w:tcW w:w="18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7E1E2C9" w14:textId="77777777" w:rsidR="001B6031" w:rsidRDefault="00000000">
            <w:pPr>
              <w:jc w:val="right"/>
              <w:rPr>
                <w:color w:val="000000"/>
              </w:rPr>
            </w:pPr>
            <w:r>
              <w:rPr>
                <w:rFonts w:ascii="DejaVu Serif" w:eastAsia="DejaVu Serif" w:hAnsi="DejaVu Serif" w:cs="DejaVu Serif"/>
                <w:color w:val="000000"/>
                <w:sz w:val="20"/>
                <w:szCs w:val="20"/>
              </w:rPr>
              <w:t>44 112   860,49</w:t>
            </w:r>
          </w:p>
        </w:tc>
        <w:tc>
          <w:tcPr>
            <w:tcW w:w="142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FC62990" w14:textId="77777777" w:rsidR="001B6031" w:rsidRDefault="00000000">
            <w:pPr>
              <w:jc w:val="center"/>
              <w:rPr>
                <w:color w:val="000000"/>
              </w:rPr>
            </w:pPr>
            <w:r>
              <w:rPr>
                <w:rFonts w:ascii="DejaVu Serif" w:eastAsia="DejaVu Serif" w:hAnsi="DejaVu Serif" w:cs="DejaVu Serif"/>
                <w:color w:val="000000"/>
                <w:sz w:val="20"/>
                <w:szCs w:val="20"/>
              </w:rPr>
              <w:t>96,2</w:t>
            </w:r>
          </w:p>
        </w:tc>
      </w:tr>
      <w:tr w:rsidR="001B6031" w14:paraId="600519BD" w14:textId="77777777">
        <w:tc>
          <w:tcPr>
            <w:tcW w:w="1066"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7C6DC38" w14:textId="77777777" w:rsidR="001B6031" w:rsidRDefault="00000000">
            <w:pPr>
              <w:jc w:val="center"/>
              <w:rPr>
                <w:color w:val="000000"/>
              </w:rPr>
            </w:pPr>
            <w:r>
              <w:rPr>
                <w:rFonts w:ascii="DejaVu Serif" w:eastAsia="DejaVu Serif" w:hAnsi="DejaVu Serif" w:cs="DejaVu Serif"/>
                <w:color w:val="000000"/>
                <w:sz w:val="20"/>
                <w:szCs w:val="20"/>
              </w:rPr>
              <w:t>0505</w:t>
            </w:r>
          </w:p>
        </w:tc>
        <w:tc>
          <w:tcPr>
            <w:tcW w:w="311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2FB3B1E" w14:textId="77777777" w:rsidR="001B6031" w:rsidRDefault="00000000">
            <w:pPr>
              <w:rPr>
                <w:color w:val="000000"/>
              </w:rPr>
            </w:pPr>
            <w:r>
              <w:rPr>
                <w:rFonts w:ascii="DejaVu Serif" w:eastAsia="DejaVu Serif" w:hAnsi="DejaVu Serif" w:cs="DejaVu Serif"/>
                <w:color w:val="000000"/>
                <w:sz w:val="20"/>
                <w:szCs w:val="20"/>
              </w:rPr>
              <w:t>Другие вопросы в области жилищно-коммунального   хозяйства</w:t>
            </w:r>
          </w:p>
        </w:tc>
        <w:tc>
          <w:tcPr>
            <w:tcW w:w="16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B17C199" w14:textId="77777777" w:rsidR="001B6031" w:rsidRDefault="00000000">
            <w:pPr>
              <w:jc w:val="right"/>
              <w:rPr>
                <w:color w:val="000000"/>
              </w:rPr>
            </w:pPr>
            <w:r>
              <w:rPr>
                <w:rFonts w:ascii="DejaVu Serif" w:eastAsia="DejaVu Serif" w:hAnsi="DejaVu Serif" w:cs="DejaVu Serif"/>
                <w:color w:val="000000"/>
                <w:sz w:val="20"/>
                <w:szCs w:val="20"/>
              </w:rPr>
              <w:t>100 338   368,39</w:t>
            </w:r>
          </w:p>
        </w:tc>
        <w:tc>
          <w:tcPr>
            <w:tcW w:w="18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96AB9EF" w14:textId="77777777" w:rsidR="001B6031" w:rsidRDefault="00000000">
            <w:pPr>
              <w:jc w:val="right"/>
              <w:rPr>
                <w:color w:val="000000"/>
              </w:rPr>
            </w:pPr>
            <w:r>
              <w:rPr>
                <w:rFonts w:ascii="DejaVu Serif" w:eastAsia="DejaVu Serif" w:hAnsi="DejaVu Serif" w:cs="DejaVu Serif"/>
                <w:color w:val="000000"/>
                <w:sz w:val="20"/>
                <w:szCs w:val="20"/>
              </w:rPr>
              <w:t>80 791   738,13</w:t>
            </w:r>
          </w:p>
        </w:tc>
        <w:tc>
          <w:tcPr>
            <w:tcW w:w="14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E6BFE3D" w14:textId="77777777" w:rsidR="001B6031" w:rsidRDefault="00000000">
            <w:pPr>
              <w:jc w:val="center"/>
              <w:rPr>
                <w:color w:val="000000"/>
              </w:rPr>
            </w:pPr>
            <w:r>
              <w:rPr>
                <w:rFonts w:ascii="DejaVu Serif" w:eastAsia="DejaVu Serif" w:hAnsi="DejaVu Serif" w:cs="DejaVu Serif"/>
                <w:color w:val="000000"/>
                <w:sz w:val="20"/>
                <w:szCs w:val="20"/>
              </w:rPr>
              <w:t>80,5</w:t>
            </w:r>
          </w:p>
        </w:tc>
      </w:tr>
      <w:tr w:rsidR="001B6031" w14:paraId="7DDF5521" w14:textId="77777777">
        <w:tc>
          <w:tcPr>
            <w:tcW w:w="1066"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EB94E9D" w14:textId="77777777" w:rsidR="001B6031" w:rsidRDefault="00000000">
            <w:pPr>
              <w:jc w:val="center"/>
              <w:rPr>
                <w:color w:val="000000"/>
              </w:rPr>
            </w:pPr>
            <w:r>
              <w:rPr>
                <w:rFonts w:ascii="DejaVu Serif" w:eastAsia="DejaVu Serif" w:hAnsi="DejaVu Serif" w:cs="DejaVu Serif"/>
                <w:b/>
                <w:color w:val="000000"/>
                <w:sz w:val="20"/>
                <w:szCs w:val="20"/>
              </w:rPr>
              <w:t>Итого</w:t>
            </w:r>
          </w:p>
        </w:tc>
        <w:tc>
          <w:tcPr>
            <w:tcW w:w="311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609A68A" w14:textId="77777777" w:rsidR="001B6031" w:rsidRDefault="00000000">
            <w:pPr>
              <w:rPr>
                <w:color w:val="000000"/>
              </w:rPr>
            </w:pPr>
            <w:r>
              <w:rPr>
                <w:rFonts w:ascii="DejaVu Serif" w:eastAsia="DejaVu Serif" w:hAnsi="DejaVu Serif" w:cs="DejaVu Serif"/>
                <w:b/>
                <w:color w:val="000000"/>
                <w:sz w:val="20"/>
                <w:szCs w:val="20"/>
              </w:rPr>
              <w:t> </w:t>
            </w:r>
          </w:p>
        </w:tc>
        <w:tc>
          <w:tcPr>
            <w:tcW w:w="164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B46DD3E" w14:textId="77777777" w:rsidR="001B6031" w:rsidRDefault="00000000">
            <w:pPr>
              <w:jc w:val="right"/>
              <w:rPr>
                <w:color w:val="000000"/>
              </w:rPr>
            </w:pPr>
            <w:r>
              <w:rPr>
                <w:rFonts w:ascii="DejaVu Serif" w:eastAsia="DejaVu Serif" w:hAnsi="DejaVu Serif" w:cs="DejaVu Serif"/>
                <w:b/>
                <w:color w:val="000000"/>
                <w:sz w:val="20"/>
                <w:szCs w:val="20"/>
              </w:rPr>
              <w:t>919 971   819,96</w:t>
            </w:r>
          </w:p>
        </w:tc>
        <w:tc>
          <w:tcPr>
            <w:tcW w:w="187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8A25697" w14:textId="77777777" w:rsidR="001B6031" w:rsidRDefault="00000000">
            <w:pPr>
              <w:jc w:val="right"/>
              <w:rPr>
                <w:color w:val="000000"/>
              </w:rPr>
            </w:pPr>
            <w:r>
              <w:rPr>
                <w:rFonts w:ascii="DejaVu Serif" w:eastAsia="DejaVu Serif" w:hAnsi="DejaVu Serif" w:cs="DejaVu Serif"/>
                <w:b/>
                <w:color w:val="000000"/>
                <w:sz w:val="20"/>
                <w:szCs w:val="20"/>
              </w:rPr>
              <w:t>760 741   637,77</w:t>
            </w:r>
          </w:p>
        </w:tc>
        <w:tc>
          <w:tcPr>
            <w:tcW w:w="142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6E081C5" w14:textId="77777777" w:rsidR="001B6031" w:rsidRDefault="00000000">
            <w:pPr>
              <w:jc w:val="center"/>
              <w:rPr>
                <w:color w:val="000000"/>
              </w:rPr>
            </w:pPr>
            <w:r>
              <w:rPr>
                <w:rFonts w:ascii="DejaVu Serif" w:eastAsia="DejaVu Serif" w:hAnsi="DejaVu Serif" w:cs="DejaVu Serif"/>
                <w:b/>
                <w:color w:val="000000"/>
                <w:sz w:val="20"/>
                <w:szCs w:val="20"/>
              </w:rPr>
              <w:t>82,7</w:t>
            </w:r>
          </w:p>
        </w:tc>
      </w:tr>
    </w:tbl>
    <w:p w14:paraId="7BD1C8C6"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3A104273"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05 подразделу 01 «Жилищное хозяйство» </w:t>
      </w:r>
      <w:r>
        <w:rPr>
          <w:rFonts w:ascii="DejaVu Serif" w:eastAsia="DejaVu Serif" w:hAnsi="DejaVu Serif" w:cs="DejaVu Serif"/>
          <w:color w:val="000000"/>
          <w:sz w:val="24"/>
          <w:szCs w:val="24"/>
        </w:rPr>
        <w:t>при плане 394 011 774,39 рублей исполнено 335 466 626,53 рублей или на 85,1 процентов.  </w:t>
      </w:r>
    </w:p>
    <w:p w14:paraId="1CD20C9F" w14:textId="77777777" w:rsidR="001B6031" w:rsidRDefault="00000000">
      <w:pPr>
        <w:ind w:firstLine="700"/>
        <w:rPr>
          <w:color w:val="000000"/>
        </w:rPr>
      </w:pPr>
      <w:r>
        <w:rPr>
          <w:rFonts w:ascii="DejaVu Serif" w:eastAsia="DejaVu Serif" w:hAnsi="DejaVu Serif" w:cs="DejaVu Serif"/>
          <w:color w:val="000000"/>
          <w:sz w:val="24"/>
          <w:szCs w:val="24"/>
        </w:rPr>
        <w:t xml:space="preserve"> Программные расходы составляют 334 694 201,53 рублей или 99,8 процента расходов по данному подразделу. Непрограммные расходы составляют 772425 рублей или 0,2 процента. Программные расходы осуществлялись в рамках муниципальных программ «Развитие агропромышленного комплекса Большеболдинского муниципального округа Нижегородской области», «Управление муниципальным имуществом и земельными ресурсами Большеболдинского муниципального района Нижегородской области", "Обеспечение населения Большеболдинского муниципального округа услугами в сфере жилищно-коммунального хозяйства". </w:t>
      </w:r>
    </w:p>
    <w:p w14:paraId="413AF73E"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«Развитие агропромышленного комплекса Большеболдинского муниципального округа Нижегородской области» средства в сумме 330 292 214,72 рублей направлены на реализацию следующих мероприятий:</w:t>
      </w:r>
    </w:p>
    <w:p w14:paraId="0E2BEA4E" w14:textId="77777777" w:rsidR="001B6031" w:rsidRDefault="00000000">
      <w:pPr>
        <w:ind w:firstLine="700"/>
        <w:rPr>
          <w:color w:val="000000"/>
        </w:rPr>
      </w:pPr>
      <w:r>
        <w:rPr>
          <w:rFonts w:ascii="DejaVu Serif" w:eastAsia="DejaVu Serif" w:hAnsi="DejaVu Serif" w:cs="DejaVu Serif"/>
          <w:color w:val="000000"/>
          <w:sz w:val="24"/>
          <w:szCs w:val="24"/>
        </w:rPr>
        <w:t> - на реализацию проекта «Обеспечение инженерной и дорожной инфраструктурой земельных участков малоэтажного строительства на территории села Большое Болдино, в северо-восточной части от ул. Парковая, Большеболдинского муниципального района Нижегородской области» на сумму – 327 746 706,72 рублей,</w:t>
      </w:r>
    </w:p>
    <w:p w14:paraId="45C87193" w14:textId="77777777" w:rsidR="001B6031" w:rsidRDefault="00000000">
      <w:pPr>
        <w:ind w:firstLine="940"/>
        <w:rPr>
          <w:color w:val="000000"/>
        </w:rPr>
      </w:pPr>
      <w:r>
        <w:rPr>
          <w:rFonts w:ascii="DejaVu Serif" w:eastAsia="DejaVu Serif" w:hAnsi="DejaVu Serif" w:cs="DejaVu Serif"/>
          <w:color w:val="000000"/>
          <w:sz w:val="24"/>
          <w:szCs w:val="24"/>
        </w:rPr>
        <w:t> в том числе за счет средств:</w:t>
      </w:r>
    </w:p>
    <w:p w14:paraId="35B9F9EE" w14:textId="77777777" w:rsidR="001B6031" w:rsidRDefault="00000000">
      <w:pPr>
        <w:ind w:firstLine="700"/>
        <w:rPr>
          <w:color w:val="000000"/>
        </w:rPr>
      </w:pPr>
      <w:r>
        <w:rPr>
          <w:rFonts w:ascii="DejaVu Serif" w:eastAsia="DejaVu Serif" w:hAnsi="DejaVu Serif" w:cs="DejaVu Serif"/>
          <w:color w:val="000000"/>
          <w:sz w:val="24"/>
          <w:szCs w:val="24"/>
        </w:rPr>
        <w:t> - федерального бюджета - 232 482 622,19 рублей;</w:t>
      </w:r>
    </w:p>
    <w:p w14:paraId="3AB5FE05" w14:textId="77777777" w:rsidR="001B6031" w:rsidRDefault="00000000">
      <w:pPr>
        <w:ind w:firstLine="700"/>
        <w:rPr>
          <w:color w:val="000000"/>
        </w:rPr>
      </w:pPr>
      <w:r>
        <w:rPr>
          <w:rFonts w:ascii="DejaVu Serif" w:eastAsia="DejaVu Serif" w:hAnsi="DejaVu Serif" w:cs="DejaVu Serif"/>
          <w:color w:val="000000"/>
          <w:sz w:val="24"/>
          <w:szCs w:val="24"/>
        </w:rPr>
        <w:t> - областного бюджета – 56 033 721,26 рублей;</w:t>
      </w:r>
    </w:p>
    <w:p w14:paraId="72DEE87F" w14:textId="77777777" w:rsidR="001B6031" w:rsidRDefault="00000000">
      <w:pPr>
        <w:ind w:firstLine="700"/>
        <w:rPr>
          <w:color w:val="000000"/>
        </w:rPr>
      </w:pPr>
      <w:r>
        <w:rPr>
          <w:rFonts w:ascii="DejaVu Serif" w:eastAsia="DejaVu Serif" w:hAnsi="DejaVu Serif" w:cs="DejaVu Serif"/>
          <w:color w:val="000000"/>
          <w:sz w:val="24"/>
          <w:szCs w:val="24"/>
        </w:rPr>
        <w:t> - местного бюджета – 22 474 964,51 рублей.</w:t>
      </w:r>
    </w:p>
    <w:p w14:paraId="6C8A3271" w14:textId="77777777" w:rsidR="001B6031" w:rsidRDefault="00000000">
      <w:pPr>
        <w:ind w:firstLine="700"/>
        <w:rPr>
          <w:color w:val="000000"/>
        </w:rPr>
      </w:pPr>
      <w:r>
        <w:rPr>
          <w:rFonts w:ascii="DejaVu Serif" w:eastAsia="DejaVu Serif" w:hAnsi="DejaVu Serif" w:cs="DejaVu Serif"/>
          <w:color w:val="000000"/>
          <w:sz w:val="24"/>
          <w:szCs w:val="24"/>
        </w:rPr>
        <w:t xml:space="preserve"> - средства работодателей – </w:t>
      </w:r>
      <w:r>
        <w:rPr>
          <w:rFonts w:ascii="DejaVu Serif" w:eastAsia="DejaVu Serif" w:hAnsi="DejaVu Serif" w:cs="DejaVu Serif"/>
          <w:color w:val="0D0D0D"/>
          <w:sz w:val="24"/>
          <w:szCs w:val="24"/>
        </w:rPr>
        <w:t>16 755 398,76</w:t>
      </w:r>
      <w:r>
        <w:rPr>
          <w:rFonts w:ascii="DejaVu Serif" w:eastAsia="DejaVu Serif" w:hAnsi="DejaVu Serif" w:cs="DejaVu Serif"/>
          <w:color w:val="000000"/>
          <w:sz w:val="24"/>
          <w:szCs w:val="24"/>
        </w:rPr>
        <w:t xml:space="preserve"> рублей.</w:t>
      </w:r>
    </w:p>
    <w:p w14:paraId="0CBDFEE2" w14:textId="77777777" w:rsidR="001B6031" w:rsidRDefault="00000000">
      <w:pPr>
        <w:ind w:firstLine="700"/>
        <w:rPr>
          <w:color w:val="000000"/>
        </w:rPr>
      </w:pPr>
      <w:r>
        <w:rPr>
          <w:rFonts w:ascii="DejaVu Serif" w:eastAsia="DejaVu Serif" w:hAnsi="DejaVu Serif" w:cs="DejaVu Serif"/>
          <w:color w:val="000000"/>
          <w:sz w:val="24"/>
          <w:szCs w:val="24"/>
        </w:rPr>
        <w:t xml:space="preserve"> - на приобретение неисключительных прав на использование проектной документации </w:t>
      </w:r>
      <w:proofErr w:type="gramStart"/>
      <w:r>
        <w:rPr>
          <w:rFonts w:ascii="DejaVu Serif" w:eastAsia="DejaVu Serif" w:hAnsi="DejaVu Serif" w:cs="DejaVu Serif"/>
          <w:color w:val="000000"/>
          <w:sz w:val="24"/>
          <w:szCs w:val="24"/>
        </w:rPr>
        <w:t>на  строительство</w:t>
      </w:r>
      <w:proofErr w:type="gramEnd"/>
      <w:r>
        <w:rPr>
          <w:rFonts w:ascii="DejaVu Serif" w:eastAsia="DejaVu Serif" w:hAnsi="DejaVu Serif" w:cs="DejaVu Serif"/>
          <w:color w:val="000000"/>
          <w:sz w:val="24"/>
          <w:szCs w:val="24"/>
        </w:rPr>
        <w:t xml:space="preserve">  жилых домов – 2 545 508,00 рублей.</w:t>
      </w:r>
    </w:p>
    <w:p w14:paraId="6FE7D1E1" w14:textId="77777777" w:rsidR="001B6031" w:rsidRDefault="00000000">
      <w:pPr>
        <w:ind w:firstLine="700"/>
        <w:rPr>
          <w:color w:val="000000"/>
        </w:rPr>
      </w:pPr>
      <w:r>
        <w:rPr>
          <w:rFonts w:ascii="DejaVu Serif" w:eastAsia="DejaVu Serif" w:hAnsi="DejaVu Serif" w:cs="DejaVu Serif"/>
          <w:color w:val="000000"/>
          <w:sz w:val="24"/>
          <w:szCs w:val="24"/>
        </w:rPr>
        <w:t> </w:t>
      </w:r>
    </w:p>
    <w:p w14:paraId="2B6BA445" w14:textId="77777777" w:rsidR="001B6031" w:rsidRDefault="00000000">
      <w:pPr>
        <w:ind w:firstLine="720"/>
        <w:rPr>
          <w:color w:val="000000"/>
        </w:rPr>
      </w:pPr>
      <w:r>
        <w:rPr>
          <w:rFonts w:ascii="DejaVu Serif" w:eastAsia="DejaVu Serif" w:hAnsi="DejaVu Serif" w:cs="DejaVu Serif"/>
          <w:color w:val="000000"/>
          <w:sz w:val="24"/>
          <w:szCs w:val="24"/>
        </w:rPr>
        <w:t> В рамках муниципальной программы «Управление муниципальным имуществом и земельными ресурсами Большеболдинского муниципального округа Нижегородской области" при уточненном плане 3 977 153,74 рублей израсходовано 3 477 153,51 рублей или на 87,4%.</w:t>
      </w:r>
    </w:p>
    <w:p w14:paraId="5B89A489" w14:textId="77777777" w:rsidR="001B6031" w:rsidRDefault="00000000">
      <w:pPr>
        <w:ind w:firstLine="700"/>
        <w:rPr>
          <w:color w:val="000000"/>
        </w:rPr>
      </w:pPr>
      <w:r>
        <w:rPr>
          <w:rFonts w:ascii="DejaVu Serif" w:eastAsia="DejaVu Serif" w:hAnsi="DejaVu Serif" w:cs="DejaVu Serif"/>
          <w:color w:val="000000"/>
          <w:sz w:val="24"/>
          <w:szCs w:val="24"/>
        </w:rPr>
        <w:t> Средства направлены:</w:t>
      </w:r>
    </w:p>
    <w:p w14:paraId="4A7A01D2" w14:textId="77777777" w:rsidR="001B6031" w:rsidRDefault="00000000">
      <w:pPr>
        <w:ind w:firstLine="700"/>
        <w:rPr>
          <w:color w:val="000000"/>
        </w:rPr>
      </w:pPr>
      <w:r>
        <w:rPr>
          <w:rFonts w:ascii="DejaVu Serif" w:eastAsia="DejaVu Serif" w:hAnsi="DejaVu Serif" w:cs="DejaVu Serif"/>
          <w:color w:val="000000"/>
          <w:sz w:val="24"/>
          <w:szCs w:val="24"/>
        </w:rPr>
        <w:lastRenderedPageBreak/>
        <w:t> - на проведение текущего ремонта объектов жилого и нежилого фонда, находящихся в муниципальной собственности -3 079 900,0 рублей;</w:t>
      </w:r>
    </w:p>
    <w:p w14:paraId="45A4BE43" w14:textId="77777777" w:rsidR="001B6031" w:rsidRDefault="00000000">
      <w:pPr>
        <w:ind w:firstLine="700"/>
        <w:rPr>
          <w:color w:val="000000"/>
        </w:rPr>
      </w:pPr>
      <w:r>
        <w:rPr>
          <w:rFonts w:ascii="DejaVu Serif" w:eastAsia="DejaVu Serif" w:hAnsi="DejaVu Serif" w:cs="DejaVu Serif"/>
          <w:color w:val="000000"/>
          <w:sz w:val="24"/>
          <w:szCs w:val="24"/>
        </w:rPr>
        <w:t> - содержание муниципального имущества -397253,51 рублей.</w:t>
      </w:r>
    </w:p>
    <w:p w14:paraId="5C23FC89" w14:textId="77777777" w:rsidR="001B6031" w:rsidRDefault="00000000">
      <w:pPr>
        <w:ind w:firstLine="720"/>
        <w:rPr>
          <w:color w:val="000000"/>
        </w:rPr>
      </w:pPr>
      <w:r>
        <w:rPr>
          <w:rFonts w:ascii="DejaVu Serif" w:eastAsia="DejaVu Serif" w:hAnsi="DejaVu Serif" w:cs="DejaVu Serif"/>
          <w:color w:val="000000"/>
          <w:sz w:val="24"/>
          <w:szCs w:val="24"/>
        </w:rPr>
        <w:t> В рамках муниципальной программы "Обеспечение населения Большеболдинского муниципального округа услугами в сфере жилищно-коммунального хозяйства</w:t>
      </w:r>
      <w:proofErr w:type="gramStart"/>
      <w:r>
        <w:rPr>
          <w:rFonts w:ascii="DejaVu Serif" w:eastAsia="DejaVu Serif" w:hAnsi="DejaVu Serif" w:cs="DejaVu Serif"/>
          <w:color w:val="000000"/>
          <w:sz w:val="24"/>
          <w:szCs w:val="24"/>
        </w:rPr>
        <w:t>"  при</w:t>
      </w:r>
      <w:proofErr w:type="gramEnd"/>
      <w:r>
        <w:rPr>
          <w:rFonts w:ascii="DejaVu Serif" w:eastAsia="DejaVu Serif" w:hAnsi="DejaVu Serif" w:cs="DejaVu Serif"/>
          <w:color w:val="000000"/>
          <w:sz w:val="24"/>
          <w:szCs w:val="24"/>
        </w:rPr>
        <w:t xml:space="preserve"> уточненном плане 2 740 607,93 рублей израсходовано 924833,30 рублей или на 33,7%.</w:t>
      </w:r>
    </w:p>
    <w:p w14:paraId="6B9BF8B2" w14:textId="77777777" w:rsidR="001B6031" w:rsidRDefault="00000000">
      <w:pPr>
        <w:ind w:firstLine="700"/>
        <w:rPr>
          <w:color w:val="000000"/>
        </w:rPr>
      </w:pPr>
      <w:r>
        <w:rPr>
          <w:rFonts w:ascii="DejaVu Serif" w:eastAsia="DejaVu Serif" w:hAnsi="DejaVu Serif" w:cs="DejaVu Serif"/>
          <w:color w:val="000000"/>
          <w:sz w:val="24"/>
          <w:szCs w:val="24"/>
        </w:rPr>
        <w:t>  Средства направлены на реализацию следующих мероприятий программы:</w:t>
      </w:r>
    </w:p>
    <w:p w14:paraId="59A0B834" w14:textId="77777777" w:rsidR="001B6031" w:rsidRDefault="00000000">
      <w:pPr>
        <w:ind w:firstLine="700"/>
        <w:rPr>
          <w:color w:val="000000"/>
        </w:rPr>
      </w:pPr>
      <w:r>
        <w:rPr>
          <w:rFonts w:ascii="DejaVu Serif" w:eastAsia="DejaVu Serif" w:hAnsi="DejaVu Serif" w:cs="DejaVu Serif"/>
          <w:color w:val="000000"/>
          <w:sz w:val="24"/>
          <w:szCs w:val="24"/>
        </w:rPr>
        <w:t> - на обеспечение инженерной инфраструктурой жилищного строительства - 38277,05 рублей;</w:t>
      </w:r>
    </w:p>
    <w:p w14:paraId="05C78055" w14:textId="77777777" w:rsidR="001B6031" w:rsidRDefault="00000000">
      <w:pPr>
        <w:ind w:firstLine="700"/>
        <w:rPr>
          <w:color w:val="000000"/>
        </w:rPr>
      </w:pPr>
      <w:r>
        <w:rPr>
          <w:rFonts w:ascii="DejaVu Serif" w:eastAsia="DejaVu Serif" w:hAnsi="DejaVu Serif" w:cs="DejaVu Serif"/>
          <w:color w:val="000000"/>
          <w:sz w:val="24"/>
          <w:szCs w:val="24"/>
        </w:rPr>
        <w:t> -  на предоставление субсидии муниципальному унитарному предприятию МУП ЖКХ «Коммунальник» на ремонт муниципального жилого фонда -886556,25 рублей.</w:t>
      </w:r>
    </w:p>
    <w:p w14:paraId="5192DD66" w14:textId="77777777" w:rsidR="001B6031" w:rsidRDefault="00000000">
      <w:pPr>
        <w:ind w:firstLine="700"/>
        <w:rPr>
          <w:color w:val="000000"/>
        </w:rPr>
      </w:pPr>
      <w:r>
        <w:rPr>
          <w:rFonts w:ascii="DejaVu Serif" w:eastAsia="DejaVu Serif" w:hAnsi="DejaVu Serif" w:cs="DejaVu Serif"/>
          <w:color w:val="000000"/>
          <w:sz w:val="24"/>
          <w:szCs w:val="24"/>
        </w:rPr>
        <w:t> В рамках непрограммных расходов средства в сумме 612639,53 рублей направлены:</w:t>
      </w:r>
    </w:p>
    <w:p w14:paraId="0A446574" w14:textId="77777777" w:rsidR="001B6031" w:rsidRDefault="00000000">
      <w:pPr>
        <w:ind w:firstLine="700"/>
        <w:rPr>
          <w:color w:val="000000"/>
        </w:rPr>
      </w:pPr>
      <w:r>
        <w:rPr>
          <w:rFonts w:ascii="DejaVu Serif" w:eastAsia="DejaVu Serif" w:hAnsi="DejaVu Serif" w:cs="DejaVu Serif"/>
          <w:color w:val="000000"/>
          <w:sz w:val="24"/>
          <w:szCs w:val="24"/>
        </w:rPr>
        <w:t> - на оплату взносов в НКО «Фонд капитального ремонта общего имущества в многоквартирных домах, расположенных на территории Нижегородской области» на проведение капитального ремонта общего имущества в многоквартирных домах -637875,00 рублей;</w:t>
      </w:r>
    </w:p>
    <w:p w14:paraId="7CF4CCFB" w14:textId="77777777" w:rsidR="001B6031" w:rsidRDefault="00000000">
      <w:pPr>
        <w:ind w:firstLine="700"/>
        <w:rPr>
          <w:color w:val="000000"/>
        </w:rPr>
      </w:pPr>
      <w:r>
        <w:rPr>
          <w:rFonts w:ascii="DejaVu Serif" w:eastAsia="DejaVu Serif" w:hAnsi="DejaVu Serif" w:cs="DejaVu Serif"/>
          <w:color w:val="000000"/>
          <w:sz w:val="24"/>
          <w:szCs w:val="24"/>
        </w:rPr>
        <w:t> -  разработка сметной документации по газификации жилых домов - 134550 рублей.</w:t>
      </w:r>
    </w:p>
    <w:p w14:paraId="5668C214" w14:textId="77777777" w:rsidR="001B6031" w:rsidRDefault="00000000">
      <w:pPr>
        <w:ind w:firstLine="700"/>
        <w:rPr>
          <w:color w:val="000000"/>
        </w:rPr>
      </w:pPr>
      <w:r>
        <w:rPr>
          <w:rFonts w:ascii="DejaVu Serif" w:eastAsia="DejaVu Serif" w:hAnsi="DejaVu Serif" w:cs="DejaVu Serif"/>
          <w:color w:val="000000"/>
          <w:sz w:val="24"/>
          <w:szCs w:val="24"/>
        </w:rPr>
        <w:t> </w:t>
      </w:r>
    </w:p>
    <w:p w14:paraId="0BEA4DB7"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05 подразделу 02 «Коммунальное хозяйство» </w:t>
      </w:r>
      <w:r>
        <w:rPr>
          <w:rFonts w:ascii="DejaVu Serif" w:eastAsia="DejaVu Serif" w:hAnsi="DejaVu Serif" w:cs="DejaVu Serif"/>
          <w:color w:val="000000"/>
          <w:sz w:val="24"/>
          <w:szCs w:val="24"/>
        </w:rPr>
        <w:t>при плане 379 752 759,92 рублей расходы исполнены в сумме 300 370 412,62 рублей или на 79,1 процента. Программные расходы осуществлялись в рамках муниципальных программ "Энергосбережение и повышение энергетической эффективности Большеболдинского муниципального округа Нижегородской области", «Улучшение экологической обстановки в   Большеболдинском муниципальном округе Нижегородской области</w:t>
      </w:r>
      <w:proofErr w:type="gramStart"/>
      <w:r>
        <w:rPr>
          <w:rFonts w:ascii="DejaVu Serif" w:eastAsia="DejaVu Serif" w:hAnsi="DejaVu Serif" w:cs="DejaVu Serif"/>
          <w:color w:val="000000"/>
          <w:sz w:val="24"/>
          <w:szCs w:val="24"/>
        </w:rPr>
        <w:t>»,  «</w:t>
      </w:r>
      <w:proofErr w:type="gramEnd"/>
      <w:r>
        <w:rPr>
          <w:rFonts w:ascii="DejaVu Serif" w:eastAsia="DejaVu Serif" w:hAnsi="DejaVu Serif" w:cs="DejaVu Serif"/>
          <w:color w:val="000000"/>
          <w:sz w:val="24"/>
          <w:szCs w:val="24"/>
        </w:rPr>
        <w:t xml:space="preserve">Развитие агропромышленного комплекса Большеболдинского муниципального округа Нижегородской области» и составили 267 677 097,10 рублей или 89.1 % в общей сумме расходов по данному подразделу. Не программные расходы составляют 32 693 315,52 рублей или 10.9 % в расходах по данному подразделу. </w:t>
      </w:r>
    </w:p>
    <w:p w14:paraId="36B40DCB"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"Энергосбережение и повышение энергетической эффективности Большеболдинского муниципального округа Нижегородской области» средства в сумме 7 881 894,88 рублей направлены:</w:t>
      </w:r>
    </w:p>
    <w:p w14:paraId="3481F3F2" w14:textId="77777777" w:rsidR="001B6031" w:rsidRDefault="00000000">
      <w:pPr>
        <w:ind w:firstLine="700"/>
        <w:rPr>
          <w:color w:val="000000"/>
        </w:rPr>
      </w:pPr>
      <w:r>
        <w:rPr>
          <w:rFonts w:ascii="DejaVu Serif" w:eastAsia="DejaVu Serif" w:hAnsi="DejaVu Serif" w:cs="DejaVu Serif"/>
          <w:color w:val="000000"/>
          <w:sz w:val="24"/>
          <w:szCs w:val="24"/>
        </w:rPr>
        <w:t> - на предоставление субсидии на финансовое обеспечение затрат муниципальному унитарному предприятию «Коммунальник» - 6 612 308,90 рублей</w:t>
      </w:r>
    </w:p>
    <w:p w14:paraId="78786486" w14:textId="77777777" w:rsidR="001B6031" w:rsidRDefault="00000000">
      <w:pPr>
        <w:ind w:firstLine="700"/>
        <w:rPr>
          <w:color w:val="000000"/>
        </w:rPr>
      </w:pPr>
      <w:r>
        <w:rPr>
          <w:rFonts w:ascii="DejaVu Serif" w:eastAsia="DejaVu Serif" w:hAnsi="DejaVu Serif" w:cs="DejaVu Serif"/>
          <w:color w:val="000000"/>
          <w:sz w:val="24"/>
          <w:szCs w:val="24"/>
        </w:rPr>
        <w:t>  в том числе:</w:t>
      </w:r>
    </w:p>
    <w:p w14:paraId="3DB5722C" w14:textId="77777777" w:rsidR="001B6031" w:rsidRDefault="00000000">
      <w:pPr>
        <w:ind w:firstLine="700"/>
        <w:rPr>
          <w:color w:val="000000"/>
        </w:rPr>
      </w:pPr>
      <w:r>
        <w:rPr>
          <w:rFonts w:ascii="DejaVu Serif" w:eastAsia="DejaVu Serif" w:hAnsi="DejaVu Serif" w:cs="DejaVu Serif"/>
          <w:color w:val="000000"/>
          <w:sz w:val="24"/>
          <w:szCs w:val="24"/>
        </w:rPr>
        <w:t xml:space="preserve"> - </w:t>
      </w:r>
      <w:proofErr w:type="gramStart"/>
      <w:r>
        <w:rPr>
          <w:rFonts w:ascii="DejaVu Serif" w:eastAsia="DejaVu Serif" w:hAnsi="DejaVu Serif" w:cs="DejaVu Serif"/>
          <w:color w:val="000000"/>
          <w:sz w:val="24"/>
          <w:szCs w:val="24"/>
        </w:rPr>
        <w:t>на  подготовку</w:t>
      </w:r>
      <w:proofErr w:type="gramEnd"/>
      <w:r>
        <w:rPr>
          <w:rFonts w:ascii="DejaVu Serif" w:eastAsia="DejaVu Serif" w:hAnsi="DejaVu Serif" w:cs="DejaVu Serif"/>
          <w:color w:val="000000"/>
          <w:sz w:val="24"/>
          <w:szCs w:val="24"/>
        </w:rPr>
        <w:t xml:space="preserve"> котельных к отопительному сезону - 1843500 рублей;</w:t>
      </w:r>
    </w:p>
    <w:p w14:paraId="74E9E7CF" w14:textId="77777777" w:rsidR="001B6031" w:rsidRDefault="00000000">
      <w:pPr>
        <w:ind w:firstLine="700"/>
        <w:rPr>
          <w:color w:val="000000"/>
        </w:rPr>
      </w:pPr>
      <w:r>
        <w:rPr>
          <w:rFonts w:ascii="DejaVu Serif" w:eastAsia="DejaVu Serif" w:hAnsi="DejaVu Serif" w:cs="DejaVu Serif"/>
          <w:color w:val="000000"/>
          <w:sz w:val="24"/>
          <w:szCs w:val="24"/>
        </w:rPr>
        <w:t xml:space="preserve"> - </w:t>
      </w:r>
      <w:proofErr w:type="gramStart"/>
      <w:r>
        <w:rPr>
          <w:rFonts w:ascii="DejaVu Serif" w:eastAsia="DejaVu Serif" w:hAnsi="DejaVu Serif" w:cs="DejaVu Serif"/>
          <w:color w:val="000000"/>
          <w:sz w:val="24"/>
          <w:szCs w:val="24"/>
        </w:rPr>
        <w:t>на  ремонта</w:t>
      </w:r>
      <w:proofErr w:type="gramEnd"/>
      <w:r>
        <w:rPr>
          <w:rFonts w:ascii="DejaVu Serif" w:eastAsia="DejaVu Serif" w:hAnsi="DejaVu Serif" w:cs="DejaVu Serif"/>
          <w:color w:val="000000"/>
          <w:sz w:val="24"/>
          <w:szCs w:val="24"/>
        </w:rPr>
        <w:t xml:space="preserve"> систем водоснабжения </w:t>
      </w:r>
      <w:proofErr w:type="gramStart"/>
      <w:r>
        <w:rPr>
          <w:rFonts w:ascii="DejaVu Serif" w:eastAsia="DejaVu Serif" w:hAnsi="DejaVu Serif" w:cs="DejaVu Serif"/>
          <w:color w:val="000000"/>
          <w:sz w:val="24"/>
          <w:szCs w:val="24"/>
        </w:rPr>
        <w:t>населения  и</w:t>
      </w:r>
      <w:proofErr w:type="gramEnd"/>
      <w:r>
        <w:rPr>
          <w:rFonts w:ascii="DejaVu Serif" w:eastAsia="DejaVu Serif" w:hAnsi="DejaVu Serif" w:cs="DejaVu Serif"/>
          <w:color w:val="000000"/>
          <w:sz w:val="24"/>
          <w:szCs w:val="24"/>
        </w:rPr>
        <w:t xml:space="preserve"> приобретение глубинных насосов - 4768808,90 рублей.</w:t>
      </w:r>
    </w:p>
    <w:p w14:paraId="4C6EEAA2" w14:textId="77777777" w:rsidR="001B6031" w:rsidRDefault="00000000">
      <w:pPr>
        <w:ind w:firstLine="700"/>
        <w:rPr>
          <w:color w:val="000000"/>
        </w:rPr>
      </w:pPr>
      <w:r>
        <w:rPr>
          <w:rFonts w:ascii="DejaVu Serif" w:eastAsia="DejaVu Serif" w:hAnsi="DejaVu Serif" w:cs="DejaVu Serif"/>
          <w:color w:val="000000"/>
          <w:sz w:val="24"/>
          <w:szCs w:val="24"/>
        </w:rPr>
        <w:t> - за счет средств резервного фонда администрации на ремонт систем водоснабжения -934219 рублей;</w:t>
      </w:r>
    </w:p>
    <w:p w14:paraId="562C1B32" w14:textId="77777777" w:rsidR="001B6031" w:rsidRDefault="00000000">
      <w:pPr>
        <w:ind w:firstLine="700"/>
        <w:rPr>
          <w:color w:val="000000"/>
        </w:rPr>
      </w:pPr>
      <w:r>
        <w:rPr>
          <w:rFonts w:ascii="DejaVu Serif" w:eastAsia="DejaVu Serif" w:hAnsi="DejaVu Serif" w:cs="DejaVu Serif"/>
          <w:color w:val="000000"/>
          <w:sz w:val="24"/>
          <w:szCs w:val="24"/>
        </w:rPr>
        <w:lastRenderedPageBreak/>
        <w:t> -  на ремонты водопроводов на территории округа (приобретение насосов и материалов к нему)– 335366,98 рублей;</w:t>
      </w:r>
    </w:p>
    <w:p w14:paraId="751C3EE7" w14:textId="77777777" w:rsidR="001B6031" w:rsidRDefault="00000000">
      <w:pPr>
        <w:ind w:firstLine="700"/>
        <w:rPr>
          <w:color w:val="000000"/>
        </w:rPr>
      </w:pPr>
      <w:r>
        <w:rPr>
          <w:rFonts w:ascii="DejaVu Serif" w:eastAsia="DejaVu Serif" w:hAnsi="DejaVu Serif" w:cs="DejaVu Serif"/>
          <w:color w:val="000000"/>
          <w:sz w:val="24"/>
          <w:szCs w:val="24"/>
        </w:rPr>
        <w:t> </w:t>
      </w:r>
    </w:p>
    <w:p w14:paraId="57A619C7" w14:textId="77777777" w:rsidR="001B6031" w:rsidRDefault="00000000">
      <w:pPr>
        <w:ind w:firstLine="700"/>
        <w:rPr>
          <w:color w:val="000000"/>
        </w:rPr>
      </w:pPr>
      <w:r>
        <w:rPr>
          <w:rFonts w:ascii="DejaVu Serif" w:eastAsia="DejaVu Serif" w:hAnsi="DejaVu Serif" w:cs="DejaVu Serif"/>
          <w:color w:val="000000"/>
          <w:sz w:val="24"/>
          <w:szCs w:val="24"/>
        </w:rPr>
        <w:t xml:space="preserve"> В рамках муниципальной программы «Развитие агропромышленного комплекса Большеболдинского муниципального округа Нижегородской области» </w:t>
      </w:r>
      <w:proofErr w:type="gramStart"/>
      <w:r>
        <w:rPr>
          <w:rFonts w:ascii="DejaVu Serif" w:eastAsia="DejaVu Serif" w:hAnsi="DejaVu Serif" w:cs="DejaVu Serif"/>
          <w:color w:val="000000"/>
          <w:sz w:val="24"/>
          <w:szCs w:val="24"/>
        </w:rPr>
        <w:t>средства  в</w:t>
      </w:r>
      <w:proofErr w:type="gramEnd"/>
      <w:r>
        <w:rPr>
          <w:rFonts w:ascii="DejaVu Serif" w:eastAsia="DejaVu Serif" w:hAnsi="DejaVu Serif" w:cs="DejaVu Serif"/>
          <w:color w:val="000000"/>
          <w:sz w:val="24"/>
          <w:szCs w:val="24"/>
        </w:rPr>
        <w:t xml:space="preserve">  сумме</w:t>
      </w:r>
    </w:p>
    <w:p w14:paraId="1A37DCDC" w14:textId="77777777" w:rsidR="001B6031" w:rsidRDefault="00000000">
      <w:pPr>
        <w:rPr>
          <w:color w:val="000000"/>
        </w:rPr>
      </w:pPr>
      <w:r>
        <w:rPr>
          <w:rFonts w:ascii="DejaVu Serif" w:eastAsia="DejaVu Serif" w:hAnsi="DejaVu Serif" w:cs="DejaVu Serif"/>
          <w:color w:val="000000"/>
          <w:sz w:val="24"/>
          <w:szCs w:val="24"/>
        </w:rPr>
        <w:t> 259 495 773,22 рублей при плане 336 686 059,64 рублей или исполнены на 77,1 % средства направлены:</w:t>
      </w:r>
    </w:p>
    <w:p w14:paraId="6C20972C" w14:textId="77777777" w:rsidR="001B6031" w:rsidRDefault="00000000">
      <w:pPr>
        <w:rPr>
          <w:color w:val="000000"/>
        </w:rPr>
      </w:pPr>
      <w:r>
        <w:rPr>
          <w:rFonts w:ascii="DejaVu Serif" w:eastAsia="DejaVu Serif" w:hAnsi="DejaVu Serif" w:cs="DejaVu Serif"/>
          <w:color w:val="000000"/>
          <w:sz w:val="24"/>
          <w:szCs w:val="24"/>
        </w:rPr>
        <w:t xml:space="preserve"> - на реализация регионального проекта "Развитие жилищного строительства на сельских территориях и повышение уровня благоустройства домовладений" объекта «Обеспечение инженерной и дорожной инфраструктурой земельных участков малоэтажного строительства на территории села Большое Болдино, в северо-восточной части от ул. Парковая, Большеболдинского муниципального района Нижегородской области» - 74 614 109,55 рублей в том числе за счет средств федерального бюджета - 23 209 977,81 рублей, областного бюджета - 48 749 739,03 рублей, местного бюджета - 2 654 392,71 рублей. Средства направлены </w:t>
      </w:r>
      <w:proofErr w:type="gramStart"/>
      <w:r>
        <w:rPr>
          <w:rFonts w:ascii="DejaVu Serif" w:eastAsia="DejaVu Serif" w:hAnsi="DejaVu Serif" w:cs="DejaVu Serif"/>
          <w:color w:val="000000"/>
          <w:sz w:val="24"/>
          <w:szCs w:val="24"/>
        </w:rPr>
        <w:t>на  строительство</w:t>
      </w:r>
      <w:proofErr w:type="gramEnd"/>
      <w:r>
        <w:rPr>
          <w:rFonts w:ascii="DejaVu Serif" w:eastAsia="DejaVu Serif" w:hAnsi="DejaVu Serif" w:cs="DejaVu Serif"/>
          <w:color w:val="000000"/>
          <w:sz w:val="24"/>
          <w:szCs w:val="24"/>
        </w:rPr>
        <w:t xml:space="preserve"> сетей водоснабжения, канализации, технологическое присоединение к сетям газораспределения, электроснабжения.</w:t>
      </w:r>
    </w:p>
    <w:p w14:paraId="3954561E" w14:textId="77777777" w:rsidR="001B6031" w:rsidRDefault="00000000">
      <w:pPr>
        <w:rPr>
          <w:color w:val="000000"/>
        </w:rPr>
      </w:pPr>
      <w:r>
        <w:rPr>
          <w:rFonts w:ascii="DejaVu Serif" w:eastAsia="DejaVu Serif" w:hAnsi="DejaVu Serif" w:cs="DejaVu Serif"/>
          <w:color w:val="000000"/>
          <w:sz w:val="24"/>
          <w:szCs w:val="24"/>
        </w:rPr>
        <w:t> - на реализацию регионального проекта "Современный облик сельских территорий"- 184 450 080,00 рублей</w:t>
      </w:r>
    </w:p>
    <w:p w14:paraId="73787C5C" w14:textId="77777777" w:rsidR="001B6031" w:rsidRDefault="00000000">
      <w:pPr>
        <w:rPr>
          <w:color w:val="000000"/>
        </w:rPr>
      </w:pPr>
      <w:r>
        <w:rPr>
          <w:rFonts w:ascii="DejaVu Serif" w:eastAsia="DejaVu Serif" w:hAnsi="DejaVu Serif" w:cs="DejaVu Serif"/>
          <w:color w:val="000000"/>
          <w:sz w:val="24"/>
          <w:szCs w:val="24"/>
        </w:rPr>
        <w:t>  в том числе:</w:t>
      </w:r>
    </w:p>
    <w:p w14:paraId="7047CFDA" w14:textId="77777777" w:rsidR="001B6031" w:rsidRDefault="00000000">
      <w:pPr>
        <w:rPr>
          <w:color w:val="000000"/>
        </w:rPr>
      </w:pPr>
      <w:r>
        <w:rPr>
          <w:rFonts w:ascii="DejaVu Serif" w:eastAsia="DejaVu Serif" w:hAnsi="DejaVu Serif" w:cs="DejaVu Serif"/>
          <w:color w:val="000000"/>
          <w:sz w:val="24"/>
          <w:szCs w:val="24"/>
        </w:rPr>
        <w:t xml:space="preserve"> - на строительство здания </w:t>
      </w:r>
      <w:proofErr w:type="gramStart"/>
      <w:r>
        <w:rPr>
          <w:rFonts w:ascii="DejaVu Serif" w:eastAsia="DejaVu Serif" w:hAnsi="DejaVu Serif" w:cs="DejaVu Serif"/>
          <w:color w:val="000000"/>
          <w:sz w:val="24"/>
          <w:szCs w:val="24"/>
        </w:rPr>
        <w:t>социо-культурного</w:t>
      </w:r>
      <w:proofErr w:type="gramEnd"/>
      <w:r>
        <w:rPr>
          <w:rFonts w:ascii="DejaVu Serif" w:eastAsia="DejaVu Serif" w:hAnsi="DejaVu Serif" w:cs="DejaVu Serif"/>
          <w:color w:val="000000"/>
          <w:sz w:val="24"/>
          <w:szCs w:val="24"/>
        </w:rPr>
        <w:t xml:space="preserve"> и делового центра Большеболдинского муниципального округа -184 450 080,00 рублей из них за счет средства федерального бюджета-175 318 800,00 рублей, областного бюджета -7 304 950,00 </w:t>
      </w:r>
      <w:proofErr w:type="spellStart"/>
      <w:proofErr w:type="gramStart"/>
      <w:r>
        <w:rPr>
          <w:rFonts w:ascii="DejaVu Serif" w:eastAsia="DejaVu Serif" w:hAnsi="DejaVu Serif" w:cs="DejaVu Serif"/>
          <w:color w:val="000000"/>
          <w:sz w:val="24"/>
          <w:szCs w:val="24"/>
        </w:rPr>
        <w:t>рублей,местного</w:t>
      </w:r>
      <w:proofErr w:type="spellEnd"/>
      <w:proofErr w:type="gramEnd"/>
      <w:r>
        <w:rPr>
          <w:rFonts w:ascii="DejaVu Serif" w:eastAsia="DejaVu Serif" w:hAnsi="DejaVu Serif" w:cs="DejaVu Serif"/>
          <w:color w:val="000000"/>
          <w:sz w:val="24"/>
          <w:szCs w:val="24"/>
        </w:rPr>
        <w:t xml:space="preserve"> бюджета -1 826 330,00 рублей.</w:t>
      </w:r>
    </w:p>
    <w:p w14:paraId="0DFDD6E8"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D0D0D"/>
          <w:sz w:val="24"/>
          <w:szCs w:val="24"/>
        </w:rPr>
        <w:t xml:space="preserve">- </w:t>
      </w:r>
      <w:r>
        <w:rPr>
          <w:rFonts w:ascii="DejaVu Serif" w:eastAsia="DejaVu Serif" w:hAnsi="DejaVu Serif" w:cs="DejaVu Serif"/>
          <w:color w:val="000000"/>
          <w:sz w:val="24"/>
          <w:szCs w:val="24"/>
        </w:rPr>
        <w:t>на корректировку проектной документации по объекту «Обеспечение инженерной и дорожной инфраструктурой земельных участков малоэтажного строительства на территории села Большое Болдино, в северо-восточной части от ул. Парковая, Большеболдинского муниципального района Нижегородской области» – 350727,00 рублей;</w:t>
      </w:r>
    </w:p>
    <w:p w14:paraId="5E2A4DBC" w14:textId="77777777" w:rsidR="001B6031" w:rsidRDefault="00000000">
      <w:pPr>
        <w:ind w:firstLine="700"/>
        <w:rPr>
          <w:color w:val="000000"/>
        </w:rPr>
      </w:pPr>
      <w:r>
        <w:rPr>
          <w:rFonts w:ascii="DejaVu Serif" w:eastAsia="DejaVu Serif" w:hAnsi="DejaVu Serif" w:cs="DejaVu Serif"/>
          <w:color w:val="000000"/>
          <w:sz w:val="24"/>
          <w:szCs w:val="24"/>
        </w:rPr>
        <w:t> - экспертиза проектной документации -80856,67 рублей.</w:t>
      </w:r>
    </w:p>
    <w:p w14:paraId="17F4FBC4" w14:textId="77777777" w:rsidR="001B6031" w:rsidRDefault="00000000">
      <w:pPr>
        <w:rPr>
          <w:color w:val="000000"/>
        </w:rPr>
      </w:pPr>
      <w:r>
        <w:rPr>
          <w:rFonts w:ascii="DejaVu Serif" w:eastAsia="DejaVu Serif" w:hAnsi="DejaVu Serif" w:cs="DejaVu Serif"/>
          <w:color w:val="000000"/>
          <w:sz w:val="24"/>
          <w:szCs w:val="24"/>
        </w:rPr>
        <w:t> </w:t>
      </w:r>
    </w:p>
    <w:p w14:paraId="2C6B5935"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«Улучшение экологической обстановки в   Большеболдинском муниципальном округе Нижегородской области» при плане 299429,00 рублей освоены на 299429,00 рублей или на 100</w:t>
      </w:r>
      <w:proofErr w:type="gramStart"/>
      <w:r>
        <w:rPr>
          <w:rFonts w:ascii="DejaVu Serif" w:eastAsia="DejaVu Serif" w:hAnsi="DejaVu Serif" w:cs="DejaVu Serif"/>
          <w:color w:val="000000"/>
          <w:sz w:val="24"/>
          <w:szCs w:val="24"/>
        </w:rPr>
        <w:t>% .</w:t>
      </w:r>
      <w:proofErr w:type="gramEnd"/>
    </w:p>
    <w:p w14:paraId="2D4A1947" w14:textId="77777777" w:rsidR="001B6031" w:rsidRDefault="00000000">
      <w:pPr>
        <w:ind w:firstLine="700"/>
        <w:rPr>
          <w:color w:val="000000"/>
        </w:rPr>
      </w:pPr>
      <w:r>
        <w:rPr>
          <w:rFonts w:ascii="DejaVu Serif" w:eastAsia="DejaVu Serif" w:hAnsi="DejaVu Serif" w:cs="DejaVu Serif"/>
          <w:color w:val="000000"/>
          <w:sz w:val="24"/>
          <w:szCs w:val="24"/>
        </w:rPr>
        <w:t> Средства направлены:</w:t>
      </w:r>
    </w:p>
    <w:p w14:paraId="0EB8762A" w14:textId="77777777" w:rsidR="001B6031" w:rsidRDefault="00000000">
      <w:pPr>
        <w:ind w:firstLine="700"/>
        <w:rPr>
          <w:color w:val="000000"/>
        </w:rPr>
      </w:pPr>
      <w:r>
        <w:rPr>
          <w:rFonts w:ascii="DejaVu Serif" w:eastAsia="DejaVu Serif" w:hAnsi="DejaVu Serif" w:cs="DejaVu Serif"/>
          <w:color w:val="000000"/>
          <w:sz w:val="24"/>
          <w:szCs w:val="24"/>
        </w:rPr>
        <w:t> - на приобретение контейнеров и (или) бункеров -284400,00 рублей в том числе за счет средств областного бюджета – 270180,00 рублей, местного бюджета – 14220,00 рублей. В результате реализации данного мероприятия приобретено 18 контейнеров.</w:t>
      </w:r>
    </w:p>
    <w:p w14:paraId="5599D3AB" w14:textId="77777777" w:rsidR="001B6031" w:rsidRDefault="00000000">
      <w:pPr>
        <w:ind w:firstLine="700"/>
        <w:rPr>
          <w:color w:val="000000"/>
        </w:rPr>
      </w:pPr>
      <w:r>
        <w:rPr>
          <w:rFonts w:ascii="DejaVu Serif" w:eastAsia="DejaVu Serif" w:hAnsi="DejaVu Serif" w:cs="DejaVu Serif"/>
          <w:color w:val="000000"/>
          <w:sz w:val="24"/>
          <w:szCs w:val="24"/>
        </w:rPr>
        <w:t> - на проведение мероприятий по ликвидации свалок и объектов размещения отходов – 15029 рублей.</w:t>
      </w:r>
    </w:p>
    <w:p w14:paraId="095A199F" w14:textId="77777777" w:rsidR="001B6031" w:rsidRDefault="00000000">
      <w:pPr>
        <w:ind w:firstLine="700"/>
        <w:rPr>
          <w:color w:val="000000"/>
        </w:rPr>
      </w:pPr>
      <w:r>
        <w:rPr>
          <w:rFonts w:ascii="DejaVu Serif" w:eastAsia="DejaVu Serif" w:hAnsi="DejaVu Serif" w:cs="DejaVu Serif"/>
          <w:color w:val="000000"/>
          <w:sz w:val="24"/>
          <w:szCs w:val="24"/>
        </w:rPr>
        <w:t xml:space="preserve">  </w:t>
      </w:r>
    </w:p>
    <w:p w14:paraId="60959BB6" w14:textId="77777777" w:rsidR="001B6031" w:rsidRDefault="00000000">
      <w:pPr>
        <w:ind w:right="80" w:firstLine="700"/>
        <w:rPr>
          <w:color w:val="000000"/>
        </w:rPr>
      </w:pPr>
      <w:r>
        <w:rPr>
          <w:rFonts w:ascii="DejaVu Serif" w:eastAsia="DejaVu Serif" w:hAnsi="DejaVu Serif" w:cs="DejaVu Serif"/>
          <w:color w:val="000000"/>
          <w:sz w:val="24"/>
          <w:szCs w:val="24"/>
        </w:rPr>
        <w:lastRenderedPageBreak/>
        <w:t> В рамках непрограммных расходов при плане 33 875 109,09 рублей исполнены на сумму 32 693 315,52 рублей или на 96,5%.</w:t>
      </w:r>
    </w:p>
    <w:p w14:paraId="668382BC" w14:textId="77777777" w:rsidR="001B6031" w:rsidRDefault="00000000">
      <w:pPr>
        <w:ind w:right="80" w:firstLine="700"/>
        <w:rPr>
          <w:color w:val="000000"/>
        </w:rPr>
      </w:pPr>
      <w:r>
        <w:rPr>
          <w:rFonts w:ascii="DejaVu Serif" w:eastAsia="DejaVu Serif" w:hAnsi="DejaVu Serif" w:cs="DejaVu Serif"/>
          <w:color w:val="000000"/>
          <w:sz w:val="24"/>
          <w:szCs w:val="24"/>
        </w:rPr>
        <w:t>  Средства направлены:</w:t>
      </w:r>
    </w:p>
    <w:p w14:paraId="5E3B5C88" w14:textId="77777777" w:rsidR="001B6031" w:rsidRDefault="00000000">
      <w:pPr>
        <w:ind w:firstLine="700"/>
        <w:rPr>
          <w:color w:val="000000"/>
        </w:rPr>
      </w:pPr>
      <w:r>
        <w:rPr>
          <w:rFonts w:ascii="DejaVu Serif" w:eastAsia="DejaVu Serif" w:hAnsi="DejaVu Serif" w:cs="DejaVu Serif"/>
          <w:color w:val="000000"/>
          <w:sz w:val="24"/>
          <w:szCs w:val="24"/>
        </w:rPr>
        <w:t xml:space="preserve"> - на погашение кредиторской задолженности МУП ЖКХ «Коммунальник» в сумме 21 060 000,00 рублей за природный газ и электрическую </w:t>
      </w:r>
      <w:proofErr w:type="gramStart"/>
      <w:r>
        <w:rPr>
          <w:rFonts w:ascii="DejaVu Serif" w:eastAsia="DejaVu Serif" w:hAnsi="DejaVu Serif" w:cs="DejaVu Serif"/>
          <w:color w:val="000000"/>
          <w:sz w:val="24"/>
          <w:szCs w:val="24"/>
        </w:rPr>
        <w:t>энергию  за</w:t>
      </w:r>
      <w:proofErr w:type="gramEnd"/>
      <w:r>
        <w:rPr>
          <w:rFonts w:ascii="DejaVu Serif" w:eastAsia="DejaVu Serif" w:hAnsi="DejaVu Serif" w:cs="DejaVu Serif"/>
          <w:color w:val="000000"/>
          <w:sz w:val="24"/>
          <w:szCs w:val="24"/>
        </w:rPr>
        <w:t xml:space="preserve"> счет резервного фонда Правительства Нижегородской области.</w:t>
      </w:r>
    </w:p>
    <w:p w14:paraId="2659BF60" w14:textId="77777777" w:rsidR="001B6031" w:rsidRDefault="00000000">
      <w:pPr>
        <w:ind w:firstLine="700"/>
        <w:rPr>
          <w:color w:val="000000"/>
        </w:rPr>
      </w:pPr>
      <w:r>
        <w:rPr>
          <w:rFonts w:ascii="DejaVu Serif" w:eastAsia="DejaVu Serif" w:hAnsi="DejaVu Serif" w:cs="DejaVu Serif"/>
          <w:color w:val="000000"/>
          <w:sz w:val="24"/>
          <w:szCs w:val="24"/>
        </w:rPr>
        <w:t> - субсидия МУП ЖКХ «Коммунальник» на финансовое обеспечение затрат на погашение кредиторской задолженности за аварийно-диспетчерское обслуживание – 430045,09 рублей;</w:t>
      </w:r>
    </w:p>
    <w:p w14:paraId="5C0F83EA" w14:textId="77777777" w:rsidR="001B6031" w:rsidRDefault="00000000">
      <w:pPr>
        <w:ind w:firstLine="700"/>
        <w:rPr>
          <w:color w:val="000000"/>
        </w:rPr>
      </w:pPr>
      <w:r>
        <w:rPr>
          <w:rFonts w:ascii="DejaVu Serif" w:eastAsia="DejaVu Serif" w:hAnsi="DejaVu Serif" w:cs="DejaVu Serif"/>
          <w:color w:val="000000"/>
          <w:sz w:val="24"/>
          <w:szCs w:val="24"/>
        </w:rPr>
        <w:t> -субсидия МУП ЖКХ «Коммунальник» на финансовое обеспечение затрат на погашение кредиторской задолженности по коммунальным платежам за электроэнергию и газ – 2 500 000,00 рублей;</w:t>
      </w:r>
    </w:p>
    <w:p w14:paraId="5A449122" w14:textId="77777777" w:rsidR="001B6031" w:rsidRDefault="00000000">
      <w:pPr>
        <w:ind w:firstLine="700"/>
        <w:rPr>
          <w:color w:val="000000"/>
        </w:rPr>
      </w:pPr>
      <w:r>
        <w:rPr>
          <w:rFonts w:ascii="DejaVu Serif" w:eastAsia="DejaVu Serif" w:hAnsi="DejaVu Serif" w:cs="DejaVu Serif"/>
          <w:color w:val="000000"/>
          <w:sz w:val="24"/>
          <w:szCs w:val="24"/>
        </w:rPr>
        <w:t> - субсидия МУП ЖКХ «Коммунальник» на финансовое обеспечение затрат на погашение кредиторской задолженности Кустовому вычислительному центру – 487508,38 рублей;</w:t>
      </w:r>
    </w:p>
    <w:p w14:paraId="13809920" w14:textId="77777777" w:rsidR="001B6031" w:rsidRDefault="00000000">
      <w:pPr>
        <w:ind w:firstLine="700"/>
        <w:rPr>
          <w:color w:val="000000"/>
        </w:rPr>
      </w:pPr>
      <w:r>
        <w:rPr>
          <w:rFonts w:ascii="DejaVu Serif" w:eastAsia="DejaVu Serif" w:hAnsi="DejaVu Serif" w:cs="DejaVu Serif"/>
          <w:color w:val="000000"/>
          <w:sz w:val="24"/>
          <w:szCs w:val="24"/>
        </w:rPr>
        <w:t> -субсидия МУП ЖКХ «Коммунальник» на финансовое обеспечение затрат на выплату компенсации за причинение экологического вреда -3 987 590,20 рублей</w:t>
      </w:r>
      <w:r>
        <w:rPr>
          <w:rFonts w:ascii="DejaVu Serif" w:eastAsia="DejaVu Serif" w:hAnsi="DejaVu Serif" w:cs="DejaVu Serif"/>
          <w:color w:val="000000"/>
          <w:sz w:val="28"/>
          <w:szCs w:val="28"/>
        </w:rPr>
        <w:t>;</w:t>
      </w:r>
    </w:p>
    <w:p w14:paraId="477F16F3" w14:textId="77777777" w:rsidR="001B6031" w:rsidRDefault="00000000">
      <w:pPr>
        <w:ind w:firstLine="700"/>
        <w:rPr>
          <w:color w:val="000000"/>
        </w:rPr>
      </w:pPr>
      <w:r>
        <w:rPr>
          <w:rFonts w:ascii="DejaVu Serif" w:eastAsia="DejaVu Serif" w:hAnsi="DejaVu Serif" w:cs="DejaVu Serif"/>
          <w:color w:val="000000"/>
          <w:sz w:val="24"/>
          <w:szCs w:val="24"/>
        </w:rPr>
        <w:t> - на оплату расходов по техническому и аварийно-диспетчерскому обслуживанию газопроводов, находящихся в муниципальной собственности в сумме 20459,69 рублей;</w:t>
      </w:r>
    </w:p>
    <w:p w14:paraId="71A03633" w14:textId="77777777" w:rsidR="001B6031" w:rsidRDefault="00000000">
      <w:pPr>
        <w:ind w:firstLine="700"/>
        <w:rPr>
          <w:color w:val="000000"/>
        </w:rPr>
      </w:pPr>
      <w:r>
        <w:rPr>
          <w:rFonts w:ascii="DejaVu Serif" w:eastAsia="DejaVu Serif" w:hAnsi="DejaVu Serif" w:cs="DejaVu Serif"/>
          <w:color w:val="000000"/>
          <w:sz w:val="24"/>
          <w:szCs w:val="24"/>
        </w:rPr>
        <w:t> -субсидия обществу с ограниченной ответственностью Гостиничный комплекс "Болдино" на возмещение недополученных доходов -3 982 712,16 рублей;</w:t>
      </w:r>
    </w:p>
    <w:p w14:paraId="2A4C3F22" w14:textId="77777777" w:rsidR="001B6031" w:rsidRDefault="00000000">
      <w:pPr>
        <w:ind w:firstLine="700"/>
        <w:rPr>
          <w:color w:val="000000"/>
        </w:rPr>
      </w:pPr>
      <w:r>
        <w:rPr>
          <w:rFonts w:ascii="DejaVu Serif" w:eastAsia="DejaVu Serif" w:hAnsi="DejaVu Serif" w:cs="DejaVu Serif"/>
          <w:color w:val="000000"/>
          <w:sz w:val="24"/>
          <w:szCs w:val="24"/>
        </w:rPr>
        <w:t> - разработка проектной документации на газификацию -225000 рублей.</w:t>
      </w:r>
    </w:p>
    <w:p w14:paraId="4A1ED7E3" w14:textId="77777777" w:rsidR="001B6031" w:rsidRDefault="00000000">
      <w:pPr>
        <w:ind w:firstLine="700"/>
        <w:rPr>
          <w:color w:val="000000"/>
        </w:rPr>
      </w:pPr>
      <w:r>
        <w:rPr>
          <w:rFonts w:ascii="DejaVu Serif" w:eastAsia="DejaVu Serif" w:hAnsi="DejaVu Serif" w:cs="DejaVu Serif"/>
          <w:color w:val="000000"/>
          <w:sz w:val="24"/>
          <w:szCs w:val="24"/>
        </w:rPr>
        <w:t> </w:t>
      </w:r>
    </w:p>
    <w:p w14:paraId="1C4D05D2"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05 подразделу 03 «Благоустройство» </w:t>
      </w:r>
      <w:r>
        <w:rPr>
          <w:rFonts w:ascii="DejaVu Serif" w:eastAsia="DejaVu Serif" w:hAnsi="DejaVu Serif" w:cs="DejaVu Serif"/>
          <w:color w:val="000000"/>
          <w:sz w:val="24"/>
          <w:szCs w:val="24"/>
        </w:rPr>
        <w:t>при плане 45 868 917,26 рублей исполнено 44 112 860,49 рублей на 96,2 процента.</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Программные расходы по данному подразделу составляют 100 процентов расходов по данному подразделу. Программные расходы осуществлялись в рамках муниципальных программ «Обеспечение населения Большеболдинского муниципального округа услугами в сфере жилищно-коммунального хозяйства», «Развитие агропромышленного комплекса Большеболдинского муниципального округа Нижегородской области».</w:t>
      </w:r>
    </w:p>
    <w:p w14:paraId="51E50169"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«Обеспечение населения Большеболдинского муниципального округа услугами в сфере жилищно-коммунального хозяйства» средства освоены на 96 % при плане 43 500 946,50 рублей израсходовано 41 751 891,57 рублей.</w:t>
      </w:r>
    </w:p>
    <w:p w14:paraId="5973F4DB" w14:textId="77777777" w:rsidR="001B6031" w:rsidRDefault="00000000">
      <w:pPr>
        <w:ind w:firstLine="700"/>
        <w:rPr>
          <w:color w:val="000000"/>
        </w:rPr>
      </w:pPr>
      <w:r>
        <w:rPr>
          <w:rFonts w:ascii="DejaVu Serif" w:eastAsia="DejaVu Serif" w:hAnsi="DejaVu Serif" w:cs="DejaVu Serif"/>
          <w:color w:val="000000"/>
          <w:sz w:val="24"/>
          <w:szCs w:val="24"/>
        </w:rPr>
        <w:t> Средства направлены:</w:t>
      </w:r>
    </w:p>
    <w:p w14:paraId="50855BFC" w14:textId="77777777" w:rsidR="001B6031" w:rsidRDefault="00000000">
      <w:pPr>
        <w:ind w:firstLine="700"/>
        <w:rPr>
          <w:color w:val="000000"/>
        </w:rPr>
      </w:pPr>
      <w:r>
        <w:rPr>
          <w:rFonts w:ascii="DejaVu Serif" w:eastAsia="DejaVu Serif" w:hAnsi="DejaVu Serif" w:cs="DejaVu Serif"/>
          <w:color w:val="000000"/>
          <w:sz w:val="24"/>
          <w:szCs w:val="24"/>
        </w:rPr>
        <w:t xml:space="preserve"> - расходы на уличное освещение – 10 875 285,78 рублей при плане 11 291 291,17 рублей или исполнены </w:t>
      </w:r>
      <w:r>
        <w:rPr>
          <w:rFonts w:ascii="DejaVu Serif" w:eastAsia="DejaVu Serif" w:hAnsi="DejaVu Serif" w:cs="DejaVu Serif"/>
          <w:color w:val="0D0D0D"/>
          <w:sz w:val="24"/>
          <w:szCs w:val="24"/>
        </w:rPr>
        <w:t>на 96,3% в связи с заменой светильников на энергосберегающие и отключением уличного освещения в летний период.</w:t>
      </w:r>
    </w:p>
    <w:p w14:paraId="2726B800" w14:textId="77777777" w:rsidR="001B6031" w:rsidRDefault="00000000">
      <w:pPr>
        <w:ind w:firstLine="700"/>
        <w:rPr>
          <w:color w:val="000000"/>
        </w:rPr>
      </w:pPr>
      <w:r>
        <w:rPr>
          <w:rFonts w:ascii="DejaVu Serif" w:eastAsia="DejaVu Serif" w:hAnsi="DejaVu Serif" w:cs="DejaVu Serif"/>
          <w:color w:val="000000"/>
          <w:sz w:val="24"/>
          <w:szCs w:val="24"/>
        </w:rPr>
        <w:t xml:space="preserve"> - на обеспечение мероприятий по обустройству общественных пространств на территории Нижегородской области – 12 500 000,00 рублей в том числе за счет средств областного бюджета - 12 375 000,00 рублей, местного бюджета - 125000 рублей. В результате разработана проектно-сметная документация и </w:t>
      </w:r>
      <w:r>
        <w:rPr>
          <w:rFonts w:ascii="DejaVu Serif" w:eastAsia="DejaVu Serif" w:hAnsi="DejaVu Serif" w:cs="DejaVu Serif"/>
          <w:color w:val="000000"/>
          <w:sz w:val="24"/>
          <w:szCs w:val="24"/>
        </w:rPr>
        <w:lastRenderedPageBreak/>
        <w:t>архитектурно-планировочная концепция благоустройства территории «Пушкинское подворье Парк в зоне двух прудов на ул. Пушкинской»;</w:t>
      </w:r>
    </w:p>
    <w:p w14:paraId="136DAF98" w14:textId="77777777" w:rsidR="001B6031" w:rsidRDefault="00000000">
      <w:pPr>
        <w:ind w:firstLine="700"/>
        <w:rPr>
          <w:color w:val="000000"/>
        </w:rPr>
      </w:pPr>
      <w:r>
        <w:rPr>
          <w:rFonts w:ascii="DejaVu Serif" w:eastAsia="DejaVu Serif" w:hAnsi="DejaVu Serif" w:cs="DejaVu Serif"/>
          <w:color w:val="000000"/>
          <w:sz w:val="24"/>
          <w:szCs w:val="24"/>
        </w:rPr>
        <w:t> - прочие мероприятия по благоустройству – 6 750 380,90 рублей.</w:t>
      </w:r>
    </w:p>
    <w:p w14:paraId="71F61AA8" w14:textId="77777777" w:rsidR="001B6031" w:rsidRDefault="00000000">
      <w:pPr>
        <w:ind w:firstLine="700"/>
        <w:rPr>
          <w:color w:val="000000"/>
        </w:rPr>
      </w:pPr>
      <w:r>
        <w:rPr>
          <w:rFonts w:ascii="DejaVu Serif" w:eastAsia="DejaVu Serif" w:hAnsi="DejaVu Serif" w:cs="DejaVu Serif"/>
          <w:color w:val="000000"/>
          <w:sz w:val="24"/>
          <w:szCs w:val="24"/>
        </w:rPr>
        <w:t xml:space="preserve"> - расходы в рамках реализации регионального проекта "Формирование комфортной городской среды" расходы на поддержку государственных программ субъектов РФ и муниципальных программ формирования современной городской среды, </w:t>
      </w:r>
      <w:proofErr w:type="gramStart"/>
      <w:r>
        <w:rPr>
          <w:rFonts w:ascii="DejaVu Serif" w:eastAsia="DejaVu Serif" w:hAnsi="DejaVu Serif" w:cs="DejaVu Serif"/>
          <w:color w:val="000000"/>
          <w:sz w:val="24"/>
          <w:szCs w:val="24"/>
        </w:rPr>
        <w:t>всего:  6</w:t>
      </w:r>
      <w:proofErr w:type="gramEnd"/>
      <w:r>
        <w:rPr>
          <w:rFonts w:ascii="DejaVu Serif" w:eastAsia="DejaVu Serif" w:hAnsi="DejaVu Serif" w:cs="DejaVu Serif"/>
          <w:color w:val="000000"/>
          <w:sz w:val="24"/>
          <w:szCs w:val="24"/>
        </w:rPr>
        <w:t xml:space="preserve"> 699 000,00 рублей</w:t>
      </w:r>
    </w:p>
    <w:p w14:paraId="096980F7" w14:textId="77777777" w:rsidR="001B6031" w:rsidRDefault="00000000">
      <w:pPr>
        <w:ind w:firstLine="700"/>
        <w:rPr>
          <w:color w:val="000000"/>
        </w:rPr>
      </w:pPr>
      <w:r>
        <w:rPr>
          <w:rFonts w:ascii="DejaVu Serif" w:eastAsia="DejaVu Serif" w:hAnsi="DejaVu Serif" w:cs="DejaVu Serif"/>
          <w:color w:val="000000"/>
          <w:sz w:val="24"/>
          <w:szCs w:val="24"/>
        </w:rPr>
        <w:t> в том числе:</w:t>
      </w:r>
    </w:p>
    <w:p w14:paraId="2F8546CB"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федерального бюджета – 5 000 000,00 рублей;</w:t>
      </w:r>
    </w:p>
    <w:p w14:paraId="26F9A307" w14:textId="77777777" w:rsidR="001B6031" w:rsidRDefault="00000000">
      <w:pPr>
        <w:ind w:firstLine="700"/>
        <w:rPr>
          <w:color w:val="000000"/>
        </w:rPr>
      </w:pPr>
      <w:r>
        <w:rPr>
          <w:rFonts w:ascii="DejaVu Serif" w:eastAsia="DejaVu Serif" w:hAnsi="DejaVu Serif" w:cs="DejaVu Serif"/>
          <w:color w:val="000000"/>
          <w:sz w:val="24"/>
          <w:szCs w:val="24"/>
        </w:rPr>
        <w:t> областного бюджета – 208333,34 рублей;</w:t>
      </w:r>
    </w:p>
    <w:p w14:paraId="51F00FBF" w14:textId="77777777" w:rsidR="001B6031" w:rsidRDefault="00000000">
      <w:pPr>
        <w:ind w:firstLine="700"/>
        <w:rPr>
          <w:color w:val="000000"/>
        </w:rPr>
      </w:pPr>
      <w:r>
        <w:rPr>
          <w:rFonts w:ascii="DejaVu Serif" w:eastAsia="DejaVu Serif" w:hAnsi="DejaVu Serif" w:cs="DejaVu Serif"/>
          <w:color w:val="000000"/>
          <w:sz w:val="24"/>
          <w:szCs w:val="24"/>
        </w:rPr>
        <w:t> местного бюджета – 1 490 666,66 рублей.</w:t>
      </w:r>
    </w:p>
    <w:p w14:paraId="0198E1D1" w14:textId="77777777" w:rsidR="001B6031" w:rsidRDefault="00000000">
      <w:pPr>
        <w:ind w:firstLine="700"/>
        <w:rPr>
          <w:color w:val="000000"/>
        </w:rPr>
      </w:pPr>
      <w:r>
        <w:rPr>
          <w:rFonts w:ascii="DejaVu Serif" w:eastAsia="DejaVu Serif" w:hAnsi="DejaVu Serif" w:cs="DejaVu Serif"/>
          <w:color w:val="000000"/>
          <w:sz w:val="24"/>
          <w:szCs w:val="24"/>
        </w:rPr>
        <w:t> Остатков федеральных и областных средств нет.</w:t>
      </w:r>
    </w:p>
    <w:p w14:paraId="611BB0B7" w14:textId="77777777" w:rsidR="001B6031" w:rsidRDefault="00000000">
      <w:pPr>
        <w:ind w:firstLine="700"/>
        <w:rPr>
          <w:color w:val="000000"/>
        </w:rPr>
      </w:pPr>
      <w:r>
        <w:rPr>
          <w:rFonts w:ascii="DejaVu Serif" w:eastAsia="DejaVu Serif" w:hAnsi="DejaVu Serif" w:cs="DejaVu Serif"/>
          <w:color w:val="000000"/>
          <w:sz w:val="24"/>
          <w:szCs w:val="24"/>
        </w:rPr>
        <w:t> -на проведение ремонта дворовых территорий – 1 900 000,00 рублей из них за счет средств областного бюджета – 1 520 000,00 рублей, местного бюджета – 380000 рублей или освоены на 97,7%. Экономия по результатам проведения торгов;</w:t>
      </w:r>
    </w:p>
    <w:p w14:paraId="7E57599C" w14:textId="77777777" w:rsidR="001B6031" w:rsidRDefault="00000000">
      <w:pPr>
        <w:ind w:firstLine="700"/>
        <w:rPr>
          <w:color w:val="000000"/>
        </w:rPr>
      </w:pPr>
      <w:r>
        <w:rPr>
          <w:rFonts w:ascii="DejaVu Serif" w:eastAsia="DejaVu Serif" w:hAnsi="DejaVu Serif" w:cs="DejaVu Serif"/>
          <w:color w:val="000000"/>
          <w:sz w:val="24"/>
          <w:szCs w:val="24"/>
        </w:rPr>
        <w:t> - на прочие мероприятия в рамках подпрограммы «Формирование комфортной городской среды» - 131795,89 рублей;</w:t>
      </w:r>
    </w:p>
    <w:p w14:paraId="7815A802" w14:textId="77777777" w:rsidR="001B6031" w:rsidRDefault="00000000">
      <w:pPr>
        <w:ind w:firstLine="700"/>
        <w:rPr>
          <w:color w:val="000000"/>
        </w:rPr>
      </w:pPr>
      <w:r>
        <w:rPr>
          <w:rFonts w:ascii="DejaVu Serif" w:eastAsia="DejaVu Serif" w:hAnsi="DejaVu Serif" w:cs="DejaVu Serif"/>
          <w:color w:val="000000"/>
          <w:sz w:val="24"/>
          <w:szCs w:val="24"/>
        </w:rPr>
        <w:t xml:space="preserve"> - расходы за счет средств фонда на поддержку территорий -198459,00 рублей </w:t>
      </w:r>
      <w:proofErr w:type="gramStart"/>
      <w:r>
        <w:rPr>
          <w:rFonts w:ascii="DejaVu Serif" w:eastAsia="DejaVu Serif" w:hAnsi="DejaVu Serif" w:cs="DejaVu Serif"/>
          <w:color w:val="000000"/>
          <w:sz w:val="24"/>
          <w:szCs w:val="24"/>
        </w:rPr>
        <w:t>согласно распоряжения</w:t>
      </w:r>
      <w:proofErr w:type="gramEnd"/>
      <w:r>
        <w:rPr>
          <w:rFonts w:ascii="DejaVu Serif" w:eastAsia="DejaVu Serif" w:hAnsi="DejaVu Serif" w:cs="DejaVu Serif"/>
          <w:color w:val="000000"/>
          <w:sz w:val="24"/>
          <w:szCs w:val="24"/>
        </w:rPr>
        <w:t xml:space="preserve"> Правительства Нижегородской области от 19.06.2025 № 511-р -на устройство колодца в </w:t>
      </w:r>
      <w:proofErr w:type="spellStart"/>
      <w:r>
        <w:rPr>
          <w:rFonts w:ascii="DejaVu Serif" w:eastAsia="DejaVu Serif" w:hAnsi="DejaVu Serif" w:cs="DejaVu Serif"/>
          <w:color w:val="000000"/>
          <w:sz w:val="24"/>
          <w:szCs w:val="24"/>
        </w:rPr>
        <w:t>с.Кондрыкино</w:t>
      </w:r>
      <w:proofErr w:type="spellEnd"/>
      <w:r>
        <w:rPr>
          <w:rFonts w:ascii="DejaVu Serif" w:eastAsia="DejaVu Serif" w:hAnsi="DejaVu Serif" w:cs="DejaVu Serif"/>
          <w:color w:val="000000"/>
          <w:sz w:val="24"/>
          <w:szCs w:val="24"/>
        </w:rPr>
        <w:t>, ул. Красная освоены на 100%.</w:t>
      </w:r>
    </w:p>
    <w:p w14:paraId="71DB5C1F" w14:textId="77777777" w:rsidR="001B6031" w:rsidRDefault="00000000">
      <w:pPr>
        <w:ind w:firstLine="700"/>
        <w:rPr>
          <w:color w:val="000000"/>
        </w:rPr>
      </w:pPr>
      <w:r>
        <w:rPr>
          <w:rFonts w:ascii="DejaVu Serif" w:eastAsia="DejaVu Serif" w:hAnsi="DejaVu Serif" w:cs="DejaVu Serif"/>
          <w:color w:val="000000"/>
          <w:sz w:val="24"/>
          <w:szCs w:val="24"/>
        </w:rPr>
        <w:t> - на благоустройство территории и ремонт памятника погибшим в годы ВОВ 1941-1945 годов, всего по плану 3 030 003,03 рублей освоено 2 696 970,00 рублей или на 89 процентов (экономия по результатам проведения аукциона) в том числе за счет средств областного бюджета -2670000,30 рублей, местного бюджета -26969,70 рублей.</w:t>
      </w:r>
    </w:p>
    <w:p w14:paraId="0769F3CC" w14:textId="77777777" w:rsidR="001B6031" w:rsidRDefault="00000000">
      <w:pPr>
        <w:ind w:firstLine="700"/>
        <w:rPr>
          <w:color w:val="000000"/>
        </w:rPr>
      </w:pPr>
      <w:r>
        <w:rPr>
          <w:rFonts w:ascii="DejaVu Serif" w:eastAsia="DejaVu Serif" w:hAnsi="DejaVu Serif" w:cs="DejaVu Serif"/>
          <w:color w:val="000000"/>
          <w:sz w:val="24"/>
          <w:szCs w:val="24"/>
        </w:rPr>
        <w:t xml:space="preserve"> В рамках муниципальной программы "Развитие агропромышленного комплекса Большеболдинского муниципального округа" средства направлены на реализацию мероприятий по благоустройству сельских территорий, в рамках подпрограммы «Комплексное развитие сельских территорий». Реализовано 3 </w:t>
      </w:r>
      <w:proofErr w:type="gramStart"/>
      <w:r>
        <w:rPr>
          <w:rFonts w:ascii="DejaVu Serif" w:eastAsia="DejaVu Serif" w:hAnsi="DejaVu Serif" w:cs="DejaVu Serif"/>
          <w:color w:val="000000"/>
          <w:sz w:val="24"/>
          <w:szCs w:val="24"/>
        </w:rPr>
        <w:t>проекта  на</w:t>
      </w:r>
      <w:proofErr w:type="gramEnd"/>
      <w:r>
        <w:rPr>
          <w:rFonts w:ascii="DejaVu Serif" w:eastAsia="DejaVu Serif" w:hAnsi="DejaVu Serif" w:cs="DejaVu Serif"/>
          <w:color w:val="000000"/>
          <w:sz w:val="24"/>
          <w:szCs w:val="24"/>
        </w:rPr>
        <w:t xml:space="preserve"> сумму 2 360 968,92 рублей в том числе за счет средств федерального бюджета -1 516 183,00 рублей, областного бюджета -63174,29 рублей, местного бюджета -461642,22 рублей, вклада граждан и ИП-319969,41 рублей.</w:t>
      </w:r>
    </w:p>
    <w:p w14:paraId="06BA8732"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05 подразделу 05 «Другие вопросы в области жилищно-коммунального хозяйства» </w:t>
      </w:r>
      <w:r>
        <w:rPr>
          <w:rFonts w:ascii="DejaVu Serif" w:eastAsia="DejaVu Serif" w:hAnsi="DejaVu Serif" w:cs="DejaVu Serif"/>
          <w:color w:val="000000"/>
          <w:sz w:val="24"/>
          <w:szCs w:val="24"/>
        </w:rPr>
        <w:t>при уточненном плане 100 338 368,39 рублей израсходовано 80 791 738,13 рублей или 80,5 процентов. Программные расходы составляют 80 791 738,13</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рублей или 100 процентов в общей сумме расходов. Программные расходы осуществлялись в рамках муниципальной программы «Обеспечение населения Большеболдинского муниципального округа услугами в сфере жилищно-коммунального хозяйства».</w:t>
      </w:r>
    </w:p>
    <w:p w14:paraId="3CE1317A" w14:textId="77777777" w:rsidR="001B6031" w:rsidRDefault="00000000">
      <w:pPr>
        <w:ind w:firstLine="700"/>
        <w:rPr>
          <w:color w:val="000000"/>
        </w:rPr>
      </w:pPr>
      <w:r>
        <w:rPr>
          <w:rFonts w:ascii="DejaVu Serif" w:eastAsia="DejaVu Serif" w:hAnsi="DejaVu Serif" w:cs="DejaVu Serif"/>
          <w:color w:val="000000"/>
          <w:sz w:val="24"/>
          <w:szCs w:val="24"/>
        </w:rPr>
        <w:t> В рамках данной программы средства направлены:</w:t>
      </w:r>
    </w:p>
    <w:p w14:paraId="2633E485" w14:textId="77777777" w:rsidR="001B6031" w:rsidRDefault="00000000">
      <w:pPr>
        <w:ind w:firstLine="700"/>
        <w:rPr>
          <w:color w:val="000000"/>
        </w:rPr>
      </w:pPr>
      <w:r>
        <w:rPr>
          <w:rFonts w:ascii="DejaVu Serif" w:eastAsia="DejaVu Serif" w:hAnsi="DejaVu Serif" w:cs="DejaVu Serif"/>
          <w:color w:val="000000"/>
          <w:sz w:val="24"/>
          <w:szCs w:val="24"/>
        </w:rPr>
        <w:lastRenderedPageBreak/>
        <w:t> - муниципальному бюджетному учреждению «Благоустройство и хозяйственная деятельность» в виде субсидий на выполнение муниципального задания в сумме 14 743 076,48 рублей;</w:t>
      </w:r>
    </w:p>
    <w:p w14:paraId="2FD29BEF"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16"/>
          <w:szCs w:val="16"/>
        </w:rPr>
        <w:t xml:space="preserve"> </w:t>
      </w:r>
      <w:r>
        <w:rPr>
          <w:rFonts w:ascii="DejaVu Serif" w:eastAsia="DejaVu Serif" w:hAnsi="DejaVu Serif" w:cs="DejaVu Serif"/>
          <w:color w:val="000000"/>
          <w:sz w:val="24"/>
          <w:szCs w:val="24"/>
        </w:rPr>
        <w:t xml:space="preserve">реализация проектов создания комфортной городской среды в малых городах и исторических поселениях в рамках Всероссийского конкурса лучших проектов создания комфортной городской среды, всего- 65 177 086,08 рублей при плане 65 177 147,47 рублей в том </w:t>
      </w:r>
      <w:proofErr w:type="gramStart"/>
      <w:r>
        <w:rPr>
          <w:rFonts w:ascii="DejaVu Serif" w:eastAsia="DejaVu Serif" w:hAnsi="DejaVu Serif" w:cs="DejaVu Serif"/>
          <w:color w:val="000000"/>
          <w:sz w:val="24"/>
          <w:szCs w:val="24"/>
        </w:rPr>
        <w:t>числе :</w:t>
      </w:r>
      <w:proofErr w:type="gramEnd"/>
    </w:p>
    <w:p w14:paraId="3DB4DC97" w14:textId="77777777" w:rsidR="001B6031" w:rsidRDefault="00000000">
      <w:pPr>
        <w:ind w:left="480" w:firstLine="460"/>
        <w:rPr>
          <w:color w:val="000000"/>
        </w:rPr>
      </w:pPr>
      <w:r>
        <w:rPr>
          <w:rFonts w:ascii="DejaVu Serif" w:eastAsia="DejaVu Serif" w:hAnsi="DejaVu Serif" w:cs="DejaVu Serif"/>
          <w:color w:val="000000"/>
          <w:sz w:val="24"/>
          <w:szCs w:val="24"/>
        </w:rPr>
        <w:t xml:space="preserve">  за счет </w:t>
      </w:r>
      <w:proofErr w:type="gramStart"/>
      <w:r>
        <w:rPr>
          <w:rFonts w:ascii="DejaVu Serif" w:eastAsia="DejaVu Serif" w:hAnsi="DejaVu Serif" w:cs="DejaVu Serif"/>
          <w:color w:val="000000"/>
          <w:sz w:val="24"/>
          <w:szCs w:val="24"/>
        </w:rPr>
        <w:t>средств  федерального</w:t>
      </w:r>
      <w:proofErr w:type="gramEnd"/>
      <w:r>
        <w:rPr>
          <w:rFonts w:ascii="DejaVu Serif" w:eastAsia="DejaVu Serif" w:hAnsi="DejaVu Serif" w:cs="DejaVu Serif"/>
          <w:color w:val="000000"/>
          <w:sz w:val="24"/>
          <w:szCs w:val="24"/>
        </w:rPr>
        <w:t xml:space="preserve"> бюджета -64 453 700,00 рублей при плане 64 453 700,00 рублей или исполнены </w:t>
      </w:r>
      <w:r>
        <w:rPr>
          <w:rFonts w:ascii="DejaVu Serif" w:eastAsia="DejaVu Serif" w:hAnsi="DejaVu Serif" w:cs="DejaVu Serif"/>
          <w:color w:val="0D0D0D"/>
          <w:sz w:val="24"/>
          <w:szCs w:val="24"/>
        </w:rPr>
        <w:t>на 100</w:t>
      </w:r>
      <w:proofErr w:type="gramStart"/>
      <w:r>
        <w:rPr>
          <w:rFonts w:ascii="DejaVu Serif" w:eastAsia="DejaVu Serif" w:hAnsi="DejaVu Serif" w:cs="DejaVu Serif"/>
          <w:color w:val="0D0D0D"/>
          <w:sz w:val="24"/>
          <w:szCs w:val="24"/>
        </w:rPr>
        <w:t>%</w:t>
      </w:r>
      <w:r>
        <w:rPr>
          <w:rFonts w:ascii="DejaVu Serif" w:eastAsia="DejaVu Serif" w:hAnsi="DejaVu Serif" w:cs="DejaVu Serif"/>
          <w:color w:val="000000"/>
          <w:sz w:val="24"/>
          <w:szCs w:val="24"/>
        </w:rPr>
        <w:t xml:space="preserve"> ,областного</w:t>
      </w:r>
      <w:proofErr w:type="gramEnd"/>
      <w:r>
        <w:rPr>
          <w:rFonts w:ascii="DejaVu Serif" w:eastAsia="DejaVu Serif" w:hAnsi="DejaVu Serif" w:cs="DejaVu Serif"/>
          <w:color w:val="000000"/>
          <w:sz w:val="24"/>
          <w:szCs w:val="24"/>
        </w:rPr>
        <w:t xml:space="preserve"> бюджета- 651047,47 рублей при плане 651047,47 рублей или исполнены </w:t>
      </w:r>
      <w:r>
        <w:rPr>
          <w:rFonts w:ascii="DejaVu Serif" w:eastAsia="DejaVu Serif" w:hAnsi="DejaVu Serif" w:cs="DejaVu Serif"/>
          <w:color w:val="0D0D0D"/>
          <w:sz w:val="24"/>
          <w:szCs w:val="24"/>
        </w:rPr>
        <w:t>на 100%, за счет средств местного бюджета - 72338,61 рублей.</w:t>
      </w:r>
    </w:p>
    <w:p w14:paraId="5E7F729B"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16"/>
          <w:szCs w:val="16"/>
        </w:rPr>
        <w:t xml:space="preserve"> </w:t>
      </w:r>
      <w:r>
        <w:rPr>
          <w:rFonts w:ascii="DejaVu Serif" w:eastAsia="DejaVu Serif" w:hAnsi="DejaVu Serif" w:cs="DejaVu Serif"/>
          <w:color w:val="000000"/>
          <w:sz w:val="24"/>
          <w:szCs w:val="24"/>
        </w:rPr>
        <w:t xml:space="preserve">реализация проектов создания комфортной городской среды в малых городах и исторических поселениях в рамках Всероссийского конкурса лучших проектов создания комфортной городской среды, всего- 519583,60 рублей при плане 20063744,44 рублей в том </w:t>
      </w:r>
      <w:proofErr w:type="gramStart"/>
      <w:r>
        <w:rPr>
          <w:rFonts w:ascii="DejaVu Serif" w:eastAsia="DejaVu Serif" w:hAnsi="DejaVu Serif" w:cs="DejaVu Serif"/>
          <w:color w:val="000000"/>
          <w:sz w:val="24"/>
          <w:szCs w:val="24"/>
        </w:rPr>
        <w:t>числе :</w:t>
      </w:r>
      <w:proofErr w:type="gramEnd"/>
    </w:p>
    <w:p w14:paraId="5A5C97C6" w14:textId="77777777" w:rsidR="001B6031" w:rsidRDefault="00000000">
      <w:pPr>
        <w:ind w:left="480" w:firstLine="460"/>
        <w:rPr>
          <w:color w:val="000000"/>
        </w:rPr>
      </w:pPr>
      <w:r>
        <w:rPr>
          <w:rFonts w:ascii="DejaVu Serif" w:eastAsia="DejaVu Serif" w:hAnsi="DejaVu Serif" w:cs="DejaVu Serif"/>
          <w:color w:val="000000"/>
          <w:sz w:val="24"/>
          <w:szCs w:val="24"/>
        </w:rPr>
        <w:t xml:space="preserve">  за счет </w:t>
      </w:r>
      <w:proofErr w:type="gramStart"/>
      <w:r>
        <w:rPr>
          <w:rFonts w:ascii="DejaVu Serif" w:eastAsia="DejaVu Serif" w:hAnsi="DejaVu Serif" w:cs="DejaVu Serif"/>
          <w:color w:val="000000"/>
          <w:sz w:val="24"/>
          <w:szCs w:val="24"/>
        </w:rPr>
        <w:t>средств  областного</w:t>
      </w:r>
      <w:proofErr w:type="gramEnd"/>
      <w:r>
        <w:rPr>
          <w:rFonts w:ascii="DejaVu Serif" w:eastAsia="DejaVu Serif" w:hAnsi="DejaVu Serif" w:cs="DejaVu Serif"/>
          <w:color w:val="000000"/>
          <w:sz w:val="24"/>
          <w:szCs w:val="24"/>
        </w:rPr>
        <w:t xml:space="preserve"> бюджета- 467625,23 рублей при плане 18057300,00 рублей или исполнены </w:t>
      </w:r>
      <w:r>
        <w:rPr>
          <w:rFonts w:ascii="DejaVu Serif" w:eastAsia="DejaVu Serif" w:hAnsi="DejaVu Serif" w:cs="DejaVu Serif"/>
          <w:color w:val="0D0D0D"/>
          <w:sz w:val="24"/>
          <w:szCs w:val="24"/>
        </w:rPr>
        <w:t xml:space="preserve">на 2,6%, за счет средств местного бюджета - 51958,37 рублей при плане 2006444,44 рублей. </w:t>
      </w:r>
      <w:r>
        <w:rPr>
          <w:rFonts w:ascii="DejaVu Serif" w:eastAsia="DejaVu Serif" w:hAnsi="DejaVu Serif" w:cs="DejaVu Serif"/>
          <w:color w:val="000000"/>
          <w:sz w:val="24"/>
          <w:szCs w:val="24"/>
        </w:rPr>
        <w:t xml:space="preserve">Оплата работ производилась по факту выполненных </w:t>
      </w:r>
      <w:proofErr w:type="spellStart"/>
      <w:proofErr w:type="gramStart"/>
      <w:r>
        <w:rPr>
          <w:rFonts w:ascii="DejaVu Serif" w:eastAsia="DejaVu Serif" w:hAnsi="DejaVu Serif" w:cs="DejaVu Serif"/>
          <w:color w:val="000000"/>
          <w:sz w:val="24"/>
          <w:szCs w:val="24"/>
        </w:rPr>
        <w:t>работ.Сроки</w:t>
      </w:r>
      <w:proofErr w:type="spellEnd"/>
      <w:proofErr w:type="gramEnd"/>
      <w:r>
        <w:rPr>
          <w:rFonts w:ascii="DejaVu Serif" w:eastAsia="DejaVu Serif" w:hAnsi="DejaVu Serif" w:cs="DejaVu Serif"/>
          <w:color w:val="000000"/>
          <w:sz w:val="24"/>
          <w:szCs w:val="24"/>
        </w:rPr>
        <w:t xml:space="preserve"> реализации данного мероприятия перенесены на 2026 год. </w:t>
      </w:r>
    </w:p>
    <w:p w14:paraId="2D375D40" w14:textId="77777777" w:rsidR="001B6031" w:rsidRDefault="00000000">
      <w:pPr>
        <w:ind w:firstLine="700"/>
        <w:rPr>
          <w:color w:val="000000"/>
        </w:rPr>
      </w:pPr>
      <w:r>
        <w:rPr>
          <w:rFonts w:ascii="DejaVu Serif" w:eastAsia="DejaVu Serif" w:hAnsi="DejaVu Serif" w:cs="DejaVu Serif"/>
          <w:color w:val="000000"/>
          <w:sz w:val="24"/>
          <w:szCs w:val="24"/>
        </w:rPr>
        <w:t> - на заработную плату с начислениями трактористу Новослободского территориального отдела 351991,97 рублей.</w:t>
      </w:r>
    </w:p>
    <w:p w14:paraId="40011D51" w14:textId="77777777" w:rsidR="001B6031" w:rsidRDefault="00000000">
      <w:pPr>
        <w:ind w:firstLine="700"/>
        <w:rPr>
          <w:color w:val="000000"/>
        </w:rPr>
      </w:pPr>
      <w:r>
        <w:rPr>
          <w:rFonts w:ascii="DejaVu Serif" w:eastAsia="DejaVu Serif" w:hAnsi="DejaVu Serif" w:cs="DejaVu Serif"/>
          <w:color w:val="000000"/>
          <w:sz w:val="24"/>
          <w:szCs w:val="24"/>
        </w:rPr>
        <w:t xml:space="preserve"> В рамка непрограммных </w:t>
      </w:r>
      <w:proofErr w:type="gramStart"/>
      <w:r>
        <w:rPr>
          <w:rFonts w:ascii="DejaVu Serif" w:eastAsia="DejaVu Serif" w:hAnsi="DejaVu Serif" w:cs="DejaVu Serif"/>
          <w:color w:val="000000"/>
          <w:sz w:val="24"/>
          <w:szCs w:val="24"/>
        </w:rPr>
        <w:t>расходов :</w:t>
      </w:r>
      <w:proofErr w:type="gramEnd"/>
    </w:p>
    <w:p w14:paraId="05CE87B1" w14:textId="77777777" w:rsidR="001B6031" w:rsidRDefault="00000000">
      <w:pPr>
        <w:ind w:firstLine="700"/>
        <w:rPr>
          <w:color w:val="000000"/>
        </w:rPr>
      </w:pPr>
      <w:r>
        <w:rPr>
          <w:rFonts w:ascii="DejaVu Serif" w:eastAsia="DejaVu Serif" w:hAnsi="DejaVu Serif" w:cs="DejaVu Serif"/>
          <w:color w:val="000000"/>
          <w:sz w:val="24"/>
          <w:szCs w:val="24"/>
        </w:rPr>
        <w:t xml:space="preserve"> - 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в сумме 2300 рублей не исполнены. </w:t>
      </w:r>
      <w:r>
        <w:rPr>
          <w:rFonts w:ascii="DejaVu Serif" w:eastAsia="DejaVu Serif" w:hAnsi="DejaVu Serif" w:cs="DejaVu Serif"/>
          <w:color w:val="2C2D2E"/>
          <w:sz w:val="24"/>
          <w:szCs w:val="24"/>
          <w:shd w:val="clear" w:color="auto" w:fill="FFFFFF"/>
        </w:rPr>
        <w:t>В связи с особенностями осуществления государственного контроля (надзора) и муниципального контроля, установленными постановлением Правительства Российской Федерации от 10.03.2022 г. № 336 «Об особенностях организации и осуществления государственного контроля (надзора), муниципального контроля», а также учитывая то обстоятельство, что в настоящее время приоритетным направлением контрольно-надзорной деятельности является проведение профилактических мероприятий, направленных на снижение риска причинения вреда (ущерба) охраняемым законом ценностям, протоколы об административных правонарушения не составлялись, заседания административной комиссии Большеболдинского округа не проводились.</w:t>
      </w:r>
    </w:p>
    <w:p w14:paraId="5F384DEB"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0E120831"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 xml:space="preserve">Выполнение по бюджетному учреждению </w:t>
      </w:r>
    </w:p>
    <w:p w14:paraId="64D0EEC7"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 xml:space="preserve">«Благоустройство и хозяйственная деятельность» муниципального задания </w:t>
      </w:r>
    </w:p>
    <w:p w14:paraId="3E65443A"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на оказание муниципальных услуг за 2025 год</w:t>
      </w:r>
    </w:p>
    <w:p w14:paraId="4DF7292E"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1DF3A7D3"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645" w:type="dxa"/>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4048"/>
        <w:gridCol w:w="2320"/>
        <w:gridCol w:w="1951"/>
        <w:gridCol w:w="1326"/>
      </w:tblGrid>
      <w:tr w:rsidR="001B6031" w14:paraId="19A0D036" w14:textId="77777777">
        <w:tc>
          <w:tcPr>
            <w:tcW w:w="42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77A0286" w14:textId="77777777" w:rsidR="001B6031" w:rsidRDefault="00000000">
            <w:pPr>
              <w:jc w:val="center"/>
              <w:rPr>
                <w:color w:val="000000"/>
              </w:rPr>
            </w:pPr>
            <w:r>
              <w:rPr>
                <w:rFonts w:ascii="DejaVu Serif" w:eastAsia="DejaVu Serif" w:hAnsi="DejaVu Serif" w:cs="DejaVu Serif"/>
                <w:color w:val="000000"/>
                <w:sz w:val="20"/>
                <w:szCs w:val="20"/>
              </w:rPr>
              <w:lastRenderedPageBreak/>
              <w:t>Наименование муниципальной услуги</w:t>
            </w:r>
          </w:p>
        </w:tc>
        <w:tc>
          <w:tcPr>
            <w:tcW w:w="226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0EBFA35A" w14:textId="77777777" w:rsidR="001B6031" w:rsidRDefault="00000000">
            <w:pPr>
              <w:jc w:val="center"/>
              <w:rPr>
                <w:color w:val="000000"/>
              </w:rPr>
            </w:pPr>
            <w:r>
              <w:rPr>
                <w:rFonts w:ascii="DejaVu Serif" w:eastAsia="DejaVu Serif" w:hAnsi="DejaVu Serif" w:cs="DejaVu Serif"/>
                <w:color w:val="000000"/>
                <w:sz w:val="20"/>
                <w:szCs w:val="20"/>
              </w:rPr>
              <w:t>Единица измерения показателя объема муниципальной   услуги (работы)</w:t>
            </w:r>
          </w:p>
        </w:tc>
        <w:tc>
          <w:tcPr>
            <w:tcW w:w="1984"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8EA70E9" w14:textId="77777777" w:rsidR="001B6031" w:rsidRDefault="00000000">
            <w:pPr>
              <w:jc w:val="center"/>
              <w:rPr>
                <w:color w:val="000000"/>
              </w:rPr>
            </w:pPr>
            <w:r>
              <w:rPr>
                <w:rFonts w:ascii="DejaVu Serif" w:eastAsia="DejaVu Serif" w:hAnsi="DejaVu Serif" w:cs="DejaVu Serif"/>
                <w:color w:val="000000"/>
                <w:sz w:val="20"/>
                <w:szCs w:val="20"/>
              </w:rPr>
              <w:t>Объем оказываемой муниципальной услуги на 2025 год</w:t>
            </w:r>
          </w:p>
        </w:tc>
        <w:tc>
          <w:tcPr>
            <w:tcW w:w="1134"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04FA83D9" w14:textId="77777777" w:rsidR="001B6031" w:rsidRDefault="00000000">
            <w:pPr>
              <w:jc w:val="center"/>
              <w:rPr>
                <w:color w:val="000000"/>
              </w:rPr>
            </w:pPr>
            <w:r>
              <w:rPr>
                <w:rFonts w:ascii="DejaVu Serif" w:eastAsia="DejaVu Serif" w:hAnsi="DejaVu Serif" w:cs="DejaVu Serif"/>
                <w:color w:val="000000"/>
                <w:sz w:val="20"/>
                <w:szCs w:val="20"/>
              </w:rPr>
              <w:t>Фактический объем за 2025 год</w:t>
            </w:r>
          </w:p>
        </w:tc>
      </w:tr>
      <w:tr w:rsidR="001B6031" w14:paraId="0AF70806"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96059D2" w14:textId="77777777" w:rsidR="001B6031" w:rsidRDefault="00000000">
            <w:pPr>
              <w:jc w:val="center"/>
              <w:rPr>
                <w:color w:val="000000"/>
              </w:rPr>
            </w:pPr>
            <w:r>
              <w:rPr>
                <w:rFonts w:ascii="DejaVu Serif" w:eastAsia="DejaVu Serif" w:hAnsi="DejaVu Serif" w:cs="DejaVu Serif"/>
                <w:color w:val="000000"/>
                <w:sz w:val="20"/>
                <w:szCs w:val="20"/>
              </w:rPr>
              <w:t>Организация освещения улиц</w:t>
            </w:r>
          </w:p>
        </w:tc>
        <w:tc>
          <w:tcPr>
            <w:tcW w:w="22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0629B98" w14:textId="77777777" w:rsidR="001B6031" w:rsidRDefault="00000000">
            <w:pPr>
              <w:jc w:val="center"/>
              <w:rPr>
                <w:color w:val="000000"/>
              </w:rPr>
            </w:pPr>
            <w:r>
              <w:rPr>
                <w:rFonts w:ascii="DejaVu Serif" w:eastAsia="DejaVu Serif" w:hAnsi="DejaVu Serif" w:cs="DejaVu Serif"/>
                <w:color w:val="000000"/>
                <w:sz w:val="20"/>
                <w:szCs w:val="20"/>
              </w:rPr>
              <w:t>шт.</w:t>
            </w:r>
          </w:p>
        </w:tc>
        <w:tc>
          <w:tcPr>
            <w:tcW w:w="198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1F7C294" w14:textId="77777777" w:rsidR="001B6031" w:rsidRDefault="00000000">
            <w:pPr>
              <w:jc w:val="center"/>
              <w:rPr>
                <w:color w:val="000000"/>
              </w:rPr>
            </w:pPr>
            <w:r>
              <w:rPr>
                <w:rFonts w:ascii="DejaVu Serif" w:eastAsia="DejaVu Serif" w:hAnsi="DejaVu Serif" w:cs="DejaVu Serif"/>
                <w:color w:val="000000"/>
                <w:sz w:val="20"/>
                <w:szCs w:val="20"/>
              </w:rPr>
              <w:t>1200</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8F06FA0" w14:textId="77777777" w:rsidR="001B6031" w:rsidRDefault="00000000">
            <w:pPr>
              <w:jc w:val="center"/>
              <w:rPr>
                <w:color w:val="000000"/>
              </w:rPr>
            </w:pPr>
            <w:r>
              <w:rPr>
                <w:rFonts w:ascii="DejaVu Serif" w:eastAsia="DejaVu Serif" w:hAnsi="DejaVu Serif" w:cs="DejaVu Serif"/>
                <w:color w:val="000000"/>
                <w:sz w:val="20"/>
                <w:szCs w:val="20"/>
              </w:rPr>
              <w:t>1200</w:t>
            </w:r>
          </w:p>
        </w:tc>
      </w:tr>
      <w:tr w:rsidR="001B6031" w14:paraId="6AB07B50"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1FB78D0" w14:textId="77777777" w:rsidR="001B6031" w:rsidRDefault="00000000">
            <w:pPr>
              <w:jc w:val="center"/>
              <w:rPr>
                <w:color w:val="000000"/>
              </w:rPr>
            </w:pPr>
            <w:r>
              <w:rPr>
                <w:rFonts w:ascii="DejaVu Serif" w:eastAsia="DejaVu Serif" w:hAnsi="DejaVu Serif" w:cs="DejaVu Serif"/>
                <w:color w:val="000000"/>
                <w:sz w:val="20"/>
                <w:szCs w:val="20"/>
              </w:rPr>
              <w:t>Уборка территории и аналогичная деятельность</w:t>
            </w:r>
          </w:p>
        </w:tc>
        <w:tc>
          <w:tcPr>
            <w:tcW w:w="22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756AAF6" w14:textId="77777777" w:rsidR="001B6031" w:rsidRDefault="00000000">
            <w:pPr>
              <w:jc w:val="center"/>
              <w:rPr>
                <w:color w:val="000000"/>
              </w:rPr>
            </w:pPr>
            <w:r>
              <w:rPr>
                <w:rFonts w:ascii="DejaVu Serif" w:eastAsia="DejaVu Serif" w:hAnsi="DejaVu Serif" w:cs="DejaVu Serif"/>
                <w:color w:val="000000"/>
                <w:sz w:val="20"/>
                <w:szCs w:val="20"/>
              </w:rPr>
              <w:t>кв.м.</w:t>
            </w:r>
          </w:p>
        </w:tc>
        <w:tc>
          <w:tcPr>
            <w:tcW w:w="198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2E992B0" w14:textId="77777777" w:rsidR="001B6031" w:rsidRDefault="00000000">
            <w:pPr>
              <w:jc w:val="center"/>
              <w:rPr>
                <w:color w:val="000000"/>
              </w:rPr>
            </w:pPr>
            <w:r>
              <w:rPr>
                <w:rFonts w:ascii="DejaVu Serif" w:eastAsia="DejaVu Serif" w:hAnsi="DejaVu Serif" w:cs="DejaVu Serif"/>
                <w:color w:val="000000"/>
                <w:sz w:val="20"/>
                <w:szCs w:val="20"/>
              </w:rPr>
              <w:t>848000</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5AD0BF4" w14:textId="77777777" w:rsidR="001B6031" w:rsidRDefault="00000000">
            <w:pPr>
              <w:jc w:val="center"/>
              <w:rPr>
                <w:color w:val="000000"/>
              </w:rPr>
            </w:pPr>
            <w:r>
              <w:rPr>
                <w:rFonts w:ascii="DejaVu Serif" w:eastAsia="DejaVu Serif" w:hAnsi="DejaVu Serif" w:cs="DejaVu Serif"/>
                <w:color w:val="000000"/>
                <w:sz w:val="20"/>
                <w:szCs w:val="20"/>
              </w:rPr>
              <w:t>848000</w:t>
            </w:r>
          </w:p>
        </w:tc>
      </w:tr>
      <w:tr w:rsidR="001B6031" w14:paraId="5EB549C2"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F779D95" w14:textId="77777777" w:rsidR="001B6031" w:rsidRDefault="00000000">
            <w:pPr>
              <w:jc w:val="center"/>
              <w:rPr>
                <w:color w:val="000000"/>
              </w:rPr>
            </w:pPr>
            <w:r>
              <w:rPr>
                <w:rFonts w:ascii="DejaVu Serif" w:eastAsia="DejaVu Serif" w:hAnsi="DejaVu Serif" w:cs="DejaVu Serif"/>
                <w:color w:val="000000"/>
                <w:sz w:val="20"/>
                <w:szCs w:val="20"/>
              </w:rPr>
              <w:t>Организация капитального ремонта, ремонта и   содержания закрепленных автомобильных дорог общего пользования и   искусственных дорожных сооружений в их составе</w:t>
            </w:r>
          </w:p>
        </w:tc>
        <w:tc>
          <w:tcPr>
            <w:tcW w:w="22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AE517B8" w14:textId="77777777" w:rsidR="001B6031" w:rsidRDefault="00000000">
            <w:pPr>
              <w:jc w:val="center"/>
              <w:rPr>
                <w:color w:val="000000"/>
              </w:rPr>
            </w:pPr>
            <w:r>
              <w:rPr>
                <w:rFonts w:ascii="DejaVu Serif" w:eastAsia="DejaVu Serif" w:hAnsi="DejaVu Serif" w:cs="DejaVu Serif"/>
                <w:color w:val="000000"/>
                <w:sz w:val="20"/>
                <w:szCs w:val="20"/>
              </w:rPr>
              <w:t>км.</w:t>
            </w:r>
          </w:p>
        </w:tc>
        <w:tc>
          <w:tcPr>
            <w:tcW w:w="198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1CBEFB2" w14:textId="77777777" w:rsidR="001B6031" w:rsidRDefault="00000000">
            <w:pPr>
              <w:jc w:val="center"/>
              <w:rPr>
                <w:color w:val="000000"/>
              </w:rPr>
            </w:pPr>
            <w:r>
              <w:rPr>
                <w:rFonts w:ascii="DejaVu Serif" w:eastAsia="DejaVu Serif" w:hAnsi="DejaVu Serif" w:cs="DejaVu Serif"/>
                <w:color w:val="000000"/>
                <w:sz w:val="20"/>
                <w:szCs w:val="20"/>
              </w:rPr>
              <w:t>39,4</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7B75143" w14:textId="77777777" w:rsidR="001B6031" w:rsidRDefault="00000000">
            <w:pPr>
              <w:jc w:val="center"/>
              <w:rPr>
                <w:color w:val="000000"/>
              </w:rPr>
            </w:pPr>
            <w:r>
              <w:rPr>
                <w:rFonts w:ascii="DejaVu Serif" w:eastAsia="DejaVu Serif" w:hAnsi="DejaVu Serif" w:cs="DejaVu Serif"/>
                <w:color w:val="000000"/>
                <w:sz w:val="20"/>
                <w:szCs w:val="20"/>
              </w:rPr>
              <w:t>39,4</w:t>
            </w:r>
          </w:p>
        </w:tc>
      </w:tr>
    </w:tbl>
    <w:p w14:paraId="6BDB902F" w14:textId="77777777" w:rsidR="001B6031" w:rsidRDefault="00000000">
      <w:pPr>
        <w:ind w:firstLine="700"/>
        <w:jc w:val="center"/>
        <w:rPr>
          <w:color w:val="000000"/>
        </w:rPr>
      </w:pPr>
      <w:r>
        <w:rPr>
          <w:rFonts w:ascii="DejaVu Serif" w:eastAsia="DejaVu Serif" w:hAnsi="DejaVu Serif" w:cs="DejaVu Serif"/>
          <w:color w:val="000000"/>
          <w:sz w:val="24"/>
          <w:szCs w:val="24"/>
        </w:rPr>
        <w:t> </w:t>
      </w:r>
    </w:p>
    <w:p w14:paraId="61374CD0"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0700 «Образование» </w:t>
      </w:r>
      <w:r>
        <w:rPr>
          <w:rFonts w:ascii="DejaVu Serif" w:eastAsia="DejaVu Serif" w:hAnsi="DejaVu Serif" w:cs="DejaVu Serif"/>
          <w:color w:val="000000"/>
          <w:sz w:val="24"/>
          <w:szCs w:val="24"/>
        </w:rPr>
        <w:t xml:space="preserve">при плане 500 801 251,58 рублей исполнено 491 842 758,49 рублей или 98,2 %. </w:t>
      </w:r>
    </w:p>
    <w:p w14:paraId="218ABD94" w14:textId="77777777" w:rsidR="001B6031" w:rsidRDefault="00000000">
      <w:pPr>
        <w:ind w:firstLine="700"/>
        <w:rPr>
          <w:color w:val="000000"/>
        </w:rPr>
      </w:pPr>
      <w:r>
        <w:rPr>
          <w:rFonts w:ascii="DejaVu Serif" w:eastAsia="DejaVu Serif" w:hAnsi="DejaVu Serif" w:cs="DejaVu Serif"/>
          <w:color w:val="000000"/>
          <w:sz w:val="24"/>
          <w:szCs w:val="24"/>
        </w:rPr>
        <w:t> Отрасль «Образование» занимает 25,7 % в общей сумме расходов бюджета. Расходы по образованию производились в рамках муниципальных программ «Развитие образования Большеболдинского муниципального округа», "Развитие культуры и туризма Большеболдинского муниципального округа Нижегородской области», "Повышение безопасности дорожного движения в Большеболдинском муниципальном округе Нижегородской области". В общей сумме расходов по отрасли «Образование» программные расходы составляют 100 процентов.</w:t>
      </w:r>
    </w:p>
    <w:p w14:paraId="62978D76" w14:textId="77777777" w:rsidR="001B6031" w:rsidRDefault="00000000">
      <w:pPr>
        <w:ind w:firstLine="700"/>
        <w:jc w:val="right"/>
        <w:rPr>
          <w:color w:val="000000"/>
        </w:rPr>
      </w:pPr>
      <w:r>
        <w:rPr>
          <w:rFonts w:ascii="DejaVu Serif" w:eastAsia="DejaVu Serif" w:hAnsi="DejaVu Serif" w:cs="DejaVu Serif"/>
          <w:color w:val="000000"/>
          <w:sz w:val="24"/>
          <w:szCs w:val="24"/>
        </w:rPr>
        <w:t>  (руб.)</w:t>
      </w:r>
    </w:p>
    <w:p w14:paraId="6B1AD8A2"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7FF5A6D9" w14:textId="77777777" w:rsidR="001B6031" w:rsidRDefault="00000000">
      <w:pPr>
        <w:ind w:left="100"/>
        <w:rPr>
          <w:color w:val="000000"/>
        </w:rPr>
      </w:pPr>
      <w:r>
        <w:rPr>
          <w:rFonts w:ascii="DejaVu Serif" w:eastAsia="DejaVu Serif" w:hAnsi="DejaVu Serif" w:cs="DejaVu Serif"/>
          <w:color w:val="000000"/>
          <w:sz w:val="24"/>
          <w:szCs w:val="24"/>
        </w:rPr>
        <w:t> </w:t>
      </w:r>
    </w:p>
    <w:tbl>
      <w:tblPr>
        <w:tblW w:w="8865"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1055"/>
        <w:gridCol w:w="3098"/>
        <w:gridCol w:w="1638"/>
        <w:gridCol w:w="1795"/>
        <w:gridCol w:w="1279"/>
      </w:tblGrid>
      <w:tr w:rsidR="001B6031" w14:paraId="7BC67617" w14:textId="77777777">
        <w:tc>
          <w:tcPr>
            <w:tcW w:w="10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E0ED789"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3105"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A6F4A41" w14:textId="77777777" w:rsidR="001B6031" w:rsidRDefault="00000000">
            <w:pPr>
              <w:jc w:val="center"/>
              <w:rPr>
                <w:color w:val="000000"/>
              </w:rPr>
            </w:pPr>
            <w:r>
              <w:rPr>
                <w:rFonts w:ascii="DejaVu Serif" w:eastAsia="DejaVu Serif" w:hAnsi="DejaVu Serif" w:cs="DejaVu Serif"/>
                <w:b/>
                <w:color w:val="000000"/>
                <w:sz w:val="20"/>
                <w:szCs w:val="20"/>
              </w:rPr>
              <w:t>Наименование КФСР</w:t>
            </w:r>
          </w:p>
        </w:tc>
        <w:tc>
          <w:tcPr>
            <w:tcW w:w="164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4A809540" w14:textId="77777777" w:rsidR="001B6031" w:rsidRDefault="00000000">
            <w:pPr>
              <w:jc w:val="center"/>
              <w:rPr>
                <w:color w:val="000000"/>
              </w:rPr>
            </w:pPr>
            <w:r>
              <w:rPr>
                <w:rFonts w:ascii="DejaVu Serif" w:eastAsia="DejaVu Serif" w:hAnsi="DejaVu Serif" w:cs="DejaVu Serif"/>
                <w:b/>
                <w:color w:val="000000"/>
                <w:sz w:val="20"/>
                <w:szCs w:val="20"/>
              </w:rPr>
              <w:t>Ассигнования 2025 год</w:t>
            </w:r>
          </w:p>
        </w:tc>
        <w:tc>
          <w:tcPr>
            <w:tcW w:w="182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41EA98D5" w14:textId="77777777" w:rsidR="001B6031" w:rsidRDefault="00000000">
            <w:pPr>
              <w:jc w:val="center"/>
              <w:rPr>
                <w:color w:val="000000"/>
              </w:rPr>
            </w:pPr>
            <w:r>
              <w:rPr>
                <w:rFonts w:ascii="DejaVu Serif" w:eastAsia="DejaVu Serif" w:hAnsi="DejaVu Serif" w:cs="DejaVu Serif"/>
                <w:b/>
                <w:color w:val="000000"/>
                <w:sz w:val="20"/>
                <w:szCs w:val="20"/>
              </w:rPr>
              <w:t>Исполнено за 2025 год</w:t>
            </w:r>
          </w:p>
        </w:tc>
        <w:tc>
          <w:tcPr>
            <w:tcW w:w="121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5FF60263" w14:textId="77777777" w:rsidR="001B6031" w:rsidRDefault="00000000">
            <w:pPr>
              <w:jc w:val="center"/>
              <w:rPr>
                <w:color w:val="000000"/>
              </w:rPr>
            </w:pPr>
            <w:r>
              <w:rPr>
                <w:rFonts w:ascii="DejaVu Serif" w:eastAsia="DejaVu Serif" w:hAnsi="DejaVu Serif" w:cs="DejaVu Serif"/>
                <w:b/>
                <w:color w:val="000000"/>
                <w:sz w:val="20"/>
                <w:szCs w:val="20"/>
              </w:rPr>
              <w:t>% исполнения</w:t>
            </w:r>
          </w:p>
        </w:tc>
      </w:tr>
      <w:tr w:rsidR="001B6031" w14:paraId="7EBD856E" w14:textId="77777777">
        <w:tc>
          <w:tcPr>
            <w:tcW w:w="1071"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7AD404D" w14:textId="77777777" w:rsidR="001B6031" w:rsidRDefault="00000000">
            <w:pPr>
              <w:jc w:val="center"/>
              <w:rPr>
                <w:color w:val="000000"/>
              </w:rPr>
            </w:pPr>
            <w:r>
              <w:rPr>
                <w:rFonts w:ascii="DejaVu Serif" w:eastAsia="DejaVu Serif" w:hAnsi="DejaVu Serif" w:cs="DejaVu Serif"/>
                <w:color w:val="000000"/>
                <w:sz w:val="20"/>
                <w:szCs w:val="20"/>
              </w:rPr>
              <w:t>0701</w:t>
            </w:r>
          </w:p>
        </w:tc>
        <w:tc>
          <w:tcPr>
            <w:tcW w:w="310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C888BD6" w14:textId="77777777" w:rsidR="001B6031" w:rsidRDefault="00000000">
            <w:pPr>
              <w:rPr>
                <w:color w:val="000000"/>
              </w:rPr>
            </w:pPr>
            <w:r>
              <w:rPr>
                <w:rFonts w:ascii="DejaVu Serif" w:eastAsia="DejaVu Serif" w:hAnsi="DejaVu Serif" w:cs="DejaVu Serif"/>
                <w:color w:val="000000"/>
                <w:sz w:val="20"/>
                <w:szCs w:val="20"/>
              </w:rPr>
              <w:t>Дошкольное   образование</w:t>
            </w:r>
          </w:p>
        </w:tc>
        <w:tc>
          <w:tcPr>
            <w:tcW w:w="16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D695D9E" w14:textId="77777777" w:rsidR="001B6031" w:rsidRDefault="00000000">
            <w:pPr>
              <w:jc w:val="right"/>
              <w:rPr>
                <w:color w:val="000000"/>
              </w:rPr>
            </w:pPr>
            <w:r>
              <w:rPr>
                <w:rFonts w:ascii="DejaVu Serif" w:eastAsia="DejaVu Serif" w:hAnsi="DejaVu Serif" w:cs="DejaVu Serif"/>
                <w:color w:val="000000"/>
                <w:sz w:val="20"/>
                <w:szCs w:val="20"/>
              </w:rPr>
              <w:t>88 889   138,93</w:t>
            </w:r>
          </w:p>
        </w:tc>
        <w:tc>
          <w:tcPr>
            <w:tcW w:w="182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E395E2D" w14:textId="77777777" w:rsidR="001B6031" w:rsidRDefault="00000000">
            <w:pPr>
              <w:jc w:val="right"/>
              <w:rPr>
                <w:color w:val="000000"/>
              </w:rPr>
            </w:pPr>
            <w:r>
              <w:rPr>
                <w:rFonts w:ascii="DejaVu Serif" w:eastAsia="DejaVu Serif" w:hAnsi="DejaVu Serif" w:cs="DejaVu Serif"/>
                <w:color w:val="000000"/>
                <w:sz w:val="20"/>
                <w:szCs w:val="20"/>
              </w:rPr>
              <w:t>87 374   803,71</w:t>
            </w:r>
          </w:p>
        </w:tc>
        <w:tc>
          <w:tcPr>
            <w:tcW w:w="121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9DEADC7" w14:textId="77777777" w:rsidR="001B6031" w:rsidRDefault="00000000">
            <w:pPr>
              <w:jc w:val="right"/>
              <w:rPr>
                <w:color w:val="000000"/>
              </w:rPr>
            </w:pPr>
            <w:r>
              <w:rPr>
                <w:rFonts w:ascii="DejaVu Serif" w:eastAsia="DejaVu Serif" w:hAnsi="DejaVu Serif" w:cs="DejaVu Serif"/>
                <w:color w:val="000000"/>
                <w:sz w:val="20"/>
                <w:szCs w:val="20"/>
              </w:rPr>
              <w:t>98,3</w:t>
            </w:r>
          </w:p>
        </w:tc>
      </w:tr>
      <w:tr w:rsidR="001B6031" w14:paraId="214C2BB5" w14:textId="77777777">
        <w:tc>
          <w:tcPr>
            <w:tcW w:w="1071"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7B4BA82" w14:textId="77777777" w:rsidR="001B6031" w:rsidRDefault="00000000">
            <w:pPr>
              <w:jc w:val="center"/>
              <w:rPr>
                <w:color w:val="000000"/>
              </w:rPr>
            </w:pPr>
            <w:r>
              <w:rPr>
                <w:rFonts w:ascii="DejaVu Serif" w:eastAsia="DejaVu Serif" w:hAnsi="DejaVu Serif" w:cs="DejaVu Serif"/>
                <w:color w:val="000000"/>
                <w:sz w:val="20"/>
                <w:szCs w:val="20"/>
              </w:rPr>
              <w:t>0702</w:t>
            </w:r>
          </w:p>
        </w:tc>
        <w:tc>
          <w:tcPr>
            <w:tcW w:w="310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B63D647" w14:textId="77777777" w:rsidR="001B6031" w:rsidRDefault="00000000">
            <w:pPr>
              <w:rPr>
                <w:color w:val="000000"/>
              </w:rPr>
            </w:pPr>
            <w:r>
              <w:rPr>
                <w:rFonts w:ascii="DejaVu Serif" w:eastAsia="DejaVu Serif" w:hAnsi="DejaVu Serif" w:cs="DejaVu Serif"/>
                <w:color w:val="000000"/>
                <w:sz w:val="20"/>
                <w:szCs w:val="20"/>
              </w:rPr>
              <w:t>Общее   образование</w:t>
            </w:r>
          </w:p>
        </w:tc>
        <w:tc>
          <w:tcPr>
            <w:tcW w:w="16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02065D1" w14:textId="77777777" w:rsidR="001B6031" w:rsidRDefault="00000000">
            <w:pPr>
              <w:jc w:val="right"/>
              <w:rPr>
                <w:color w:val="000000"/>
              </w:rPr>
            </w:pPr>
            <w:r>
              <w:rPr>
                <w:rFonts w:ascii="DejaVu Serif" w:eastAsia="DejaVu Serif" w:hAnsi="DejaVu Serif" w:cs="DejaVu Serif"/>
                <w:color w:val="000000"/>
                <w:sz w:val="20"/>
                <w:szCs w:val="20"/>
              </w:rPr>
              <w:t>320 272   883,15</w:t>
            </w:r>
          </w:p>
        </w:tc>
        <w:tc>
          <w:tcPr>
            <w:tcW w:w="182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5EEDEDD" w14:textId="77777777" w:rsidR="001B6031" w:rsidRDefault="00000000">
            <w:pPr>
              <w:jc w:val="right"/>
              <w:rPr>
                <w:color w:val="000000"/>
              </w:rPr>
            </w:pPr>
            <w:r>
              <w:rPr>
                <w:rFonts w:ascii="DejaVu Serif" w:eastAsia="DejaVu Serif" w:hAnsi="DejaVu Serif" w:cs="DejaVu Serif"/>
                <w:color w:val="000000"/>
                <w:sz w:val="20"/>
                <w:szCs w:val="20"/>
              </w:rPr>
              <w:t>314 276   298,22</w:t>
            </w:r>
          </w:p>
        </w:tc>
        <w:tc>
          <w:tcPr>
            <w:tcW w:w="121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7E89941" w14:textId="77777777" w:rsidR="001B6031" w:rsidRDefault="00000000">
            <w:pPr>
              <w:jc w:val="right"/>
              <w:rPr>
                <w:color w:val="000000"/>
              </w:rPr>
            </w:pPr>
            <w:r>
              <w:rPr>
                <w:rFonts w:ascii="DejaVu Serif" w:eastAsia="DejaVu Serif" w:hAnsi="DejaVu Serif" w:cs="DejaVu Serif"/>
                <w:color w:val="000000"/>
                <w:sz w:val="20"/>
                <w:szCs w:val="20"/>
              </w:rPr>
              <w:t>98,1</w:t>
            </w:r>
          </w:p>
        </w:tc>
      </w:tr>
      <w:tr w:rsidR="001B6031" w14:paraId="48471A76" w14:textId="77777777">
        <w:tc>
          <w:tcPr>
            <w:tcW w:w="1071"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235711C" w14:textId="77777777" w:rsidR="001B6031" w:rsidRDefault="00000000">
            <w:pPr>
              <w:jc w:val="center"/>
              <w:rPr>
                <w:color w:val="000000"/>
              </w:rPr>
            </w:pPr>
            <w:r>
              <w:rPr>
                <w:rFonts w:ascii="DejaVu Serif" w:eastAsia="DejaVu Serif" w:hAnsi="DejaVu Serif" w:cs="DejaVu Serif"/>
                <w:color w:val="000000"/>
                <w:sz w:val="20"/>
                <w:szCs w:val="20"/>
              </w:rPr>
              <w:t>0703</w:t>
            </w:r>
          </w:p>
        </w:tc>
        <w:tc>
          <w:tcPr>
            <w:tcW w:w="310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740F50B" w14:textId="77777777" w:rsidR="001B6031" w:rsidRDefault="00000000">
            <w:pPr>
              <w:rPr>
                <w:color w:val="000000"/>
              </w:rPr>
            </w:pPr>
            <w:r>
              <w:rPr>
                <w:rFonts w:ascii="DejaVu Serif" w:eastAsia="DejaVu Serif" w:hAnsi="DejaVu Serif" w:cs="DejaVu Serif"/>
                <w:color w:val="000000"/>
                <w:sz w:val="20"/>
                <w:szCs w:val="20"/>
              </w:rPr>
              <w:t>Дополнительное   образование детей</w:t>
            </w:r>
          </w:p>
        </w:tc>
        <w:tc>
          <w:tcPr>
            <w:tcW w:w="16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20597D6" w14:textId="77777777" w:rsidR="001B6031" w:rsidRDefault="00000000">
            <w:pPr>
              <w:jc w:val="right"/>
              <w:rPr>
                <w:color w:val="000000"/>
              </w:rPr>
            </w:pPr>
            <w:r>
              <w:rPr>
                <w:rFonts w:ascii="DejaVu Serif" w:eastAsia="DejaVu Serif" w:hAnsi="DejaVu Serif" w:cs="DejaVu Serif"/>
                <w:color w:val="000000"/>
                <w:sz w:val="20"/>
                <w:szCs w:val="20"/>
              </w:rPr>
              <w:t>42 513   799,11</w:t>
            </w:r>
          </w:p>
        </w:tc>
        <w:tc>
          <w:tcPr>
            <w:tcW w:w="182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B9EF2B6" w14:textId="77777777" w:rsidR="001B6031" w:rsidRDefault="00000000">
            <w:pPr>
              <w:jc w:val="right"/>
              <w:rPr>
                <w:color w:val="000000"/>
              </w:rPr>
            </w:pPr>
            <w:r>
              <w:rPr>
                <w:rFonts w:ascii="DejaVu Serif" w:eastAsia="DejaVu Serif" w:hAnsi="DejaVu Serif" w:cs="DejaVu Serif"/>
                <w:color w:val="000000"/>
                <w:sz w:val="20"/>
                <w:szCs w:val="20"/>
              </w:rPr>
              <w:t>42 065   307,68</w:t>
            </w:r>
          </w:p>
        </w:tc>
        <w:tc>
          <w:tcPr>
            <w:tcW w:w="121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BD227A0" w14:textId="77777777" w:rsidR="001B6031" w:rsidRDefault="00000000">
            <w:pPr>
              <w:jc w:val="right"/>
              <w:rPr>
                <w:color w:val="000000"/>
              </w:rPr>
            </w:pPr>
            <w:r>
              <w:rPr>
                <w:rFonts w:ascii="DejaVu Serif" w:eastAsia="DejaVu Serif" w:hAnsi="DejaVu Serif" w:cs="DejaVu Serif"/>
                <w:color w:val="000000"/>
                <w:sz w:val="20"/>
                <w:szCs w:val="20"/>
              </w:rPr>
              <w:t>99,0</w:t>
            </w:r>
          </w:p>
        </w:tc>
      </w:tr>
      <w:tr w:rsidR="001B6031" w14:paraId="3E623D45" w14:textId="77777777">
        <w:tc>
          <w:tcPr>
            <w:tcW w:w="1071"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ACF0C16" w14:textId="77777777" w:rsidR="001B6031" w:rsidRDefault="00000000">
            <w:pPr>
              <w:jc w:val="center"/>
              <w:rPr>
                <w:color w:val="000000"/>
              </w:rPr>
            </w:pPr>
            <w:r>
              <w:rPr>
                <w:rFonts w:ascii="DejaVu Serif" w:eastAsia="DejaVu Serif" w:hAnsi="DejaVu Serif" w:cs="DejaVu Serif"/>
                <w:color w:val="000000"/>
                <w:sz w:val="20"/>
                <w:szCs w:val="20"/>
              </w:rPr>
              <w:t>0707</w:t>
            </w:r>
          </w:p>
        </w:tc>
        <w:tc>
          <w:tcPr>
            <w:tcW w:w="310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40FA56D" w14:textId="77777777" w:rsidR="001B6031" w:rsidRDefault="00000000">
            <w:pPr>
              <w:rPr>
                <w:color w:val="000000"/>
              </w:rPr>
            </w:pPr>
            <w:r>
              <w:rPr>
                <w:rFonts w:ascii="DejaVu Serif" w:eastAsia="DejaVu Serif" w:hAnsi="DejaVu Serif" w:cs="DejaVu Serif"/>
                <w:color w:val="000000"/>
                <w:sz w:val="20"/>
                <w:szCs w:val="20"/>
              </w:rPr>
              <w:t>Молодежная   политика</w:t>
            </w:r>
          </w:p>
        </w:tc>
        <w:tc>
          <w:tcPr>
            <w:tcW w:w="16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749FCC6" w14:textId="77777777" w:rsidR="001B6031" w:rsidRDefault="00000000">
            <w:pPr>
              <w:jc w:val="right"/>
              <w:rPr>
                <w:color w:val="000000"/>
              </w:rPr>
            </w:pPr>
            <w:r>
              <w:rPr>
                <w:rFonts w:ascii="DejaVu Serif" w:eastAsia="DejaVu Serif" w:hAnsi="DejaVu Serif" w:cs="DejaVu Serif"/>
                <w:color w:val="000000"/>
                <w:sz w:val="20"/>
                <w:szCs w:val="20"/>
              </w:rPr>
              <w:t>55025</w:t>
            </w:r>
          </w:p>
        </w:tc>
        <w:tc>
          <w:tcPr>
            <w:tcW w:w="182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C72F7EB" w14:textId="77777777" w:rsidR="001B6031" w:rsidRDefault="00000000">
            <w:pPr>
              <w:jc w:val="right"/>
              <w:rPr>
                <w:color w:val="000000"/>
              </w:rPr>
            </w:pPr>
            <w:r>
              <w:rPr>
                <w:rFonts w:ascii="DejaVu Serif" w:eastAsia="DejaVu Serif" w:hAnsi="DejaVu Serif" w:cs="DejaVu Serif"/>
                <w:color w:val="000000"/>
                <w:sz w:val="20"/>
                <w:szCs w:val="20"/>
              </w:rPr>
              <w:t>54025</w:t>
            </w:r>
          </w:p>
        </w:tc>
        <w:tc>
          <w:tcPr>
            <w:tcW w:w="121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19DD0DC" w14:textId="77777777" w:rsidR="001B6031" w:rsidRDefault="00000000">
            <w:pPr>
              <w:jc w:val="right"/>
              <w:rPr>
                <w:color w:val="000000"/>
              </w:rPr>
            </w:pPr>
            <w:r>
              <w:rPr>
                <w:rFonts w:ascii="DejaVu Serif" w:eastAsia="DejaVu Serif" w:hAnsi="DejaVu Serif" w:cs="DejaVu Serif"/>
                <w:color w:val="000000"/>
                <w:sz w:val="20"/>
                <w:szCs w:val="20"/>
              </w:rPr>
              <w:t>98,2</w:t>
            </w:r>
          </w:p>
        </w:tc>
      </w:tr>
      <w:tr w:rsidR="001B6031" w14:paraId="2AF8E2F6" w14:textId="77777777">
        <w:tc>
          <w:tcPr>
            <w:tcW w:w="1071"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9D5667E" w14:textId="77777777" w:rsidR="001B6031" w:rsidRDefault="00000000">
            <w:pPr>
              <w:jc w:val="center"/>
              <w:rPr>
                <w:color w:val="000000"/>
              </w:rPr>
            </w:pPr>
            <w:r>
              <w:rPr>
                <w:rFonts w:ascii="DejaVu Serif" w:eastAsia="DejaVu Serif" w:hAnsi="DejaVu Serif" w:cs="DejaVu Serif"/>
                <w:color w:val="000000"/>
                <w:sz w:val="20"/>
                <w:szCs w:val="20"/>
              </w:rPr>
              <w:t>0709</w:t>
            </w:r>
          </w:p>
        </w:tc>
        <w:tc>
          <w:tcPr>
            <w:tcW w:w="310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AC9D539" w14:textId="77777777" w:rsidR="001B6031" w:rsidRDefault="00000000">
            <w:pPr>
              <w:rPr>
                <w:color w:val="000000"/>
              </w:rPr>
            </w:pPr>
            <w:r>
              <w:rPr>
                <w:rFonts w:ascii="DejaVu Serif" w:eastAsia="DejaVu Serif" w:hAnsi="DejaVu Serif" w:cs="DejaVu Serif"/>
                <w:color w:val="000000"/>
                <w:sz w:val="20"/>
                <w:szCs w:val="20"/>
              </w:rPr>
              <w:t>Другие вопросы в области образования</w:t>
            </w:r>
          </w:p>
        </w:tc>
        <w:tc>
          <w:tcPr>
            <w:tcW w:w="164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C05E9A9" w14:textId="77777777" w:rsidR="001B6031" w:rsidRDefault="00000000">
            <w:pPr>
              <w:jc w:val="right"/>
              <w:rPr>
                <w:color w:val="000000"/>
              </w:rPr>
            </w:pPr>
            <w:r>
              <w:rPr>
                <w:rFonts w:ascii="DejaVu Serif" w:eastAsia="DejaVu Serif" w:hAnsi="DejaVu Serif" w:cs="DejaVu Serif"/>
                <w:color w:val="000000"/>
                <w:sz w:val="20"/>
                <w:szCs w:val="20"/>
              </w:rPr>
              <w:t>49 070   405,39</w:t>
            </w:r>
          </w:p>
        </w:tc>
        <w:tc>
          <w:tcPr>
            <w:tcW w:w="182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9E1DF45" w14:textId="77777777" w:rsidR="001B6031" w:rsidRDefault="00000000">
            <w:pPr>
              <w:jc w:val="right"/>
              <w:rPr>
                <w:color w:val="000000"/>
              </w:rPr>
            </w:pPr>
            <w:r>
              <w:rPr>
                <w:rFonts w:ascii="DejaVu Serif" w:eastAsia="DejaVu Serif" w:hAnsi="DejaVu Serif" w:cs="DejaVu Serif"/>
                <w:color w:val="000000"/>
                <w:sz w:val="20"/>
                <w:szCs w:val="20"/>
              </w:rPr>
              <w:t>48 072   323,88</w:t>
            </w:r>
          </w:p>
        </w:tc>
        <w:tc>
          <w:tcPr>
            <w:tcW w:w="121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93F42F8" w14:textId="77777777" w:rsidR="001B6031" w:rsidRDefault="00000000">
            <w:pPr>
              <w:jc w:val="right"/>
              <w:rPr>
                <w:color w:val="000000"/>
              </w:rPr>
            </w:pPr>
            <w:r>
              <w:rPr>
                <w:rFonts w:ascii="DejaVu Serif" w:eastAsia="DejaVu Serif" w:hAnsi="DejaVu Serif" w:cs="DejaVu Serif"/>
                <w:color w:val="000000"/>
                <w:sz w:val="20"/>
                <w:szCs w:val="20"/>
              </w:rPr>
              <w:t>98,0</w:t>
            </w:r>
          </w:p>
        </w:tc>
      </w:tr>
      <w:tr w:rsidR="001B6031" w14:paraId="7872CCFA" w14:textId="77777777">
        <w:tc>
          <w:tcPr>
            <w:tcW w:w="1062"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927BA0E" w14:textId="77777777" w:rsidR="001B6031" w:rsidRDefault="00000000">
            <w:pPr>
              <w:jc w:val="center"/>
              <w:rPr>
                <w:color w:val="000000"/>
              </w:rPr>
            </w:pPr>
            <w:r>
              <w:rPr>
                <w:rFonts w:ascii="DejaVu Serif" w:eastAsia="DejaVu Serif" w:hAnsi="DejaVu Serif" w:cs="DejaVu Serif"/>
                <w:b/>
                <w:color w:val="000000"/>
                <w:sz w:val="20"/>
                <w:szCs w:val="20"/>
              </w:rPr>
              <w:t>Итого</w:t>
            </w:r>
          </w:p>
        </w:tc>
        <w:tc>
          <w:tcPr>
            <w:tcW w:w="304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41977E2" w14:textId="77777777" w:rsidR="001B6031" w:rsidRDefault="00000000">
            <w:pPr>
              <w:rPr>
                <w:color w:val="000000"/>
              </w:rPr>
            </w:pPr>
            <w:r>
              <w:rPr>
                <w:rFonts w:ascii="DejaVu Serif" w:eastAsia="DejaVu Serif" w:hAnsi="DejaVu Serif" w:cs="DejaVu Serif"/>
                <w:b/>
                <w:color w:val="000000"/>
                <w:sz w:val="20"/>
                <w:szCs w:val="20"/>
              </w:rPr>
              <w:t> </w:t>
            </w:r>
          </w:p>
        </w:tc>
        <w:tc>
          <w:tcPr>
            <w:tcW w:w="164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0192047" w14:textId="77777777" w:rsidR="001B6031" w:rsidRDefault="00000000">
            <w:pPr>
              <w:jc w:val="right"/>
              <w:rPr>
                <w:color w:val="000000"/>
              </w:rPr>
            </w:pPr>
            <w:r>
              <w:rPr>
                <w:rFonts w:ascii="DejaVu Serif" w:eastAsia="DejaVu Serif" w:hAnsi="DejaVu Serif" w:cs="DejaVu Serif"/>
                <w:b/>
                <w:color w:val="000000"/>
                <w:sz w:val="20"/>
                <w:szCs w:val="20"/>
              </w:rPr>
              <w:t>500 801   251,58</w:t>
            </w:r>
          </w:p>
        </w:tc>
        <w:tc>
          <w:tcPr>
            <w:tcW w:w="182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EF7EAFB" w14:textId="77777777" w:rsidR="001B6031" w:rsidRDefault="00000000">
            <w:pPr>
              <w:jc w:val="right"/>
              <w:rPr>
                <w:color w:val="000000"/>
              </w:rPr>
            </w:pPr>
            <w:r>
              <w:rPr>
                <w:rFonts w:ascii="DejaVu Serif" w:eastAsia="DejaVu Serif" w:hAnsi="DejaVu Serif" w:cs="DejaVu Serif"/>
                <w:b/>
                <w:color w:val="000000"/>
                <w:sz w:val="20"/>
                <w:szCs w:val="20"/>
              </w:rPr>
              <w:t>491 842   758,49</w:t>
            </w:r>
          </w:p>
        </w:tc>
        <w:tc>
          <w:tcPr>
            <w:tcW w:w="121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7FE78F2" w14:textId="77777777" w:rsidR="001B6031" w:rsidRDefault="00000000">
            <w:pPr>
              <w:jc w:val="right"/>
              <w:rPr>
                <w:color w:val="000000"/>
              </w:rPr>
            </w:pPr>
            <w:r>
              <w:rPr>
                <w:rFonts w:ascii="DejaVu Serif" w:eastAsia="DejaVu Serif" w:hAnsi="DejaVu Serif" w:cs="DejaVu Serif"/>
                <w:b/>
                <w:color w:val="000000"/>
                <w:sz w:val="20"/>
                <w:szCs w:val="20"/>
              </w:rPr>
              <w:t>98,2</w:t>
            </w:r>
          </w:p>
        </w:tc>
      </w:tr>
    </w:tbl>
    <w:p w14:paraId="672E96C4"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015AD877"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152EF8FE"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Объем муниципальных услуг (выполнения работ) и объем муниципального задания за 2025 год</w:t>
      </w:r>
    </w:p>
    <w:p w14:paraId="4612DEBF" w14:textId="77777777" w:rsidR="001B6031" w:rsidRDefault="00000000">
      <w:pPr>
        <w:ind w:firstLine="700"/>
        <w:jc w:val="center"/>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b/>
          <w:color w:val="000000"/>
          <w:sz w:val="24"/>
          <w:szCs w:val="24"/>
        </w:rPr>
        <w:t xml:space="preserve"> </w:t>
      </w:r>
    </w:p>
    <w:p w14:paraId="5CF82CC0"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495" w:type="dxa"/>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3056"/>
        <w:gridCol w:w="2077"/>
        <w:gridCol w:w="2383"/>
        <w:gridCol w:w="2028"/>
      </w:tblGrid>
      <w:tr w:rsidR="001B6031" w14:paraId="223536A1" w14:textId="77777777">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7D99E5D" w14:textId="77777777" w:rsidR="001B6031" w:rsidRDefault="00000000">
            <w:pPr>
              <w:jc w:val="center"/>
              <w:rPr>
                <w:color w:val="000000"/>
              </w:rPr>
            </w:pPr>
            <w:r>
              <w:rPr>
                <w:rFonts w:ascii="DejaVu Serif" w:eastAsia="DejaVu Serif" w:hAnsi="DejaVu Serif" w:cs="DejaVu Serif"/>
                <w:color w:val="000000"/>
                <w:sz w:val="20"/>
                <w:szCs w:val="20"/>
              </w:rPr>
              <w:t>Наименование   муниципальной услуги (работы)</w:t>
            </w:r>
          </w:p>
        </w:tc>
        <w:tc>
          <w:tcPr>
            <w:tcW w:w="1134"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29D1CBE" w14:textId="77777777" w:rsidR="001B6031" w:rsidRDefault="00000000">
            <w:pPr>
              <w:jc w:val="center"/>
              <w:rPr>
                <w:color w:val="000000"/>
              </w:rPr>
            </w:pPr>
            <w:r>
              <w:rPr>
                <w:rFonts w:ascii="DejaVu Serif" w:eastAsia="DejaVu Serif" w:hAnsi="DejaVu Serif" w:cs="DejaVu Serif"/>
                <w:color w:val="000000"/>
                <w:sz w:val="20"/>
                <w:szCs w:val="20"/>
              </w:rPr>
              <w:t>Единицы   измерения</w:t>
            </w:r>
          </w:p>
        </w:tc>
        <w:tc>
          <w:tcPr>
            <w:tcW w:w="1985"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50647F63" w14:textId="77777777" w:rsidR="001B6031" w:rsidRDefault="00000000">
            <w:pPr>
              <w:jc w:val="center"/>
              <w:rPr>
                <w:color w:val="000000"/>
              </w:rPr>
            </w:pPr>
            <w:r>
              <w:rPr>
                <w:rFonts w:ascii="DejaVu Serif" w:eastAsia="DejaVu Serif" w:hAnsi="DejaVu Serif" w:cs="DejaVu Serif"/>
                <w:color w:val="000000"/>
                <w:sz w:val="20"/>
                <w:szCs w:val="20"/>
              </w:rPr>
              <w:t>Объем   муниципального задания в натуральном выражении на 2025 год</w:t>
            </w:r>
          </w:p>
        </w:tc>
        <w:tc>
          <w:tcPr>
            <w:tcW w:w="1134"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A77D50D" w14:textId="77777777" w:rsidR="001B6031" w:rsidRDefault="00000000">
            <w:pPr>
              <w:jc w:val="center"/>
              <w:rPr>
                <w:color w:val="000000"/>
              </w:rPr>
            </w:pPr>
            <w:r>
              <w:rPr>
                <w:rFonts w:ascii="DejaVu Serif" w:eastAsia="DejaVu Serif" w:hAnsi="DejaVu Serif" w:cs="DejaVu Serif"/>
                <w:color w:val="000000"/>
                <w:sz w:val="20"/>
                <w:szCs w:val="20"/>
              </w:rPr>
              <w:t>Фактический   объем муниципального задания за 2025 год</w:t>
            </w:r>
          </w:p>
        </w:tc>
      </w:tr>
      <w:tr w:rsidR="001B6031" w14:paraId="32CF56C7" w14:textId="77777777">
        <w:tc>
          <w:tcPr>
            <w:tcW w:w="5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E7D8F55" w14:textId="77777777" w:rsidR="001B6031" w:rsidRDefault="00000000">
            <w:pPr>
              <w:jc w:val="center"/>
              <w:rPr>
                <w:color w:val="000000"/>
              </w:rPr>
            </w:pPr>
            <w:r>
              <w:rPr>
                <w:rFonts w:ascii="DejaVu Serif" w:eastAsia="DejaVu Serif" w:hAnsi="DejaVu Serif" w:cs="DejaVu Serif"/>
                <w:color w:val="000000"/>
                <w:sz w:val="20"/>
                <w:szCs w:val="20"/>
              </w:rPr>
              <w:t>Реализация   основных общеобразовательных программ начального общего образования</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1F0AFB4" w14:textId="77777777" w:rsidR="001B6031" w:rsidRDefault="00000000">
            <w:pPr>
              <w:jc w:val="center"/>
              <w:rPr>
                <w:color w:val="000000"/>
              </w:rPr>
            </w:pPr>
            <w:r>
              <w:rPr>
                <w:rFonts w:ascii="DejaVu Serif" w:eastAsia="DejaVu Serif" w:hAnsi="DejaVu Serif" w:cs="DejaVu Serif"/>
                <w:color w:val="000000"/>
                <w:sz w:val="20"/>
                <w:szCs w:val="20"/>
              </w:rPr>
              <w:t>Чел.</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9918818" w14:textId="77777777" w:rsidR="001B6031" w:rsidRDefault="00000000">
            <w:pPr>
              <w:jc w:val="center"/>
              <w:rPr>
                <w:color w:val="000000"/>
              </w:rPr>
            </w:pPr>
            <w:r>
              <w:rPr>
                <w:rFonts w:ascii="DejaVu Serif" w:eastAsia="DejaVu Serif" w:hAnsi="DejaVu Serif" w:cs="DejaVu Serif"/>
                <w:color w:val="000000"/>
                <w:sz w:val="20"/>
                <w:szCs w:val="20"/>
              </w:rPr>
              <w:t>323</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F1EFCA7" w14:textId="77777777" w:rsidR="001B6031" w:rsidRDefault="00000000">
            <w:pPr>
              <w:jc w:val="center"/>
              <w:rPr>
                <w:color w:val="000000"/>
              </w:rPr>
            </w:pPr>
            <w:r>
              <w:rPr>
                <w:rFonts w:ascii="DejaVu Serif" w:eastAsia="DejaVu Serif" w:hAnsi="DejaVu Serif" w:cs="DejaVu Serif"/>
                <w:color w:val="000000"/>
                <w:sz w:val="20"/>
                <w:szCs w:val="20"/>
              </w:rPr>
              <w:t>323</w:t>
            </w:r>
          </w:p>
        </w:tc>
      </w:tr>
      <w:tr w:rsidR="001B6031" w14:paraId="799CD63A" w14:textId="77777777">
        <w:tc>
          <w:tcPr>
            <w:tcW w:w="5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740EE67" w14:textId="77777777" w:rsidR="001B6031" w:rsidRDefault="00000000">
            <w:pPr>
              <w:jc w:val="center"/>
              <w:rPr>
                <w:color w:val="000000"/>
              </w:rPr>
            </w:pPr>
            <w:r>
              <w:rPr>
                <w:rFonts w:ascii="DejaVu Serif" w:eastAsia="DejaVu Serif" w:hAnsi="DejaVu Serif" w:cs="DejaVu Serif"/>
                <w:color w:val="000000"/>
                <w:sz w:val="20"/>
                <w:szCs w:val="20"/>
              </w:rPr>
              <w:t>Реализация   основных общеобразовательных программ основного общего образования</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106C4A6" w14:textId="77777777" w:rsidR="001B6031" w:rsidRDefault="00000000">
            <w:pPr>
              <w:jc w:val="center"/>
              <w:rPr>
                <w:color w:val="000000"/>
              </w:rPr>
            </w:pPr>
            <w:r>
              <w:rPr>
                <w:rFonts w:ascii="DejaVu Serif" w:eastAsia="DejaVu Serif" w:hAnsi="DejaVu Serif" w:cs="DejaVu Serif"/>
                <w:color w:val="000000"/>
                <w:sz w:val="20"/>
                <w:szCs w:val="20"/>
              </w:rPr>
              <w:t>Чел.</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BB30F57" w14:textId="77777777" w:rsidR="001B6031" w:rsidRDefault="00000000">
            <w:pPr>
              <w:jc w:val="center"/>
              <w:rPr>
                <w:color w:val="000000"/>
              </w:rPr>
            </w:pPr>
            <w:r>
              <w:rPr>
                <w:rFonts w:ascii="DejaVu Serif" w:eastAsia="DejaVu Serif" w:hAnsi="DejaVu Serif" w:cs="DejaVu Serif"/>
                <w:color w:val="000000"/>
                <w:sz w:val="20"/>
                <w:szCs w:val="20"/>
              </w:rPr>
              <w:t>466</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F6039FA" w14:textId="77777777" w:rsidR="001B6031" w:rsidRDefault="00000000">
            <w:pPr>
              <w:jc w:val="center"/>
              <w:rPr>
                <w:color w:val="000000"/>
              </w:rPr>
            </w:pPr>
            <w:r>
              <w:rPr>
                <w:rFonts w:ascii="DejaVu Serif" w:eastAsia="DejaVu Serif" w:hAnsi="DejaVu Serif" w:cs="DejaVu Serif"/>
                <w:color w:val="000000"/>
                <w:sz w:val="20"/>
                <w:szCs w:val="20"/>
              </w:rPr>
              <w:t>466</w:t>
            </w:r>
          </w:p>
        </w:tc>
      </w:tr>
      <w:tr w:rsidR="001B6031" w14:paraId="04312EE4" w14:textId="77777777">
        <w:tc>
          <w:tcPr>
            <w:tcW w:w="5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0D367EF" w14:textId="77777777" w:rsidR="001B6031" w:rsidRDefault="00000000">
            <w:pPr>
              <w:jc w:val="center"/>
              <w:rPr>
                <w:color w:val="000000"/>
              </w:rPr>
            </w:pPr>
            <w:r>
              <w:rPr>
                <w:rFonts w:ascii="DejaVu Serif" w:eastAsia="DejaVu Serif" w:hAnsi="DejaVu Serif" w:cs="DejaVu Serif"/>
                <w:color w:val="000000"/>
                <w:sz w:val="20"/>
                <w:szCs w:val="20"/>
              </w:rPr>
              <w:t>Реализация   основных общеобразовательных программ среднего общего образования</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946EEDA" w14:textId="77777777" w:rsidR="001B6031" w:rsidRDefault="00000000">
            <w:pPr>
              <w:jc w:val="center"/>
              <w:rPr>
                <w:color w:val="000000"/>
              </w:rPr>
            </w:pPr>
            <w:r>
              <w:rPr>
                <w:rFonts w:ascii="DejaVu Serif" w:eastAsia="DejaVu Serif" w:hAnsi="DejaVu Serif" w:cs="DejaVu Serif"/>
                <w:color w:val="000000"/>
                <w:sz w:val="20"/>
                <w:szCs w:val="20"/>
              </w:rPr>
              <w:t>Чел.</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145EF6B" w14:textId="77777777" w:rsidR="001B6031" w:rsidRDefault="00000000">
            <w:pPr>
              <w:jc w:val="center"/>
              <w:rPr>
                <w:color w:val="000000"/>
              </w:rPr>
            </w:pPr>
            <w:r>
              <w:rPr>
                <w:rFonts w:ascii="DejaVu Serif" w:eastAsia="DejaVu Serif" w:hAnsi="DejaVu Serif" w:cs="DejaVu Serif"/>
                <w:color w:val="000000"/>
                <w:sz w:val="20"/>
                <w:szCs w:val="20"/>
              </w:rPr>
              <w:t>55</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2FECDFE" w14:textId="77777777" w:rsidR="001B6031" w:rsidRDefault="00000000">
            <w:pPr>
              <w:jc w:val="center"/>
              <w:rPr>
                <w:color w:val="000000"/>
              </w:rPr>
            </w:pPr>
            <w:r>
              <w:rPr>
                <w:rFonts w:ascii="DejaVu Serif" w:eastAsia="DejaVu Serif" w:hAnsi="DejaVu Serif" w:cs="DejaVu Serif"/>
                <w:color w:val="000000"/>
                <w:sz w:val="20"/>
                <w:szCs w:val="20"/>
              </w:rPr>
              <w:t>55</w:t>
            </w:r>
          </w:p>
        </w:tc>
      </w:tr>
      <w:tr w:rsidR="001B6031" w14:paraId="092E7F79" w14:textId="77777777">
        <w:tc>
          <w:tcPr>
            <w:tcW w:w="5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DE09B59" w14:textId="77777777" w:rsidR="001B6031" w:rsidRDefault="00000000">
            <w:pPr>
              <w:jc w:val="center"/>
              <w:rPr>
                <w:color w:val="000000"/>
              </w:rPr>
            </w:pPr>
            <w:r>
              <w:rPr>
                <w:rFonts w:ascii="DejaVu Serif" w:eastAsia="DejaVu Serif" w:hAnsi="DejaVu Serif" w:cs="DejaVu Serif"/>
                <w:color w:val="000000"/>
                <w:sz w:val="20"/>
                <w:szCs w:val="20"/>
              </w:rPr>
              <w:t>Реализация   основных общеобразовательных программ дошкольного образования</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CB490D8" w14:textId="77777777" w:rsidR="001B6031" w:rsidRDefault="00000000">
            <w:pPr>
              <w:jc w:val="center"/>
              <w:rPr>
                <w:color w:val="000000"/>
              </w:rPr>
            </w:pPr>
            <w:r>
              <w:rPr>
                <w:rFonts w:ascii="DejaVu Serif" w:eastAsia="DejaVu Serif" w:hAnsi="DejaVu Serif" w:cs="DejaVu Serif"/>
                <w:color w:val="000000"/>
                <w:sz w:val="20"/>
                <w:szCs w:val="20"/>
              </w:rPr>
              <w:t>Чел.</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6259234" w14:textId="77777777" w:rsidR="001B6031" w:rsidRDefault="00000000">
            <w:pPr>
              <w:jc w:val="center"/>
              <w:rPr>
                <w:color w:val="000000"/>
              </w:rPr>
            </w:pPr>
            <w:r>
              <w:rPr>
                <w:rFonts w:ascii="DejaVu Serif" w:eastAsia="DejaVu Serif" w:hAnsi="DejaVu Serif" w:cs="DejaVu Serif"/>
                <w:color w:val="000000"/>
                <w:sz w:val="20"/>
                <w:szCs w:val="20"/>
              </w:rPr>
              <w:t>260</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A667F4D" w14:textId="77777777" w:rsidR="001B6031" w:rsidRDefault="00000000">
            <w:pPr>
              <w:jc w:val="center"/>
              <w:rPr>
                <w:color w:val="000000"/>
              </w:rPr>
            </w:pPr>
            <w:r>
              <w:rPr>
                <w:rFonts w:ascii="DejaVu Serif" w:eastAsia="DejaVu Serif" w:hAnsi="DejaVu Serif" w:cs="DejaVu Serif"/>
                <w:color w:val="000000"/>
                <w:sz w:val="20"/>
                <w:szCs w:val="20"/>
              </w:rPr>
              <w:t>260</w:t>
            </w:r>
          </w:p>
        </w:tc>
      </w:tr>
      <w:tr w:rsidR="001B6031" w14:paraId="42A9E6D0" w14:textId="77777777">
        <w:tc>
          <w:tcPr>
            <w:tcW w:w="5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7DCF7E8" w14:textId="77777777" w:rsidR="001B6031" w:rsidRDefault="00000000">
            <w:pPr>
              <w:jc w:val="center"/>
              <w:rPr>
                <w:color w:val="000000"/>
              </w:rPr>
            </w:pPr>
            <w:r>
              <w:rPr>
                <w:rFonts w:ascii="DejaVu Serif" w:eastAsia="DejaVu Serif" w:hAnsi="DejaVu Serif" w:cs="DejaVu Serif"/>
                <w:color w:val="000000"/>
                <w:sz w:val="20"/>
                <w:szCs w:val="20"/>
              </w:rPr>
              <w:t>Присмотр и   уход</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31F6CE7" w14:textId="77777777" w:rsidR="001B6031" w:rsidRDefault="00000000">
            <w:pPr>
              <w:jc w:val="center"/>
              <w:rPr>
                <w:color w:val="000000"/>
              </w:rPr>
            </w:pPr>
            <w:r>
              <w:rPr>
                <w:rFonts w:ascii="DejaVu Serif" w:eastAsia="DejaVu Serif" w:hAnsi="DejaVu Serif" w:cs="DejaVu Serif"/>
                <w:color w:val="000000"/>
                <w:sz w:val="20"/>
                <w:szCs w:val="20"/>
              </w:rPr>
              <w:t>Чел.</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7A1A9CA" w14:textId="77777777" w:rsidR="001B6031" w:rsidRDefault="00000000">
            <w:pPr>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FFB9C5A" w14:textId="77777777" w:rsidR="001B6031" w:rsidRDefault="00000000">
            <w:pPr>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tc>
      </w:tr>
      <w:tr w:rsidR="001B6031" w14:paraId="4CEE3674" w14:textId="77777777">
        <w:tc>
          <w:tcPr>
            <w:tcW w:w="5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B08834C" w14:textId="77777777" w:rsidR="001B6031" w:rsidRDefault="00000000">
            <w:pPr>
              <w:jc w:val="center"/>
              <w:rPr>
                <w:color w:val="000000"/>
              </w:rPr>
            </w:pPr>
            <w:r>
              <w:rPr>
                <w:rFonts w:ascii="DejaVu Serif" w:eastAsia="DejaVu Serif" w:hAnsi="DejaVu Serif" w:cs="DejaVu Serif"/>
                <w:color w:val="000000"/>
                <w:sz w:val="20"/>
                <w:szCs w:val="20"/>
              </w:rPr>
              <w:t>Реализация   дополнительных общеразвивающих программ</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0A1A3E5" w14:textId="77777777" w:rsidR="001B6031" w:rsidRDefault="00000000">
            <w:pPr>
              <w:jc w:val="center"/>
              <w:rPr>
                <w:color w:val="000000"/>
              </w:rPr>
            </w:pPr>
            <w:r>
              <w:rPr>
                <w:rFonts w:ascii="DejaVu Serif" w:eastAsia="DejaVu Serif" w:hAnsi="DejaVu Serif" w:cs="DejaVu Serif"/>
                <w:color w:val="000000"/>
                <w:sz w:val="20"/>
                <w:szCs w:val="20"/>
              </w:rPr>
              <w:t>человеко-часы</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4196541" w14:textId="77777777" w:rsidR="001B6031" w:rsidRDefault="00000000">
            <w:pPr>
              <w:jc w:val="center"/>
              <w:rPr>
                <w:color w:val="000000"/>
              </w:rPr>
            </w:pPr>
            <w:r>
              <w:rPr>
                <w:rFonts w:ascii="DejaVu Serif" w:eastAsia="DejaVu Serif" w:hAnsi="DejaVu Serif" w:cs="DejaVu Serif"/>
                <w:color w:val="000000"/>
                <w:sz w:val="20"/>
                <w:szCs w:val="20"/>
              </w:rPr>
              <w:t>301436</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D4E3904" w14:textId="77777777" w:rsidR="001B6031" w:rsidRDefault="00000000">
            <w:pPr>
              <w:jc w:val="center"/>
              <w:rPr>
                <w:color w:val="000000"/>
              </w:rPr>
            </w:pPr>
            <w:r>
              <w:rPr>
                <w:rFonts w:ascii="DejaVu Serif" w:eastAsia="DejaVu Serif" w:hAnsi="DejaVu Serif" w:cs="DejaVu Serif"/>
                <w:color w:val="000000"/>
                <w:sz w:val="20"/>
                <w:szCs w:val="20"/>
              </w:rPr>
              <w:t>301436</w:t>
            </w:r>
          </w:p>
        </w:tc>
      </w:tr>
      <w:tr w:rsidR="001B6031" w14:paraId="5CE7C741" w14:textId="77777777">
        <w:tc>
          <w:tcPr>
            <w:tcW w:w="5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9ABDE79" w14:textId="77777777" w:rsidR="001B6031" w:rsidRDefault="00000000">
            <w:pPr>
              <w:jc w:val="center"/>
              <w:rPr>
                <w:color w:val="000000"/>
              </w:rPr>
            </w:pPr>
            <w:r>
              <w:rPr>
                <w:rFonts w:ascii="DejaVu Serif" w:eastAsia="DejaVu Serif" w:hAnsi="DejaVu Serif" w:cs="DejaVu Serif"/>
                <w:color w:val="000000"/>
                <w:sz w:val="20"/>
                <w:szCs w:val="20"/>
              </w:rPr>
              <w:t>Реализация   дополнительных предпрофессиональных программ</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182BC1A" w14:textId="77777777" w:rsidR="001B6031" w:rsidRDefault="00000000">
            <w:pPr>
              <w:jc w:val="center"/>
              <w:rPr>
                <w:color w:val="000000"/>
              </w:rPr>
            </w:pPr>
            <w:r>
              <w:rPr>
                <w:rFonts w:ascii="DejaVu Serif" w:eastAsia="DejaVu Serif" w:hAnsi="DejaVu Serif" w:cs="DejaVu Serif"/>
                <w:color w:val="000000"/>
                <w:sz w:val="20"/>
                <w:szCs w:val="20"/>
              </w:rPr>
              <w:t>человеко-часы</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F76D364" w14:textId="77777777" w:rsidR="001B6031" w:rsidRDefault="00000000">
            <w:pPr>
              <w:jc w:val="center"/>
              <w:rPr>
                <w:color w:val="000000"/>
              </w:rPr>
            </w:pPr>
            <w:r>
              <w:rPr>
                <w:rFonts w:ascii="DejaVu Serif" w:eastAsia="DejaVu Serif" w:hAnsi="DejaVu Serif" w:cs="DejaVu Serif"/>
                <w:color w:val="000000"/>
                <w:sz w:val="20"/>
                <w:szCs w:val="20"/>
              </w:rPr>
              <w:t>20913</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C9861AB" w14:textId="77777777" w:rsidR="001B6031" w:rsidRDefault="00000000">
            <w:pPr>
              <w:jc w:val="center"/>
              <w:rPr>
                <w:color w:val="000000"/>
              </w:rPr>
            </w:pPr>
            <w:r>
              <w:rPr>
                <w:rFonts w:ascii="DejaVu Serif" w:eastAsia="DejaVu Serif" w:hAnsi="DejaVu Serif" w:cs="DejaVu Serif"/>
                <w:color w:val="000000"/>
                <w:sz w:val="20"/>
                <w:szCs w:val="20"/>
              </w:rPr>
              <w:t>20772</w:t>
            </w:r>
          </w:p>
        </w:tc>
      </w:tr>
      <w:tr w:rsidR="001B6031" w14:paraId="61A34295" w14:textId="77777777">
        <w:tc>
          <w:tcPr>
            <w:tcW w:w="5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2D400F3" w14:textId="77777777" w:rsidR="001B6031" w:rsidRDefault="00000000">
            <w:pPr>
              <w:jc w:val="center"/>
              <w:rPr>
                <w:color w:val="000000"/>
              </w:rPr>
            </w:pPr>
            <w:r>
              <w:rPr>
                <w:rFonts w:ascii="DejaVu Serif" w:eastAsia="DejaVu Serif" w:hAnsi="DejaVu Serif" w:cs="DejaVu Serif"/>
                <w:color w:val="000000"/>
                <w:sz w:val="20"/>
                <w:szCs w:val="20"/>
              </w:rPr>
              <w:t>Содержание</w:t>
            </w:r>
            <w:proofErr w:type="gramStart"/>
            <w:r>
              <w:rPr>
                <w:rFonts w:ascii="DejaVu Serif" w:eastAsia="DejaVu Serif" w:hAnsi="DejaVu Serif" w:cs="DejaVu Serif"/>
                <w:color w:val="000000"/>
                <w:sz w:val="20"/>
                <w:szCs w:val="20"/>
              </w:rPr>
              <w:t xml:space="preserve">   (</w:t>
            </w:r>
            <w:proofErr w:type="gramEnd"/>
            <w:r>
              <w:rPr>
                <w:rFonts w:ascii="DejaVu Serif" w:eastAsia="DejaVu Serif" w:hAnsi="DejaVu Serif" w:cs="DejaVu Serif"/>
                <w:color w:val="000000"/>
                <w:sz w:val="20"/>
                <w:szCs w:val="20"/>
              </w:rPr>
              <w:t xml:space="preserve">эксплуатация) </w:t>
            </w:r>
            <w:proofErr w:type="gramStart"/>
            <w:r>
              <w:rPr>
                <w:rFonts w:ascii="DejaVu Serif" w:eastAsia="DejaVu Serif" w:hAnsi="DejaVu Serif" w:cs="DejaVu Serif"/>
                <w:color w:val="000000"/>
                <w:sz w:val="20"/>
                <w:szCs w:val="20"/>
              </w:rPr>
              <w:t>имущества</w:t>
            </w:r>
            <w:proofErr w:type="gramEnd"/>
            <w:r>
              <w:rPr>
                <w:rFonts w:ascii="DejaVu Serif" w:eastAsia="DejaVu Serif" w:hAnsi="DejaVu Serif" w:cs="DejaVu Serif"/>
                <w:color w:val="000000"/>
                <w:sz w:val="20"/>
                <w:szCs w:val="20"/>
              </w:rPr>
              <w:t xml:space="preserve"> находящегося в муниципальной собственности</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A35392D" w14:textId="77777777" w:rsidR="001B6031" w:rsidRDefault="00000000">
            <w:pPr>
              <w:jc w:val="center"/>
              <w:rPr>
                <w:color w:val="000000"/>
              </w:rPr>
            </w:pPr>
            <w:r>
              <w:rPr>
                <w:rFonts w:ascii="DejaVu Serif" w:eastAsia="DejaVu Serif" w:hAnsi="DejaVu Serif" w:cs="DejaVu Serif"/>
                <w:color w:val="000000"/>
                <w:sz w:val="20"/>
                <w:szCs w:val="20"/>
              </w:rPr>
              <w:t>Тыс.м2</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6DF5774" w14:textId="77777777" w:rsidR="001B6031" w:rsidRDefault="00000000">
            <w:pPr>
              <w:jc w:val="center"/>
              <w:rPr>
                <w:color w:val="000000"/>
              </w:rPr>
            </w:pPr>
            <w:r>
              <w:rPr>
                <w:rFonts w:ascii="DejaVu Serif" w:eastAsia="DejaVu Serif" w:hAnsi="DejaVu Serif" w:cs="DejaVu Serif"/>
                <w:color w:val="000000"/>
                <w:sz w:val="20"/>
                <w:szCs w:val="20"/>
              </w:rPr>
              <w:t>15,38</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12ACA65" w14:textId="77777777" w:rsidR="001B6031" w:rsidRDefault="00000000">
            <w:pPr>
              <w:jc w:val="center"/>
              <w:rPr>
                <w:color w:val="000000"/>
              </w:rPr>
            </w:pPr>
            <w:r>
              <w:rPr>
                <w:rFonts w:ascii="DejaVu Serif" w:eastAsia="DejaVu Serif" w:hAnsi="DejaVu Serif" w:cs="DejaVu Serif"/>
                <w:color w:val="000000"/>
                <w:sz w:val="20"/>
                <w:szCs w:val="20"/>
              </w:rPr>
              <w:t>15,38</w:t>
            </w:r>
          </w:p>
        </w:tc>
      </w:tr>
      <w:tr w:rsidR="001B6031" w14:paraId="7F12CBD4" w14:textId="77777777">
        <w:tc>
          <w:tcPr>
            <w:tcW w:w="5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F3E2951" w14:textId="77777777" w:rsidR="001B6031" w:rsidRDefault="00000000">
            <w:pPr>
              <w:jc w:val="center"/>
              <w:rPr>
                <w:color w:val="000000"/>
              </w:rPr>
            </w:pPr>
            <w:r>
              <w:rPr>
                <w:rFonts w:ascii="DejaVu Serif" w:eastAsia="DejaVu Serif" w:hAnsi="DejaVu Serif" w:cs="DejaVu Serif"/>
                <w:color w:val="000000"/>
                <w:sz w:val="20"/>
                <w:szCs w:val="20"/>
              </w:rPr>
              <w:t>Организация   отдыха детей и молодежи</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EC3EFE7" w14:textId="77777777" w:rsidR="001B6031" w:rsidRDefault="00000000">
            <w:pPr>
              <w:jc w:val="center"/>
              <w:rPr>
                <w:color w:val="000000"/>
              </w:rPr>
            </w:pPr>
            <w:r>
              <w:rPr>
                <w:rFonts w:ascii="DejaVu Serif" w:eastAsia="DejaVu Serif" w:hAnsi="DejaVu Serif" w:cs="DejaVu Serif"/>
                <w:color w:val="000000"/>
                <w:sz w:val="20"/>
                <w:szCs w:val="20"/>
              </w:rPr>
              <w:t>Чел.</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DD744D6" w14:textId="77777777" w:rsidR="001B6031" w:rsidRDefault="00000000">
            <w:pPr>
              <w:jc w:val="center"/>
              <w:rPr>
                <w:color w:val="000000"/>
              </w:rPr>
            </w:pPr>
            <w:r>
              <w:rPr>
                <w:rFonts w:ascii="DejaVu Serif" w:eastAsia="DejaVu Serif" w:hAnsi="DejaVu Serif" w:cs="DejaVu Serif"/>
                <w:color w:val="000000"/>
                <w:sz w:val="20"/>
                <w:szCs w:val="20"/>
              </w:rPr>
              <w:t>218</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678B05E" w14:textId="77777777" w:rsidR="001B6031" w:rsidRDefault="00000000">
            <w:pPr>
              <w:jc w:val="center"/>
              <w:rPr>
                <w:color w:val="000000"/>
              </w:rPr>
            </w:pPr>
            <w:r>
              <w:rPr>
                <w:rFonts w:ascii="DejaVu Serif" w:eastAsia="DejaVu Serif" w:hAnsi="DejaVu Serif" w:cs="DejaVu Serif"/>
                <w:color w:val="000000"/>
                <w:sz w:val="20"/>
                <w:szCs w:val="20"/>
              </w:rPr>
              <w:t>218</w:t>
            </w:r>
          </w:p>
        </w:tc>
      </w:tr>
    </w:tbl>
    <w:p w14:paraId="0F228160" w14:textId="77777777" w:rsidR="001B6031" w:rsidRDefault="00000000">
      <w:pPr>
        <w:ind w:firstLine="700"/>
        <w:rPr>
          <w:color w:val="000000"/>
        </w:rPr>
      </w:pPr>
      <w:r>
        <w:rPr>
          <w:rFonts w:ascii="DejaVu Serif" w:eastAsia="DejaVu Serif" w:hAnsi="DejaVu Serif" w:cs="DejaVu Serif"/>
          <w:color w:val="000000"/>
          <w:sz w:val="24"/>
          <w:szCs w:val="24"/>
        </w:rPr>
        <w:t xml:space="preserve">  </w:t>
      </w:r>
    </w:p>
    <w:p w14:paraId="39C9EF01"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07 подразделу 01 «Дошкольное образование»</w:t>
      </w:r>
      <w:r>
        <w:rPr>
          <w:rFonts w:ascii="DejaVu Serif" w:eastAsia="DejaVu Serif" w:hAnsi="DejaVu Serif" w:cs="DejaVu Serif"/>
          <w:color w:val="000000"/>
          <w:sz w:val="24"/>
          <w:szCs w:val="24"/>
        </w:rPr>
        <w:t xml:space="preserve"> при уточненном плане 88 889 138,93 рублей израсходовано 87 374 803,71</w:t>
      </w:r>
      <w:r>
        <w:rPr>
          <w:rFonts w:ascii="DejaVu Serif" w:eastAsia="DejaVu Serif" w:hAnsi="DejaVu Serif" w:cs="DejaVu Serif"/>
          <w:color w:val="000000"/>
          <w:sz w:val="20"/>
          <w:szCs w:val="20"/>
        </w:rPr>
        <w:t xml:space="preserve"> </w:t>
      </w:r>
      <w:r>
        <w:rPr>
          <w:rFonts w:ascii="DejaVu Serif" w:eastAsia="DejaVu Serif" w:hAnsi="DejaVu Serif" w:cs="DejaVu Serif"/>
          <w:color w:val="000000"/>
          <w:sz w:val="24"/>
          <w:szCs w:val="24"/>
        </w:rPr>
        <w:t>рублей или на 98,3 процента. Расходы по данному подразделу производились в рамках муниципальной программы «Развитие образования Большеболдинского муниципального округа».</w:t>
      </w:r>
    </w:p>
    <w:p w14:paraId="12E2DCDF" w14:textId="77777777" w:rsidR="001B6031" w:rsidRDefault="00000000">
      <w:pPr>
        <w:ind w:firstLine="700"/>
        <w:rPr>
          <w:color w:val="000000"/>
        </w:rPr>
      </w:pPr>
      <w:r>
        <w:rPr>
          <w:rFonts w:ascii="DejaVu Serif" w:eastAsia="DejaVu Serif" w:hAnsi="DejaVu Serif" w:cs="DejaVu Serif"/>
          <w:color w:val="000000"/>
          <w:sz w:val="24"/>
          <w:szCs w:val="24"/>
        </w:rPr>
        <w:t>  В общей сумме расходов программные расходы составляют 100 процентов.</w:t>
      </w:r>
    </w:p>
    <w:p w14:paraId="244012E2" w14:textId="77777777" w:rsidR="001B6031" w:rsidRDefault="00000000">
      <w:pPr>
        <w:ind w:firstLine="700"/>
        <w:rPr>
          <w:color w:val="000000"/>
        </w:rPr>
      </w:pPr>
      <w:r>
        <w:rPr>
          <w:rFonts w:ascii="DejaVu Serif" w:eastAsia="DejaVu Serif" w:hAnsi="DejaVu Serif" w:cs="DejaVu Serif"/>
          <w:color w:val="000000"/>
          <w:sz w:val="24"/>
          <w:szCs w:val="24"/>
        </w:rPr>
        <w:lastRenderedPageBreak/>
        <w:t> В рамках муниципальной программы «Развитие образования Большеболдинского муниципального округа» по данному подразделу расходы направлены:</w:t>
      </w:r>
    </w:p>
    <w:p w14:paraId="49212099"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w:t>
      </w:r>
      <w:r>
        <w:rPr>
          <w:rFonts w:ascii="DejaVu Serif" w:eastAsia="DejaVu Serif" w:hAnsi="DejaVu Serif" w:cs="DejaVu Serif"/>
          <w:color w:val="000000"/>
          <w:sz w:val="24"/>
          <w:szCs w:val="24"/>
        </w:rPr>
        <w:t xml:space="preserve"> на капитальный ремонт образовательных организаций, реализующих общеобразовательные программы в сумме 3 235 999,12 рублей при плане 3 241 599,16 рублей или освоены на 100 %. </w:t>
      </w:r>
    </w:p>
    <w:p w14:paraId="16EC65C7" w14:textId="77777777" w:rsidR="001B6031" w:rsidRDefault="00000000">
      <w:pPr>
        <w:ind w:firstLine="700"/>
        <w:rPr>
          <w:color w:val="000000"/>
        </w:rPr>
      </w:pPr>
      <w:r>
        <w:rPr>
          <w:rFonts w:ascii="DejaVu Serif" w:eastAsia="DejaVu Serif" w:hAnsi="DejaVu Serif" w:cs="DejaVu Serif"/>
          <w:color w:val="000000"/>
          <w:sz w:val="24"/>
          <w:szCs w:val="24"/>
        </w:rPr>
        <w:t> из них:</w:t>
      </w:r>
    </w:p>
    <w:p w14:paraId="06092EC1"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областного бюджета – 3074199,16 рублей;</w:t>
      </w:r>
    </w:p>
    <w:p w14:paraId="29536314"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местного бюджета – 161799,96 рублей.</w:t>
      </w:r>
    </w:p>
    <w:p w14:paraId="7F0CBC3F" w14:textId="77777777" w:rsidR="001B6031" w:rsidRDefault="00000000">
      <w:pPr>
        <w:ind w:firstLine="700"/>
        <w:rPr>
          <w:color w:val="000000"/>
        </w:rPr>
      </w:pPr>
      <w:r>
        <w:rPr>
          <w:rFonts w:ascii="DejaVu Serif" w:eastAsia="DejaVu Serif" w:hAnsi="DejaVu Serif" w:cs="DejaVu Serif"/>
          <w:color w:val="000000"/>
          <w:sz w:val="24"/>
          <w:szCs w:val="24"/>
        </w:rPr>
        <w:t> Отремонтирован МБДОУ «</w:t>
      </w:r>
      <w:proofErr w:type="spellStart"/>
      <w:r>
        <w:rPr>
          <w:rFonts w:ascii="DejaVu Serif" w:eastAsia="DejaVu Serif" w:hAnsi="DejaVu Serif" w:cs="DejaVu Serif"/>
          <w:color w:val="000000"/>
          <w:sz w:val="24"/>
          <w:szCs w:val="24"/>
        </w:rPr>
        <w:t>Пикшенский</w:t>
      </w:r>
      <w:proofErr w:type="spellEnd"/>
      <w:r>
        <w:rPr>
          <w:rFonts w:ascii="DejaVu Serif" w:eastAsia="DejaVu Serif" w:hAnsi="DejaVu Serif" w:cs="DejaVu Serif"/>
          <w:color w:val="000000"/>
          <w:sz w:val="24"/>
          <w:szCs w:val="24"/>
        </w:rPr>
        <w:t xml:space="preserve"> детский сад».</w:t>
      </w:r>
    </w:p>
    <w:p w14:paraId="269EAFC1" w14:textId="77777777" w:rsidR="001B6031" w:rsidRDefault="00000000">
      <w:pPr>
        <w:ind w:firstLine="700"/>
        <w:rPr>
          <w:color w:val="000000"/>
        </w:rPr>
      </w:pPr>
      <w:r>
        <w:rPr>
          <w:rFonts w:ascii="DejaVu Serif" w:eastAsia="DejaVu Serif" w:hAnsi="DejaVu Serif" w:cs="DejaVu Serif"/>
          <w:color w:val="000000"/>
          <w:sz w:val="24"/>
          <w:szCs w:val="24"/>
        </w:rPr>
        <w:t> Целевые субсидии направлены:</w:t>
      </w:r>
    </w:p>
    <w:p w14:paraId="30C94420" w14:textId="77777777" w:rsidR="001B6031" w:rsidRDefault="00000000">
      <w:pPr>
        <w:ind w:firstLine="700"/>
        <w:rPr>
          <w:color w:val="000000"/>
        </w:rPr>
      </w:pPr>
      <w:r>
        <w:rPr>
          <w:rFonts w:ascii="DejaVu Serif" w:eastAsia="DejaVu Serif" w:hAnsi="DejaVu Serif" w:cs="DejaVu Serif"/>
          <w:color w:val="000000"/>
          <w:sz w:val="24"/>
          <w:szCs w:val="24"/>
        </w:rPr>
        <w:t xml:space="preserve"> -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субвенции из областного бюджета в сумме 86500 рублей при плане 86500 рублей или на 100 процентов. </w:t>
      </w:r>
    </w:p>
    <w:p w14:paraId="34473E44" w14:textId="77777777" w:rsidR="001B6031" w:rsidRDefault="00000000">
      <w:pPr>
        <w:rPr>
          <w:color w:val="000000"/>
        </w:rPr>
      </w:pPr>
      <w:r>
        <w:rPr>
          <w:rFonts w:ascii="DejaVu Serif" w:eastAsia="DejaVu Serif" w:hAnsi="DejaVu Serif" w:cs="DejaVu Serif"/>
          <w:color w:val="000000"/>
          <w:sz w:val="24"/>
          <w:szCs w:val="24"/>
        </w:rPr>
        <w:t xml:space="preserve">  На конец года в округе функционируют 11 учреждений дошкольного образования. </w:t>
      </w:r>
      <w:proofErr w:type="gramStart"/>
      <w:r>
        <w:rPr>
          <w:rFonts w:ascii="DejaVu Serif" w:eastAsia="DejaVu Serif" w:hAnsi="DejaVu Serif" w:cs="DejaVu Serif"/>
          <w:color w:val="000000"/>
          <w:sz w:val="24"/>
          <w:szCs w:val="24"/>
        </w:rPr>
        <w:t>Согласно постановления</w:t>
      </w:r>
      <w:proofErr w:type="gramEnd"/>
      <w:r>
        <w:rPr>
          <w:rFonts w:ascii="DejaVu Serif" w:eastAsia="DejaVu Serif" w:hAnsi="DejaVu Serif" w:cs="DejaVu Serif"/>
          <w:color w:val="000000"/>
          <w:sz w:val="24"/>
          <w:szCs w:val="24"/>
        </w:rPr>
        <w:t xml:space="preserve"> администрации Большеболдинского муниципального округа Нижегородской области от 27.06.2024 г. № 622 ликвидировалось муниципальное бюджетное дошкольное образовательное учреждение </w:t>
      </w:r>
      <w:proofErr w:type="spellStart"/>
      <w:r>
        <w:rPr>
          <w:rFonts w:ascii="DejaVu Serif" w:eastAsia="DejaVu Serif" w:hAnsi="DejaVu Serif" w:cs="DejaVu Serif"/>
          <w:color w:val="000000"/>
          <w:sz w:val="24"/>
          <w:szCs w:val="24"/>
        </w:rPr>
        <w:t>Сумароковский</w:t>
      </w:r>
      <w:proofErr w:type="spellEnd"/>
      <w:r>
        <w:rPr>
          <w:rFonts w:ascii="DejaVu Serif" w:eastAsia="DejaVu Serif" w:hAnsi="DejaVu Serif" w:cs="DejaVu Serif"/>
          <w:color w:val="000000"/>
          <w:sz w:val="24"/>
          <w:szCs w:val="24"/>
        </w:rPr>
        <w:t xml:space="preserve"> детский сад. Все дошкольные учреждения являются бюджетными и предоставляют следующие муниципальные услуги:</w:t>
      </w:r>
    </w:p>
    <w:p w14:paraId="2C2C8AD9" w14:textId="77777777" w:rsidR="001B6031" w:rsidRDefault="00000000">
      <w:pPr>
        <w:ind w:firstLine="700"/>
        <w:rPr>
          <w:color w:val="000000"/>
        </w:rPr>
      </w:pPr>
      <w:r>
        <w:rPr>
          <w:rFonts w:ascii="DejaVu Serif" w:eastAsia="DejaVu Serif" w:hAnsi="DejaVu Serif" w:cs="DejaVu Serif"/>
          <w:color w:val="000000"/>
          <w:sz w:val="24"/>
          <w:szCs w:val="24"/>
        </w:rPr>
        <w:t> - реализация основных общеобразовательных программ дошкольного образования за 2025 год предоставлено услуг 260 воспитанникам при муниципальном задании 260 или 100%;</w:t>
      </w:r>
    </w:p>
    <w:p w14:paraId="43D77FFF" w14:textId="77777777" w:rsidR="001B6031" w:rsidRDefault="00000000">
      <w:pPr>
        <w:ind w:firstLine="700"/>
        <w:rPr>
          <w:color w:val="000000"/>
        </w:rPr>
      </w:pPr>
      <w:r>
        <w:rPr>
          <w:rFonts w:ascii="DejaVu Serif" w:eastAsia="DejaVu Serif" w:hAnsi="DejaVu Serif" w:cs="DejaVu Serif"/>
          <w:color w:val="000000"/>
          <w:sz w:val="24"/>
          <w:szCs w:val="24"/>
        </w:rPr>
        <w:t> - присмотр и уход предоставлено услуг за 2025 год 260 воспитанником при муниципальном задании 260 или 100 %.</w:t>
      </w:r>
    </w:p>
    <w:p w14:paraId="3D563952"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07 подразделу 02 «Общее образование» </w:t>
      </w:r>
      <w:r>
        <w:rPr>
          <w:rFonts w:ascii="DejaVu Serif" w:eastAsia="DejaVu Serif" w:hAnsi="DejaVu Serif" w:cs="DejaVu Serif"/>
          <w:color w:val="000000"/>
          <w:sz w:val="24"/>
          <w:szCs w:val="24"/>
        </w:rPr>
        <w:t>при уточненном плане 320 272 883,15</w:t>
      </w:r>
      <w:r>
        <w:rPr>
          <w:rFonts w:ascii="DejaVu Serif" w:eastAsia="DejaVu Serif" w:hAnsi="DejaVu Serif" w:cs="DejaVu Serif"/>
          <w:color w:val="000000"/>
          <w:sz w:val="20"/>
          <w:szCs w:val="20"/>
        </w:rPr>
        <w:t xml:space="preserve"> </w:t>
      </w:r>
      <w:r>
        <w:rPr>
          <w:rFonts w:ascii="DejaVu Serif" w:eastAsia="DejaVu Serif" w:hAnsi="DejaVu Serif" w:cs="DejaVu Serif"/>
          <w:color w:val="000000"/>
          <w:sz w:val="24"/>
          <w:szCs w:val="24"/>
        </w:rPr>
        <w:t>рублей освоено 314 276 298,22</w:t>
      </w:r>
      <w:r>
        <w:rPr>
          <w:rFonts w:ascii="DejaVu Serif" w:eastAsia="DejaVu Serif" w:hAnsi="DejaVu Serif" w:cs="DejaVu Serif"/>
          <w:color w:val="000000"/>
          <w:sz w:val="20"/>
          <w:szCs w:val="20"/>
        </w:rPr>
        <w:t xml:space="preserve"> </w:t>
      </w:r>
      <w:r>
        <w:rPr>
          <w:rFonts w:ascii="DejaVu Serif" w:eastAsia="DejaVu Serif" w:hAnsi="DejaVu Serif" w:cs="DejaVu Serif"/>
          <w:color w:val="000000"/>
          <w:sz w:val="24"/>
          <w:szCs w:val="24"/>
        </w:rPr>
        <w:t>рублей</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или на 98,1 процент. Расходы по данному подразделу производились в рамках муниципальных программ «Развитие образования Большеболдинского муниципального округа».</w:t>
      </w:r>
    </w:p>
    <w:p w14:paraId="2FE1D6E8" w14:textId="77777777" w:rsidR="001B6031" w:rsidRDefault="00000000">
      <w:pPr>
        <w:ind w:firstLine="700"/>
        <w:rPr>
          <w:color w:val="000000"/>
        </w:rPr>
      </w:pPr>
      <w:r>
        <w:rPr>
          <w:rFonts w:ascii="DejaVu Serif" w:eastAsia="DejaVu Serif" w:hAnsi="DejaVu Serif" w:cs="DejaVu Serif"/>
          <w:color w:val="000000"/>
          <w:sz w:val="24"/>
          <w:szCs w:val="24"/>
        </w:rPr>
        <w:t> В общей сумме расходов программные расходы составляют 100 процентов.</w:t>
      </w:r>
    </w:p>
    <w:p w14:paraId="05FE4D23" w14:textId="77777777" w:rsidR="001B6031" w:rsidRDefault="00000000">
      <w:pPr>
        <w:ind w:firstLine="700"/>
        <w:rPr>
          <w:color w:val="000000"/>
        </w:rPr>
      </w:pPr>
      <w:r>
        <w:rPr>
          <w:rFonts w:ascii="DejaVu Serif" w:eastAsia="DejaVu Serif" w:hAnsi="DejaVu Serif" w:cs="DejaVu Serif"/>
          <w:color w:val="000000"/>
          <w:sz w:val="24"/>
          <w:szCs w:val="24"/>
        </w:rPr>
        <w:t> По данному подразделу расходы направлены:</w:t>
      </w:r>
    </w:p>
    <w:p w14:paraId="07E1FCCD" w14:textId="77777777" w:rsidR="001B6031" w:rsidRDefault="00000000">
      <w:pPr>
        <w:ind w:firstLine="700"/>
        <w:rPr>
          <w:color w:val="000000"/>
        </w:rPr>
      </w:pPr>
      <w:r>
        <w:rPr>
          <w:rFonts w:ascii="DejaVu Serif" w:eastAsia="DejaVu Serif" w:hAnsi="DejaVu Serif" w:cs="DejaVu Serif"/>
          <w:color w:val="000000"/>
          <w:sz w:val="24"/>
          <w:szCs w:val="24"/>
        </w:rPr>
        <w:t> - на предоставление субсидий на выполнение муниципального задания бюджетным образовательным учреждениям в сумме 208 200 304,13 рублей, что составляет 100 процента выполнения плана;</w:t>
      </w:r>
    </w:p>
    <w:p w14:paraId="03AC0A16" w14:textId="77777777" w:rsidR="001B6031" w:rsidRDefault="00000000">
      <w:pPr>
        <w:ind w:firstLine="700"/>
        <w:rPr>
          <w:color w:val="000000"/>
        </w:rPr>
      </w:pPr>
      <w:r>
        <w:rPr>
          <w:rFonts w:ascii="DejaVu Serif" w:eastAsia="DejaVu Serif" w:hAnsi="DejaVu Serif" w:cs="DejaVu Serif"/>
          <w:color w:val="000000"/>
          <w:sz w:val="24"/>
          <w:szCs w:val="24"/>
        </w:rPr>
        <w:t> -на предоставление субсидий на иные цели бюджетным образовательным учреждениям в сумме 677694,94 рублей при плане 1 584 050,91 рублей или исполнены на 42,8 процентов. Субсидия предоставлялась под фактическую потребность.</w:t>
      </w:r>
    </w:p>
    <w:p w14:paraId="7A0B97A6" w14:textId="77777777" w:rsidR="001B6031" w:rsidRDefault="00000000">
      <w:pPr>
        <w:ind w:firstLine="700"/>
        <w:rPr>
          <w:color w:val="000000"/>
        </w:rPr>
      </w:pPr>
      <w:r>
        <w:rPr>
          <w:rFonts w:ascii="DejaVu Serif" w:eastAsia="DejaVu Serif" w:hAnsi="DejaVu Serif" w:cs="DejaVu Serif"/>
          <w:color w:val="000000"/>
          <w:sz w:val="24"/>
          <w:szCs w:val="24"/>
        </w:rPr>
        <w:t> Субсидии на иные цели направлены:</w:t>
      </w:r>
    </w:p>
    <w:p w14:paraId="29C5BB35" w14:textId="77777777" w:rsidR="001B6031" w:rsidRDefault="00000000">
      <w:pPr>
        <w:ind w:firstLine="700"/>
        <w:rPr>
          <w:color w:val="000000"/>
        </w:rPr>
      </w:pPr>
      <w:r>
        <w:rPr>
          <w:rFonts w:ascii="DejaVu Serif" w:eastAsia="DejaVu Serif" w:hAnsi="DejaVu Serif" w:cs="DejaVu Serif"/>
          <w:color w:val="000000"/>
          <w:sz w:val="24"/>
          <w:szCs w:val="24"/>
        </w:rPr>
        <w:lastRenderedPageBreak/>
        <w:t xml:space="preserve"> -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сумме   2 878 686,87 рублей при плане 2 878 707,00 рублей или на 100 процентов. </w:t>
      </w:r>
    </w:p>
    <w:p w14:paraId="21ABBC7E" w14:textId="77777777" w:rsidR="001B6031" w:rsidRDefault="00000000">
      <w:pPr>
        <w:ind w:firstLine="700"/>
        <w:rPr>
          <w:color w:val="000000"/>
        </w:rPr>
      </w:pPr>
      <w:r>
        <w:rPr>
          <w:rFonts w:ascii="DejaVu Serif" w:eastAsia="DejaVu Serif" w:hAnsi="DejaVu Serif" w:cs="DejaVu Serif"/>
          <w:color w:val="000000"/>
          <w:sz w:val="24"/>
          <w:szCs w:val="24"/>
        </w:rPr>
        <w:t> -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образовательные программы в рамках реализации регионального проекта "Педагоги и наставники" в сумме – 13 905 360,00 рублей при плане 13 905 360,00 рублей или освоены на 100 %;</w:t>
      </w:r>
    </w:p>
    <w:p w14:paraId="546AF840" w14:textId="77777777" w:rsidR="001B6031" w:rsidRDefault="00000000">
      <w:pPr>
        <w:ind w:firstLine="700"/>
        <w:rPr>
          <w:color w:val="000000"/>
        </w:rPr>
      </w:pPr>
      <w:r>
        <w:rPr>
          <w:rFonts w:ascii="DejaVu Serif" w:eastAsia="DejaVu Serif" w:hAnsi="DejaVu Serif" w:cs="DejaVu Serif"/>
          <w:color w:val="000000"/>
          <w:sz w:val="24"/>
          <w:szCs w:val="24"/>
        </w:rPr>
        <w:t> - на финансовое обеспечение деятельности центров образования цифрового и гуманитарного профилей "Точка роста - 1 555 981,00 рублей освоены на 100 %;</w:t>
      </w:r>
    </w:p>
    <w:p w14:paraId="26C29E38" w14:textId="77777777" w:rsidR="001B6031" w:rsidRDefault="00000000">
      <w:pPr>
        <w:ind w:firstLine="700"/>
        <w:rPr>
          <w:color w:val="000000"/>
        </w:rPr>
      </w:pPr>
      <w:r>
        <w:rPr>
          <w:rFonts w:ascii="DejaVu Serif" w:eastAsia="DejaVu Serif" w:hAnsi="DejaVu Serif" w:cs="DejaVu Serif"/>
          <w:color w:val="000000"/>
          <w:sz w:val="24"/>
          <w:szCs w:val="24"/>
        </w:rPr>
        <w:t> -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в сумме 529900 рублей при плане 529900 рублей или освоены на 100%;</w:t>
      </w:r>
    </w:p>
    <w:p w14:paraId="133CA48F" w14:textId="77777777" w:rsidR="001B6031" w:rsidRDefault="00000000">
      <w:pPr>
        <w:ind w:firstLine="700"/>
        <w:rPr>
          <w:color w:val="000000"/>
        </w:rPr>
      </w:pPr>
      <w:r>
        <w:rPr>
          <w:rFonts w:ascii="DejaVu Serif" w:eastAsia="DejaVu Serif" w:hAnsi="DejaVu Serif" w:cs="DejaVu Serif"/>
          <w:color w:val="000000"/>
          <w:sz w:val="24"/>
          <w:szCs w:val="24"/>
        </w:rPr>
        <w:t>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в сумме 1 381 870,20 рублей при плане 1 381 870,20 рублей;</w:t>
      </w:r>
    </w:p>
    <w:p w14:paraId="1881D01A"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областного бюджета – 1184225,20 рублей;</w:t>
      </w:r>
    </w:p>
    <w:p w14:paraId="47193A3B"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местного бюджета – 197645,00 рублей.</w:t>
      </w:r>
    </w:p>
    <w:p w14:paraId="2DDBB989" w14:textId="77777777" w:rsidR="001B6031" w:rsidRDefault="00000000">
      <w:pPr>
        <w:ind w:firstLine="700"/>
        <w:rPr>
          <w:color w:val="000000"/>
        </w:rPr>
      </w:pPr>
      <w:r>
        <w:rPr>
          <w:rFonts w:ascii="DejaVu Serif" w:eastAsia="DejaVu Serif" w:hAnsi="DejaVu Serif" w:cs="DejaVu Serif"/>
          <w:color w:val="000000"/>
          <w:sz w:val="24"/>
          <w:szCs w:val="24"/>
        </w:rPr>
        <w:t> -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всего: 4 217 272,67 рублей при плане 4 228 188,54 рублей или на 99,70%</w:t>
      </w:r>
    </w:p>
    <w:p w14:paraId="616976EA" w14:textId="77777777" w:rsidR="001B6031" w:rsidRDefault="00000000">
      <w:pPr>
        <w:ind w:firstLine="700"/>
        <w:rPr>
          <w:color w:val="000000"/>
        </w:rPr>
      </w:pPr>
      <w:r>
        <w:rPr>
          <w:rFonts w:ascii="DejaVu Serif" w:eastAsia="DejaVu Serif" w:hAnsi="DejaVu Serif" w:cs="DejaVu Serif"/>
          <w:color w:val="000000"/>
          <w:sz w:val="24"/>
          <w:szCs w:val="24"/>
        </w:rPr>
        <w:t> из них:</w:t>
      </w:r>
    </w:p>
    <w:p w14:paraId="2603C70D"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федерального бюджета – 2 960 710,89 рублей;</w:t>
      </w:r>
    </w:p>
    <w:p w14:paraId="79F8019B"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областного бюджета – 986903,62 рублей;</w:t>
      </w:r>
    </w:p>
    <w:p w14:paraId="3A6286E1"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местного бюджета –   269658,16 рублей.</w:t>
      </w:r>
    </w:p>
    <w:p w14:paraId="70DD2B0B" w14:textId="77777777" w:rsidR="001B6031" w:rsidRDefault="00000000">
      <w:pPr>
        <w:ind w:firstLine="700"/>
        <w:rPr>
          <w:color w:val="000000"/>
        </w:rPr>
      </w:pPr>
      <w:r>
        <w:rPr>
          <w:rFonts w:ascii="DejaVu Serif" w:eastAsia="DejaVu Serif" w:hAnsi="DejaVu Serif" w:cs="DejaVu Serif"/>
          <w:color w:val="000000"/>
          <w:sz w:val="24"/>
          <w:szCs w:val="24"/>
        </w:rPr>
        <w:t xml:space="preserve">  - за счет средств фонда поддержки территорий согласно распоряжению Правительства Нижегородской </w:t>
      </w:r>
      <w:proofErr w:type="gramStart"/>
      <w:r>
        <w:rPr>
          <w:rFonts w:ascii="DejaVu Serif" w:eastAsia="DejaVu Serif" w:hAnsi="DejaVu Serif" w:cs="DejaVu Serif"/>
          <w:color w:val="000000"/>
          <w:sz w:val="24"/>
          <w:szCs w:val="24"/>
        </w:rPr>
        <w:t>области  от</w:t>
      </w:r>
      <w:proofErr w:type="gramEnd"/>
      <w:r>
        <w:rPr>
          <w:rFonts w:ascii="DejaVu Serif" w:eastAsia="DejaVu Serif" w:hAnsi="DejaVu Serif" w:cs="DejaVu Serif"/>
          <w:color w:val="000000"/>
          <w:sz w:val="24"/>
          <w:szCs w:val="24"/>
        </w:rPr>
        <w:t xml:space="preserve"> 30.10.2025 № 976-р на приобретение детских новогодних подарков и подарочных билетов на новогоднее представление - 48320 рублей;</w:t>
      </w:r>
    </w:p>
    <w:p w14:paraId="6FC945DF" w14:textId="77777777" w:rsidR="001B6031" w:rsidRDefault="00000000">
      <w:pPr>
        <w:ind w:firstLine="700"/>
        <w:rPr>
          <w:color w:val="000000"/>
        </w:rPr>
      </w:pPr>
      <w:r>
        <w:rPr>
          <w:rFonts w:ascii="DejaVu Serif" w:eastAsia="DejaVu Serif" w:hAnsi="DejaVu Serif" w:cs="DejaVu Serif"/>
          <w:color w:val="000000"/>
          <w:sz w:val="24"/>
          <w:szCs w:val="24"/>
        </w:rPr>
        <w:t> -реализация мероприятий по модернизации школьных систем образования в рамках реализации регионального проекта "Все лучшее детям" - 80 880 908,41 рублей при плане 80 880 962,99 рублей или освоены на 100%.</w:t>
      </w:r>
    </w:p>
    <w:p w14:paraId="178A660A" w14:textId="77777777" w:rsidR="001B6031" w:rsidRDefault="00000000">
      <w:pPr>
        <w:ind w:firstLine="700"/>
        <w:rPr>
          <w:color w:val="000000"/>
        </w:rPr>
      </w:pPr>
      <w:r>
        <w:rPr>
          <w:rFonts w:ascii="DejaVu Serif" w:eastAsia="DejaVu Serif" w:hAnsi="DejaVu Serif" w:cs="DejaVu Serif"/>
          <w:color w:val="000000"/>
          <w:sz w:val="24"/>
          <w:szCs w:val="24"/>
        </w:rPr>
        <w:t> из них:</w:t>
      </w:r>
    </w:p>
    <w:p w14:paraId="33794202" w14:textId="77777777" w:rsidR="001B6031" w:rsidRDefault="00000000">
      <w:pPr>
        <w:ind w:firstLine="700"/>
        <w:rPr>
          <w:color w:val="000000"/>
        </w:rPr>
      </w:pPr>
      <w:r>
        <w:rPr>
          <w:rFonts w:ascii="DejaVu Serif" w:eastAsia="DejaVu Serif" w:hAnsi="DejaVu Serif" w:cs="DejaVu Serif"/>
          <w:color w:val="000000"/>
          <w:sz w:val="24"/>
          <w:szCs w:val="24"/>
        </w:rPr>
        <w:lastRenderedPageBreak/>
        <w:t> за счет средств федерального бюджета – 52 835 000 рублей;</w:t>
      </w:r>
    </w:p>
    <w:p w14:paraId="4DE61F4B"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областного бюджета – 24 001 862,99 рублей;</w:t>
      </w:r>
    </w:p>
    <w:p w14:paraId="104B4E8D" w14:textId="77777777" w:rsidR="001B6031" w:rsidRDefault="00000000">
      <w:pPr>
        <w:ind w:firstLine="700"/>
        <w:rPr>
          <w:color w:val="000000"/>
        </w:rPr>
      </w:pPr>
      <w:r>
        <w:rPr>
          <w:rFonts w:ascii="DejaVu Serif" w:eastAsia="DejaVu Serif" w:hAnsi="DejaVu Serif" w:cs="DejaVu Serif"/>
          <w:color w:val="000000"/>
          <w:sz w:val="24"/>
          <w:szCs w:val="24"/>
        </w:rPr>
        <w:t> за счет средств местного бюджета –   4 044 045,42 рублей.</w:t>
      </w:r>
    </w:p>
    <w:p w14:paraId="34112395" w14:textId="77777777" w:rsidR="001B6031" w:rsidRDefault="00000000">
      <w:pPr>
        <w:ind w:firstLine="700"/>
        <w:rPr>
          <w:color w:val="000000"/>
        </w:rPr>
      </w:pPr>
      <w:r>
        <w:rPr>
          <w:rFonts w:ascii="DejaVu Serif" w:eastAsia="DejaVu Serif" w:hAnsi="DejaVu Serif" w:cs="DejaVu Serif"/>
          <w:color w:val="000000"/>
          <w:sz w:val="24"/>
          <w:szCs w:val="24"/>
        </w:rPr>
        <w:t> </w:t>
      </w:r>
    </w:p>
    <w:p w14:paraId="108ED2FD" w14:textId="77777777" w:rsidR="001B6031" w:rsidRDefault="00000000">
      <w:pPr>
        <w:ind w:firstLine="700"/>
        <w:rPr>
          <w:color w:val="000000"/>
        </w:rPr>
      </w:pPr>
      <w:r>
        <w:rPr>
          <w:rFonts w:ascii="DejaVu Serif" w:eastAsia="DejaVu Serif" w:hAnsi="DejaVu Serif" w:cs="DejaVu Serif"/>
          <w:color w:val="000000"/>
          <w:sz w:val="24"/>
          <w:szCs w:val="24"/>
        </w:rPr>
        <w:t xml:space="preserve"> В округе функционируют: </w:t>
      </w:r>
    </w:p>
    <w:p w14:paraId="5240EECE" w14:textId="77777777" w:rsidR="001B6031" w:rsidRDefault="00000000">
      <w:pPr>
        <w:ind w:firstLine="700"/>
        <w:rPr>
          <w:color w:val="000000"/>
        </w:rPr>
      </w:pPr>
      <w:r>
        <w:rPr>
          <w:rFonts w:ascii="DejaVu Serif" w:eastAsia="DejaVu Serif" w:hAnsi="DejaVu Serif" w:cs="DejaVu Serif"/>
          <w:color w:val="000000"/>
          <w:sz w:val="24"/>
          <w:szCs w:val="24"/>
        </w:rPr>
        <w:t> 3 средние общеобразовательные школы, из них 2 имеют филиалы;</w:t>
      </w:r>
    </w:p>
    <w:p w14:paraId="201625D6" w14:textId="77777777" w:rsidR="001B6031" w:rsidRDefault="00000000">
      <w:pPr>
        <w:ind w:firstLine="700"/>
        <w:rPr>
          <w:color w:val="000000"/>
        </w:rPr>
      </w:pPr>
      <w:r>
        <w:rPr>
          <w:rFonts w:ascii="DejaVu Serif" w:eastAsia="DejaVu Serif" w:hAnsi="DejaVu Serif" w:cs="DejaVu Serif"/>
          <w:color w:val="000000"/>
          <w:sz w:val="24"/>
          <w:szCs w:val="24"/>
        </w:rPr>
        <w:t> 3 основные общеобразовательные школы, из них 1 имеет филиал.</w:t>
      </w:r>
    </w:p>
    <w:p w14:paraId="0CB643C9" w14:textId="77777777" w:rsidR="001B6031" w:rsidRDefault="00000000">
      <w:pPr>
        <w:ind w:firstLine="700"/>
        <w:rPr>
          <w:color w:val="000000"/>
        </w:rPr>
      </w:pPr>
      <w:r>
        <w:rPr>
          <w:rFonts w:ascii="DejaVu Serif" w:eastAsia="DejaVu Serif" w:hAnsi="DejaVu Serif" w:cs="DejaVu Serif"/>
          <w:color w:val="000000"/>
          <w:sz w:val="24"/>
          <w:szCs w:val="24"/>
        </w:rPr>
        <w:t> За 2025 год бюджетными учреждениями оказано муниципальных услуг (работ):</w:t>
      </w:r>
    </w:p>
    <w:p w14:paraId="47531C9C" w14:textId="77777777" w:rsidR="001B6031" w:rsidRDefault="00000000">
      <w:pPr>
        <w:ind w:firstLine="700"/>
        <w:rPr>
          <w:color w:val="000000"/>
        </w:rPr>
      </w:pPr>
      <w:r>
        <w:rPr>
          <w:rFonts w:ascii="DejaVu Serif" w:eastAsia="DejaVu Serif" w:hAnsi="DejaVu Serif" w:cs="DejaVu Serif"/>
          <w:color w:val="000000"/>
          <w:sz w:val="24"/>
          <w:szCs w:val="24"/>
        </w:rPr>
        <w:t> - «Реализация основных общеобразовательных программ начального общего образования» доведено муниципальное задание 323 человек выполнено 323 человек или 100 процентов;</w:t>
      </w:r>
    </w:p>
    <w:p w14:paraId="5A7D550D" w14:textId="77777777" w:rsidR="001B6031" w:rsidRDefault="00000000">
      <w:pPr>
        <w:ind w:firstLine="700"/>
        <w:rPr>
          <w:color w:val="000000"/>
        </w:rPr>
      </w:pPr>
      <w:r>
        <w:rPr>
          <w:rFonts w:ascii="DejaVu Serif" w:eastAsia="DejaVu Serif" w:hAnsi="DejaVu Serif" w:cs="DejaVu Serif"/>
          <w:color w:val="000000"/>
          <w:sz w:val="24"/>
          <w:szCs w:val="24"/>
        </w:rPr>
        <w:t> - «Реализация основных общеобразовательных программ основного общего образования» доведено муниципальное задание 466 человек выполнено 466 человек или 100 процентов;</w:t>
      </w:r>
    </w:p>
    <w:p w14:paraId="1534BF66" w14:textId="77777777" w:rsidR="001B6031" w:rsidRDefault="00000000">
      <w:pPr>
        <w:ind w:firstLine="700"/>
        <w:rPr>
          <w:color w:val="000000"/>
        </w:rPr>
      </w:pPr>
      <w:r>
        <w:rPr>
          <w:rFonts w:ascii="DejaVu Serif" w:eastAsia="DejaVu Serif" w:hAnsi="DejaVu Serif" w:cs="DejaVu Serif"/>
          <w:color w:val="000000"/>
          <w:sz w:val="24"/>
          <w:szCs w:val="24"/>
        </w:rPr>
        <w:t> - «Реализация основных общеобразовательных программ среднего общего образования» доведено муниципальное задание 55 человек выполнено 55 человек или 100 процентов;</w:t>
      </w:r>
    </w:p>
    <w:p w14:paraId="239F6035" w14:textId="77777777" w:rsidR="001B6031" w:rsidRDefault="00000000">
      <w:pPr>
        <w:ind w:firstLine="700"/>
        <w:rPr>
          <w:color w:val="000000"/>
        </w:rPr>
      </w:pPr>
      <w:r>
        <w:rPr>
          <w:rFonts w:ascii="DejaVu Serif" w:eastAsia="DejaVu Serif" w:hAnsi="DejaVu Serif" w:cs="DejaVu Serif"/>
          <w:color w:val="000000"/>
          <w:sz w:val="24"/>
          <w:szCs w:val="24"/>
        </w:rPr>
        <w:t> - «Организация отдыха детей и молодежи» доведено муниципальное задание 218 человек выполнено 218 человек или исполнено на 100 процентов.</w:t>
      </w:r>
    </w:p>
    <w:p w14:paraId="343A94EA"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07 подразделу 03 «Дополнительное образование детей» </w:t>
      </w:r>
      <w:r>
        <w:rPr>
          <w:rFonts w:ascii="DejaVu Serif" w:eastAsia="DejaVu Serif" w:hAnsi="DejaVu Serif" w:cs="DejaVu Serif"/>
          <w:color w:val="000000"/>
          <w:sz w:val="24"/>
          <w:szCs w:val="24"/>
        </w:rPr>
        <w:t xml:space="preserve">при плане   42 513 799,11 рублей исполнено 42 065 307,68 рублей или на 99 процентов. </w:t>
      </w:r>
    </w:p>
    <w:p w14:paraId="466FAFAC" w14:textId="77777777" w:rsidR="001B6031" w:rsidRDefault="00000000">
      <w:pPr>
        <w:ind w:firstLine="700"/>
        <w:rPr>
          <w:color w:val="000000"/>
        </w:rPr>
      </w:pPr>
      <w:r>
        <w:rPr>
          <w:rFonts w:ascii="DejaVu Serif" w:eastAsia="DejaVu Serif" w:hAnsi="DejaVu Serif" w:cs="DejaVu Serif"/>
          <w:color w:val="000000"/>
          <w:sz w:val="24"/>
          <w:szCs w:val="24"/>
        </w:rPr>
        <w:t> Расходы по данному подразделу производились в рамках муниципальных программ «Развитие образования Большеболдинского муниципального округа», «Развитие культуры и туризма в Большеболдинском муниципальном округе Нижегородской области». В общей сумме расходов программные расходы составляют 100 процентов.</w:t>
      </w:r>
    </w:p>
    <w:p w14:paraId="45B32B15" w14:textId="77777777" w:rsidR="001B6031" w:rsidRDefault="00000000">
      <w:pPr>
        <w:ind w:firstLine="700"/>
        <w:rPr>
          <w:color w:val="000000"/>
        </w:rPr>
      </w:pPr>
      <w:r>
        <w:rPr>
          <w:rFonts w:ascii="DejaVu Serif" w:eastAsia="DejaVu Serif" w:hAnsi="DejaVu Serif" w:cs="DejaVu Serif"/>
          <w:color w:val="000000"/>
          <w:sz w:val="24"/>
          <w:szCs w:val="24"/>
        </w:rPr>
        <w:t> По данному подразделу расходы направлены:</w:t>
      </w:r>
    </w:p>
    <w:p w14:paraId="0588970E" w14:textId="77777777" w:rsidR="001B6031" w:rsidRDefault="00000000">
      <w:pPr>
        <w:ind w:firstLine="700"/>
        <w:rPr>
          <w:color w:val="000000"/>
        </w:rPr>
      </w:pPr>
      <w:r>
        <w:rPr>
          <w:rFonts w:ascii="DejaVu Serif" w:eastAsia="DejaVu Serif" w:hAnsi="DejaVu Serif" w:cs="DejaVu Serif"/>
          <w:color w:val="000000"/>
          <w:sz w:val="24"/>
          <w:szCs w:val="24"/>
        </w:rPr>
        <w:t> - на предоставление субсидий на выполнение муниципального задания бюджетным учреждениям в сумме 41 404 041,00 при плане 41 852 532,43 рублей или исполнены на 98,9 процентов;</w:t>
      </w:r>
    </w:p>
    <w:p w14:paraId="6417A011" w14:textId="77777777" w:rsidR="001B6031" w:rsidRDefault="00000000">
      <w:pPr>
        <w:ind w:left="240" w:firstLine="580"/>
        <w:rPr>
          <w:color w:val="000000"/>
        </w:rPr>
      </w:pPr>
      <w:r>
        <w:rPr>
          <w:rFonts w:ascii="DejaVu Serif" w:eastAsia="DejaVu Serif" w:hAnsi="DejaVu Serif" w:cs="DejaVu Serif"/>
          <w:color w:val="000000"/>
          <w:sz w:val="24"/>
          <w:szCs w:val="24"/>
        </w:rPr>
        <w:t> -на предоставление субсидий на иные цели бюджетным учреждениям в сумме 49600 рублей или 100 процентов плана;</w:t>
      </w:r>
    </w:p>
    <w:p w14:paraId="79649DEA" w14:textId="77777777" w:rsidR="001B6031" w:rsidRDefault="00000000">
      <w:pPr>
        <w:ind w:firstLine="700"/>
        <w:rPr>
          <w:color w:val="000000"/>
        </w:rPr>
      </w:pPr>
      <w:r>
        <w:rPr>
          <w:rFonts w:ascii="DejaVu Serif" w:eastAsia="DejaVu Serif" w:hAnsi="DejaVu Serif" w:cs="DejaVu Serif"/>
          <w:color w:val="000000"/>
          <w:sz w:val="24"/>
          <w:szCs w:val="24"/>
        </w:rPr>
        <w:t> Субсидии на иные цели направлены:</w:t>
      </w:r>
    </w:p>
    <w:p w14:paraId="240B0FDF" w14:textId="77777777" w:rsidR="001B6031" w:rsidRDefault="00000000">
      <w:pPr>
        <w:ind w:firstLine="700"/>
        <w:rPr>
          <w:color w:val="000000"/>
        </w:rPr>
      </w:pPr>
      <w:r>
        <w:rPr>
          <w:rFonts w:ascii="DejaVu Serif" w:eastAsia="DejaVu Serif" w:hAnsi="DejaVu Serif" w:cs="DejaVu Serif"/>
          <w:color w:val="000000"/>
          <w:sz w:val="24"/>
          <w:szCs w:val="24"/>
        </w:rPr>
        <w:t> - на расходы за счет средств фонда поддержки территорий по распоряжению Правительства Нижегородской области от 11.08.2025 № 681-р на приобретение спортивного инвентаря -170000,00 рублей;</w:t>
      </w:r>
    </w:p>
    <w:p w14:paraId="576CAD36" w14:textId="77777777" w:rsidR="001B6031" w:rsidRDefault="00000000">
      <w:pPr>
        <w:ind w:firstLine="700"/>
        <w:rPr>
          <w:color w:val="000000"/>
        </w:rPr>
      </w:pPr>
      <w:r>
        <w:rPr>
          <w:rFonts w:ascii="DejaVu Serif" w:eastAsia="DejaVu Serif" w:hAnsi="DejaVu Serif" w:cs="DejaVu Serif"/>
          <w:color w:val="000000"/>
          <w:sz w:val="24"/>
          <w:szCs w:val="24"/>
        </w:rPr>
        <w:t> - на расходы за счет средств фонда поддержки территорий по распоряжению Правительства Нижегородской области от 29.09.2025 № 821-р на приобретение спортивного инвентаря (мячи) -150000,00 рублей;</w:t>
      </w:r>
    </w:p>
    <w:p w14:paraId="7F3DCA3A" w14:textId="77777777" w:rsidR="001B6031" w:rsidRDefault="00000000">
      <w:pPr>
        <w:ind w:firstLine="700"/>
        <w:rPr>
          <w:color w:val="000000"/>
        </w:rPr>
      </w:pPr>
      <w:r>
        <w:rPr>
          <w:rFonts w:ascii="DejaVu Serif" w:eastAsia="DejaVu Serif" w:hAnsi="DejaVu Serif" w:cs="DejaVu Serif"/>
          <w:color w:val="000000"/>
          <w:sz w:val="24"/>
          <w:szCs w:val="24"/>
        </w:rPr>
        <w:t xml:space="preserve"> - на расходы за счет средств фонда поддержки территорий по распоряжению Правительства Нижегородской области от 06.10.2025 № 877-р на приобретение спортивного </w:t>
      </w:r>
      <w:proofErr w:type="gramStart"/>
      <w:r>
        <w:rPr>
          <w:rFonts w:ascii="DejaVu Serif" w:eastAsia="DejaVu Serif" w:hAnsi="DejaVu Serif" w:cs="DejaVu Serif"/>
          <w:color w:val="000000"/>
          <w:sz w:val="24"/>
          <w:szCs w:val="24"/>
        </w:rPr>
        <w:t>инвентаря  -</w:t>
      </w:r>
      <w:proofErr w:type="gramEnd"/>
      <w:r>
        <w:rPr>
          <w:rFonts w:ascii="DejaVu Serif" w:eastAsia="DejaVu Serif" w:hAnsi="DejaVu Serif" w:cs="DejaVu Serif"/>
          <w:color w:val="000000"/>
          <w:sz w:val="24"/>
          <w:szCs w:val="24"/>
        </w:rPr>
        <w:t>150000,00 рублей;</w:t>
      </w:r>
    </w:p>
    <w:p w14:paraId="00841C91" w14:textId="77777777" w:rsidR="001B6031" w:rsidRDefault="00000000">
      <w:pPr>
        <w:ind w:firstLine="700"/>
        <w:rPr>
          <w:color w:val="000000"/>
        </w:rPr>
      </w:pPr>
      <w:r>
        <w:rPr>
          <w:rFonts w:ascii="DejaVu Serif" w:eastAsia="DejaVu Serif" w:hAnsi="DejaVu Serif" w:cs="DejaVu Serif"/>
          <w:color w:val="000000"/>
          <w:sz w:val="24"/>
          <w:szCs w:val="24"/>
        </w:rPr>
        <w:lastRenderedPageBreak/>
        <w:t> - на поддержку отрасли культура, всего в сумме 141666,68 рублей из них за счет средств федерального бюджета - 100000 рублей, областного бюджета - 33333,34 рублей, местного бюджета -8333,34 рублей.</w:t>
      </w:r>
    </w:p>
    <w:p w14:paraId="6748A623" w14:textId="77777777" w:rsidR="001B6031" w:rsidRDefault="00000000">
      <w:pPr>
        <w:ind w:firstLine="700"/>
        <w:rPr>
          <w:color w:val="000000"/>
        </w:rPr>
      </w:pPr>
      <w:r>
        <w:rPr>
          <w:rFonts w:ascii="DejaVu Serif" w:eastAsia="DejaVu Serif" w:hAnsi="DejaVu Serif" w:cs="DejaVu Serif"/>
          <w:color w:val="000000"/>
          <w:sz w:val="24"/>
          <w:szCs w:val="24"/>
        </w:rPr>
        <w:t> В округе функционируют 3 учреждения дополнительного образования.</w:t>
      </w:r>
    </w:p>
    <w:p w14:paraId="691A8726" w14:textId="77777777" w:rsidR="001B6031" w:rsidRDefault="00000000">
      <w:pPr>
        <w:ind w:firstLine="700"/>
        <w:rPr>
          <w:color w:val="000000"/>
        </w:rPr>
      </w:pPr>
      <w:r>
        <w:rPr>
          <w:rFonts w:ascii="DejaVu Serif" w:eastAsia="DejaVu Serif" w:hAnsi="DejaVu Serif" w:cs="DejaVu Serif"/>
          <w:color w:val="000000"/>
          <w:sz w:val="24"/>
          <w:szCs w:val="24"/>
        </w:rPr>
        <w:t> Все учреждения являются бюджетными и предоставляют следующие муниципальные услуги:</w:t>
      </w:r>
    </w:p>
    <w:p w14:paraId="39BF9A77" w14:textId="77777777" w:rsidR="001B6031" w:rsidRDefault="00000000">
      <w:pPr>
        <w:ind w:firstLine="700"/>
        <w:rPr>
          <w:color w:val="000000"/>
        </w:rPr>
      </w:pPr>
      <w:r>
        <w:rPr>
          <w:rFonts w:ascii="DejaVu Serif" w:eastAsia="DejaVu Serif" w:hAnsi="DejaVu Serif" w:cs="DejaVu Serif"/>
          <w:color w:val="000000"/>
          <w:sz w:val="24"/>
          <w:szCs w:val="24"/>
        </w:rPr>
        <w:t> - реализация дополнительных общеразвивающих программ (за 2024 год предоставлено услуг 301436 человеко-часов при муниципальном задании 301436 человеко-часов или 100%);</w:t>
      </w:r>
    </w:p>
    <w:p w14:paraId="0695A305" w14:textId="77777777" w:rsidR="001B6031" w:rsidRDefault="00000000">
      <w:pPr>
        <w:ind w:firstLine="700"/>
        <w:rPr>
          <w:color w:val="000000"/>
        </w:rPr>
      </w:pPr>
      <w:r>
        <w:rPr>
          <w:rFonts w:ascii="DejaVu Serif" w:eastAsia="DejaVu Serif" w:hAnsi="DejaVu Serif" w:cs="DejaVu Serif"/>
          <w:color w:val="000000"/>
          <w:sz w:val="24"/>
          <w:szCs w:val="24"/>
        </w:rPr>
        <w:t> - реализация дополнительных предпрофессиональных программ план за 2025 год 20913 человеко-часов исполнено - 20772 человеко-часов или 99,3%.</w:t>
      </w:r>
    </w:p>
    <w:p w14:paraId="359BBDD9"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07 подразделу 07 «Молодежная политика и оздоровление детей» </w:t>
      </w:r>
      <w:r>
        <w:rPr>
          <w:rFonts w:ascii="DejaVu Serif" w:eastAsia="DejaVu Serif" w:hAnsi="DejaVu Serif" w:cs="DejaVu Serif"/>
          <w:color w:val="000000"/>
          <w:sz w:val="24"/>
          <w:szCs w:val="24"/>
        </w:rPr>
        <w:t xml:space="preserve">при плане 55025,00 рублей израсходовано 54025,00 рублей или 98,2 процента. Расходы по данному подразделу производились в рамках муниципальной программы «Развитие образования Большеболдинского муниципального округа», муниципальной программы «Патриотическое воспитание граждан, реализация демографической и молодежной политики в Большеболдинском муниципальном округе Нижегородской области». </w:t>
      </w:r>
    </w:p>
    <w:p w14:paraId="32CF0F2A" w14:textId="77777777" w:rsidR="001B6031" w:rsidRDefault="00000000">
      <w:pPr>
        <w:ind w:firstLine="700"/>
        <w:rPr>
          <w:color w:val="000000"/>
        </w:rPr>
      </w:pPr>
      <w:r>
        <w:rPr>
          <w:rFonts w:ascii="DejaVu Serif" w:eastAsia="DejaVu Serif" w:hAnsi="DejaVu Serif" w:cs="DejaVu Serif"/>
          <w:color w:val="000000"/>
          <w:sz w:val="24"/>
          <w:szCs w:val="24"/>
        </w:rPr>
        <w:t> В общей сумме расходов программные расходы составляют 100 процентов.</w:t>
      </w:r>
    </w:p>
    <w:p w14:paraId="4C859639" w14:textId="77777777" w:rsidR="001B6031" w:rsidRDefault="00000000">
      <w:pPr>
        <w:ind w:firstLine="700"/>
        <w:rPr>
          <w:color w:val="000000"/>
        </w:rPr>
      </w:pPr>
      <w:r>
        <w:rPr>
          <w:rFonts w:ascii="DejaVu Serif" w:eastAsia="DejaVu Serif" w:hAnsi="DejaVu Serif" w:cs="DejaVu Serif"/>
          <w:color w:val="000000"/>
          <w:sz w:val="24"/>
          <w:szCs w:val="24"/>
        </w:rPr>
        <w:t> Средства направлены:</w:t>
      </w:r>
    </w:p>
    <w:p w14:paraId="3BE0EBFD" w14:textId="77777777" w:rsidR="001B6031" w:rsidRDefault="00000000">
      <w:pPr>
        <w:ind w:firstLine="700"/>
        <w:rPr>
          <w:color w:val="000000"/>
        </w:rPr>
      </w:pPr>
      <w:r>
        <w:rPr>
          <w:rFonts w:ascii="DejaVu Serif" w:eastAsia="DejaVu Serif" w:hAnsi="DejaVu Serif" w:cs="DejaVu Serif"/>
          <w:color w:val="000000"/>
          <w:sz w:val="24"/>
          <w:szCs w:val="24"/>
        </w:rPr>
        <w:t> - на проведение мероприятий для детей и молодежи – 19000 рублей;</w:t>
      </w:r>
    </w:p>
    <w:p w14:paraId="3ECA163D" w14:textId="77777777" w:rsidR="001B6031" w:rsidRDefault="00000000">
      <w:pPr>
        <w:ind w:firstLine="700"/>
        <w:rPr>
          <w:color w:val="000000"/>
        </w:rPr>
      </w:pPr>
      <w:r>
        <w:rPr>
          <w:rFonts w:ascii="DejaVu Serif" w:eastAsia="DejaVu Serif" w:hAnsi="DejaVu Serif" w:cs="DejaVu Serif"/>
          <w:color w:val="000000"/>
          <w:sz w:val="24"/>
          <w:szCs w:val="24"/>
        </w:rPr>
        <w:t xml:space="preserve"> - на предоставление </w:t>
      </w:r>
      <w:proofErr w:type="gramStart"/>
      <w:r>
        <w:rPr>
          <w:rFonts w:ascii="DejaVu Serif" w:eastAsia="DejaVu Serif" w:hAnsi="DejaVu Serif" w:cs="DejaVu Serif"/>
          <w:color w:val="000000"/>
          <w:sz w:val="24"/>
          <w:szCs w:val="24"/>
        </w:rPr>
        <w:t>субсидии  в</w:t>
      </w:r>
      <w:proofErr w:type="gramEnd"/>
      <w:r>
        <w:rPr>
          <w:rFonts w:ascii="DejaVu Serif" w:eastAsia="DejaVu Serif" w:hAnsi="DejaVu Serif" w:cs="DejaVu Serif"/>
          <w:color w:val="000000"/>
          <w:sz w:val="24"/>
          <w:szCs w:val="24"/>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 на проведение мероприятий для детей и молодежи -35025 рублей.</w:t>
      </w:r>
    </w:p>
    <w:p w14:paraId="69C3E704"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07 подразделу 09 «Другие вопросы в области образования»</w:t>
      </w:r>
      <w:r>
        <w:rPr>
          <w:rFonts w:ascii="DejaVu Serif" w:eastAsia="DejaVu Serif" w:hAnsi="DejaVu Serif" w:cs="DejaVu Serif"/>
          <w:color w:val="000000"/>
          <w:sz w:val="24"/>
          <w:szCs w:val="24"/>
        </w:rPr>
        <w:t xml:space="preserve"> при уточненном плане 49 070 405,39 рублей израсходовано 48 072 323,88 рублей или на 98,0%. Расходы по данному подразделу производились в рамках реализации мероприятий муниципальных программ «Развитие образования Большеболдинского муниципального округа», «Повышение безопасности дорожного движения», «Патриотическое воспитание граждан, реализация демографической и молодежной политики в Большеболдинском муниципальном округе Нижегородской области». В общей сумме расходов программные расходы составляют 100 процентов.</w:t>
      </w:r>
    </w:p>
    <w:p w14:paraId="1B8281E3" w14:textId="77777777" w:rsidR="001B6031" w:rsidRDefault="00000000">
      <w:pPr>
        <w:ind w:firstLine="700"/>
        <w:rPr>
          <w:color w:val="000000"/>
        </w:rPr>
      </w:pPr>
      <w:r>
        <w:rPr>
          <w:rFonts w:ascii="DejaVu Serif" w:eastAsia="DejaVu Serif" w:hAnsi="DejaVu Serif" w:cs="DejaVu Serif"/>
          <w:color w:val="000000"/>
          <w:sz w:val="24"/>
          <w:szCs w:val="24"/>
        </w:rPr>
        <w:t> В рамках реализации мероприятий муниципальной программы «Развитие образования Большеболдинского муниципального округа» средства освоены на 97,7 процента. Уточненный план 42 280 624,49 рублей израсходовано 41 289 061,84 рублей Средства направлены:</w:t>
      </w:r>
    </w:p>
    <w:p w14:paraId="78BD977C" w14:textId="77777777" w:rsidR="001B6031" w:rsidRDefault="00000000">
      <w:pPr>
        <w:ind w:firstLine="700"/>
        <w:rPr>
          <w:color w:val="000000"/>
        </w:rPr>
      </w:pPr>
      <w:r>
        <w:rPr>
          <w:rFonts w:ascii="DejaVu Serif" w:eastAsia="DejaVu Serif" w:hAnsi="DejaVu Serif" w:cs="DejaVu Serif"/>
          <w:color w:val="000000"/>
          <w:sz w:val="24"/>
          <w:szCs w:val="24"/>
        </w:rPr>
        <w:t> -на предоставление субсидий на выполнение муниципального задания бюджетным учреждениям в сумме 17 026 175,56 рублей при плане 17 746 193,00 рублей или 95,9%;</w:t>
      </w:r>
    </w:p>
    <w:p w14:paraId="1C696ED4" w14:textId="77777777" w:rsidR="001B6031" w:rsidRDefault="00000000">
      <w:pPr>
        <w:ind w:firstLine="700"/>
        <w:rPr>
          <w:color w:val="000000"/>
        </w:rPr>
      </w:pPr>
      <w:r>
        <w:rPr>
          <w:rFonts w:ascii="DejaVu Serif" w:eastAsia="DejaVu Serif" w:hAnsi="DejaVu Serif" w:cs="DejaVu Serif"/>
          <w:color w:val="000000"/>
          <w:sz w:val="24"/>
          <w:szCs w:val="24"/>
        </w:rPr>
        <w:t> -на предоставление субсидий на иные цели на реализацию мероприятий по исполнению требований по антитеррористической защищенности объектов образования – 1 197 570,00 рублей</w:t>
      </w:r>
    </w:p>
    <w:p w14:paraId="13CD7B62" w14:textId="77777777" w:rsidR="001B6031" w:rsidRDefault="00000000">
      <w:pPr>
        <w:ind w:firstLine="700"/>
        <w:rPr>
          <w:color w:val="000000"/>
        </w:rPr>
      </w:pPr>
      <w:r>
        <w:rPr>
          <w:rFonts w:ascii="DejaVu Serif" w:eastAsia="DejaVu Serif" w:hAnsi="DejaVu Serif" w:cs="DejaVu Serif"/>
          <w:color w:val="000000"/>
          <w:sz w:val="24"/>
          <w:szCs w:val="24"/>
        </w:rPr>
        <w:t> в том числе:</w:t>
      </w:r>
    </w:p>
    <w:p w14:paraId="4D031333" w14:textId="77777777" w:rsidR="001B6031" w:rsidRDefault="00000000">
      <w:pPr>
        <w:ind w:firstLine="700"/>
        <w:rPr>
          <w:color w:val="000000"/>
        </w:rPr>
      </w:pPr>
      <w:r>
        <w:rPr>
          <w:rFonts w:ascii="DejaVu Serif" w:eastAsia="DejaVu Serif" w:hAnsi="DejaVu Serif" w:cs="DejaVu Serif"/>
          <w:color w:val="000000"/>
          <w:sz w:val="24"/>
          <w:szCs w:val="24"/>
        </w:rPr>
        <w:lastRenderedPageBreak/>
        <w:t> -за счет средств областного бюджета – 598800 рублей</w:t>
      </w:r>
    </w:p>
    <w:p w14:paraId="0A047900" w14:textId="77777777" w:rsidR="001B6031" w:rsidRDefault="00000000">
      <w:pPr>
        <w:ind w:firstLine="700"/>
        <w:rPr>
          <w:color w:val="000000"/>
        </w:rPr>
      </w:pPr>
      <w:r>
        <w:rPr>
          <w:rFonts w:ascii="DejaVu Serif" w:eastAsia="DejaVu Serif" w:hAnsi="DejaVu Serif" w:cs="DejaVu Serif"/>
          <w:color w:val="000000"/>
          <w:sz w:val="24"/>
          <w:szCs w:val="24"/>
        </w:rPr>
        <w:t> - за счет средств местного бюджета – 598770 рублей;</w:t>
      </w:r>
    </w:p>
    <w:p w14:paraId="68A2B6EF" w14:textId="77777777" w:rsidR="001B6031" w:rsidRDefault="00000000">
      <w:pPr>
        <w:ind w:firstLine="560"/>
        <w:rPr>
          <w:color w:val="000000"/>
        </w:rPr>
      </w:pPr>
      <w:r>
        <w:rPr>
          <w:rFonts w:ascii="DejaVu Serif" w:eastAsia="DejaVu Serif" w:hAnsi="DejaVu Serif" w:cs="DejaVu Serif"/>
          <w:color w:val="000000"/>
          <w:sz w:val="24"/>
          <w:szCs w:val="24"/>
        </w:rPr>
        <w:t xml:space="preserve"> - на предоставление субсидий на выполнение муниципального задания </w:t>
      </w:r>
      <w:proofErr w:type="gramStart"/>
      <w:r>
        <w:rPr>
          <w:rFonts w:ascii="DejaVu Serif" w:eastAsia="DejaVu Serif" w:hAnsi="DejaVu Serif" w:cs="DejaVu Serif"/>
          <w:color w:val="000000"/>
          <w:sz w:val="24"/>
          <w:szCs w:val="24"/>
        </w:rPr>
        <w:t>по  организации</w:t>
      </w:r>
      <w:proofErr w:type="gramEnd"/>
      <w:r>
        <w:rPr>
          <w:rFonts w:ascii="DejaVu Serif" w:eastAsia="DejaVu Serif" w:hAnsi="DejaVu Serif" w:cs="DejaVu Serif"/>
          <w:color w:val="000000"/>
          <w:sz w:val="24"/>
          <w:szCs w:val="24"/>
        </w:rPr>
        <w:t xml:space="preserve"> отдыха и оздоровления детей и молодежи -679885,49 рублей;</w:t>
      </w:r>
    </w:p>
    <w:p w14:paraId="4550E908" w14:textId="77777777" w:rsidR="001B6031" w:rsidRDefault="00000000">
      <w:pPr>
        <w:ind w:firstLine="700"/>
        <w:rPr>
          <w:color w:val="000000"/>
        </w:rPr>
      </w:pPr>
      <w:r>
        <w:rPr>
          <w:rFonts w:ascii="DejaVu Serif" w:eastAsia="DejaVu Serif" w:hAnsi="DejaVu Serif" w:cs="DejaVu Serif"/>
          <w:color w:val="000000"/>
          <w:sz w:val="24"/>
          <w:szCs w:val="24"/>
        </w:rPr>
        <w:t> - на содержание централизованной бухгалтерии при управлении образования – 8 669 024,07 рублей при плане 8 868 365,05 рублей или 97,8 %;</w:t>
      </w:r>
    </w:p>
    <w:p w14:paraId="4C08BB8F" w14:textId="77777777" w:rsidR="001B6031" w:rsidRDefault="00000000">
      <w:pPr>
        <w:ind w:firstLine="700"/>
        <w:rPr>
          <w:color w:val="000000"/>
        </w:rPr>
      </w:pPr>
      <w:r>
        <w:rPr>
          <w:rFonts w:ascii="DejaVu Serif" w:eastAsia="DejaVu Serif" w:hAnsi="DejaVu Serif" w:cs="DejaVu Serif"/>
          <w:color w:val="000000"/>
          <w:sz w:val="24"/>
          <w:szCs w:val="24"/>
        </w:rPr>
        <w:t> - на содержание аппарата управления образования -5 621 530 рублей при плане 5 632 100 рублей или 99,8%;</w:t>
      </w:r>
    </w:p>
    <w:p w14:paraId="06104D1F" w14:textId="77777777" w:rsidR="001B6031" w:rsidRDefault="00000000">
      <w:pPr>
        <w:ind w:firstLine="700"/>
        <w:rPr>
          <w:color w:val="000000"/>
        </w:rPr>
      </w:pPr>
      <w:r>
        <w:rPr>
          <w:rFonts w:ascii="DejaVu Serif" w:eastAsia="DejaVu Serif" w:hAnsi="DejaVu Serif" w:cs="DejaVu Serif"/>
          <w:color w:val="000000"/>
          <w:sz w:val="24"/>
          <w:szCs w:val="24"/>
        </w:rPr>
        <w:t> - содержание специалиста за счет средств 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 1036000 рублей при плане 1036000 рублей или 100%;</w:t>
      </w:r>
    </w:p>
    <w:p w14:paraId="3A6B4E84" w14:textId="77777777" w:rsidR="001B6031" w:rsidRDefault="00000000">
      <w:pPr>
        <w:ind w:firstLine="700"/>
        <w:rPr>
          <w:color w:val="000000"/>
        </w:rPr>
      </w:pPr>
      <w:r>
        <w:rPr>
          <w:rFonts w:ascii="DejaVu Serif" w:eastAsia="DejaVu Serif" w:hAnsi="DejaVu Serif" w:cs="DejaVu Serif"/>
          <w:color w:val="000000"/>
          <w:sz w:val="24"/>
          <w:szCs w:val="24"/>
        </w:rPr>
        <w:t> - содержание специалиста за счет средств субвенции на осуществление полномочий по организации и осуществлению деятельности по опеке и попечительству в отношении несовершеннолетних граждан в сумме 1405200,00 рублей при плане 1405200 ,00 рублей или 100 %;</w:t>
      </w:r>
    </w:p>
    <w:p w14:paraId="41AFF6E5" w14:textId="77777777" w:rsidR="001B6031" w:rsidRDefault="00000000">
      <w:pPr>
        <w:ind w:firstLine="700"/>
        <w:rPr>
          <w:color w:val="000000"/>
        </w:rPr>
      </w:pPr>
      <w:r>
        <w:rPr>
          <w:rFonts w:ascii="DejaVu Serif" w:eastAsia="DejaVu Serif" w:hAnsi="DejaVu Serif" w:cs="DejaVu Serif"/>
          <w:color w:val="000000"/>
          <w:sz w:val="24"/>
          <w:szCs w:val="24"/>
        </w:rPr>
        <w:t> - на содержание методического кабинета – 4075630,72 рублей при плане 4082634,95 рублей или 99,8%;</w:t>
      </w:r>
    </w:p>
    <w:p w14:paraId="169F79F9" w14:textId="77777777" w:rsidR="001B6031" w:rsidRDefault="00000000">
      <w:pPr>
        <w:ind w:firstLine="700"/>
        <w:rPr>
          <w:color w:val="000000"/>
        </w:rPr>
      </w:pPr>
      <w:r>
        <w:rPr>
          <w:rFonts w:ascii="DejaVu Serif" w:eastAsia="DejaVu Serif" w:hAnsi="DejaVu Serif" w:cs="DejaVu Serif"/>
          <w:color w:val="000000"/>
          <w:sz w:val="24"/>
          <w:szCs w:val="24"/>
        </w:rPr>
        <w:t> - на проведение мероприятий в рамках подпрограмм муниципальной программы «Развитие образования Большеболдинского муниципального района» - 87400,00 рублей при плане 92000,00 рублей или 95%;</w:t>
      </w:r>
    </w:p>
    <w:p w14:paraId="7F170392" w14:textId="77777777" w:rsidR="001B6031" w:rsidRDefault="00000000">
      <w:pPr>
        <w:ind w:firstLine="700"/>
        <w:rPr>
          <w:color w:val="000000"/>
        </w:rPr>
      </w:pPr>
      <w:r>
        <w:rPr>
          <w:rFonts w:ascii="DejaVu Serif" w:eastAsia="DejaVu Serif" w:hAnsi="DejaVu Serif" w:cs="DejaVu Serif"/>
          <w:color w:val="000000"/>
          <w:sz w:val="24"/>
          <w:szCs w:val="24"/>
        </w:rPr>
        <w:t> - на реализацию регионального проекта «Педагоги и наставники» направлено 1490646,00 рублей при плане 1490646,00рублей или освоены на 100%. Средства направлены:</w:t>
      </w:r>
    </w:p>
    <w:p w14:paraId="30F0E822" w14:textId="77777777" w:rsidR="001B6031" w:rsidRDefault="00000000">
      <w:pPr>
        <w:ind w:firstLine="700"/>
        <w:rPr>
          <w:color w:val="000000"/>
        </w:rPr>
      </w:pPr>
      <w:r>
        <w:rPr>
          <w:rFonts w:ascii="DejaVu Serif" w:eastAsia="DejaVu Serif" w:hAnsi="DejaVu Serif" w:cs="DejaVu Serif"/>
          <w:color w:val="000000"/>
          <w:sz w:val="24"/>
          <w:szCs w:val="24"/>
        </w:rPr>
        <w:t>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- 1021926 рублей из них за счет средств федерального бюджета – 981048,96 рублей, областного бюджета – 40877,04 рублей;</w:t>
      </w:r>
    </w:p>
    <w:p w14:paraId="25063001" w14:textId="77777777" w:rsidR="001B6031" w:rsidRDefault="00000000">
      <w:pPr>
        <w:ind w:firstLine="700"/>
        <w:rPr>
          <w:color w:val="000000"/>
        </w:rPr>
      </w:pPr>
      <w:r>
        <w:rPr>
          <w:rFonts w:ascii="DejaVu Serif" w:eastAsia="DejaVu Serif" w:hAnsi="DejaVu Serif" w:cs="DejaVu Serif"/>
          <w:color w:val="000000"/>
          <w:sz w:val="24"/>
          <w:szCs w:val="24"/>
        </w:rPr>
        <w:t>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 -468720,00 рублей.</w:t>
      </w:r>
    </w:p>
    <w:p w14:paraId="796C4D0F" w14:textId="77777777" w:rsidR="001B6031" w:rsidRDefault="00000000">
      <w:pPr>
        <w:ind w:firstLine="700"/>
        <w:rPr>
          <w:color w:val="000000"/>
        </w:rPr>
      </w:pPr>
      <w:r>
        <w:rPr>
          <w:rFonts w:ascii="DejaVu Serif" w:eastAsia="DejaVu Serif" w:hAnsi="DejaVu Serif" w:cs="DejaVu Serif"/>
          <w:color w:val="000000"/>
          <w:sz w:val="24"/>
          <w:szCs w:val="24"/>
        </w:rPr>
        <w:t xml:space="preserve"> В </w:t>
      </w:r>
      <w:proofErr w:type="gramStart"/>
      <w:r>
        <w:rPr>
          <w:rFonts w:ascii="DejaVu Serif" w:eastAsia="DejaVu Serif" w:hAnsi="DejaVu Serif" w:cs="DejaVu Serif"/>
          <w:color w:val="000000"/>
          <w:sz w:val="24"/>
          <w:szCs w:val="24"/>
        </w:rPr>
        <w:t>рамках  муниципальной</w:t>
      </w:r>
      <w:proofErr w:type="gramEnd"/>
      <w:r>
        <w:rPr>
          <w:rFonts w:ascii="DejaVu Serif" w:eastAsia="DejaVu Serif" w:hAnsi="DejaVu Serif" w:cs="DejaVu Serif"/>
          <w:color w:val="000000"/>
          <w:sz w:val="24"/>
          <w:szCs w:val="24"/>
        </w:rPr>
        <w:t xml:space="preserve"> </w:t>
      </w:r>
      <w:proofErr w:type="gramStart"/>
      <w:r>
        <w:rPr>
          <w:rFonts w:ascii="DejaVu Serif" w:eastAsia="DejaVu Serif" w:hAnsi="DejaVu Serif" w:cs="DejaVu Serif"/>
          <w:color w:val="000000"/>
          <w:sz w:val="24"/>
          <w:szCs w:val="24"/>
        </w:rPr>
        <w:t>программы  «</w:t>
      </w:r>
      <w:proofErr w:type="gramEnd"/>
      <w:r>
        <w:rPr>
          <w:rFonts w:ascii="DejaVu Serif" w:eastAsia="DejaVu Serif" w:hAnsi="DejaVu Serif" w:cs="DejaVu Serif"/>
          <w:color w:val="000000"/>
          <w:sz w:val="24"/>
          <w:szCs w:val="24"/>
        </w:rPr>
        <w:t>Повышение безопасности дорожного движения в Большеболдинском муниципальном округе Нижегородской области» средства в сумме 85975 рублей на правлены на проведение мероприятий по повышению безопасности дорожного движения.</w:t>
      </w:r>
    </w:p>
    <w:p w14:paraId="4AD52937" w14:textId="77777777" w:rsidR="001B6031" w:rsidRDefault="00000000">
      <w:pPr>
        <w:ind w:firstLine="700"/>
        <w:rPr>
          <w:color w:val="000000"/>
        </w:rPr>
      </w:pPr>
      <w:r>
        <w:rPr>
          <w:rFonts w:ascii="DejaVu Serif" w:eastAsia="DejaVu Serif" w:hAnsi="DejaVu Serif" w:cs="DejaVu Serif"/>
          <w:color w:val="000000"/>
          <w:sz w:val="24"/>
          <w:szCs w:val="24"/>
        </w:rPr>
        <w:t xml:space="preserve"> В </w:t>
      </w:r>
      <w:proofErr w:type="gramStart"/>
      <w:r>
        <w:rPr>
          <w:rFonts w:ascii="DejaVu Serif" w:eastAsia="DejaVu Serif" w:hAnsi="DejaVu Serif" w:cs="DejaVu Serif"/>
          <w:color w:val="000000"/>
          <w:sz w:val="24"/>
          <w:szCs w:val="24"/>
        </w:rPr>
        <w:t>рамках  муниципальной</w:t>
      </w:r>
      <w:proofErr w:type="gramEnd"/>
      <w:r>
        <w:rPr>
          <w:rFonts w:ascii="DejaVu Serif" w:eastAsia="DejaVu Serif" w:hAnsi="DejaVu Serif" w:cs="DejaVu Serif"/>
          <w:color w:val="000000"/>
          <w:sz w:val="24"/>
          <w:szCs w:val="24"/>
        </w:rPr>
        <w:t xml:space="preserve"> программы «Патриотическое воспитание граждан, реализация демографической и молодежной политики в Большеболдинском муниципальном округе Нижегородской области» средства направлены в сумме 6697287,04 рублей на предоставление </w:t>
      </w:r>
      <w:proofErr w:type="gramStart"/>
      <w:r>
        <w:rPr>
          <w:rFonts w:ascii="DejaVu Serif" w:eastAsia="DejaVu Serif" w:hAnsi="DejaVu Serif" w:cs="DejaVu Serif"/>
          <w:color w:val="000000"/>
          <w:sz w:val="24"/>
          <w:szCs w:val="24"/>
        </w:rPr>
        <w:t>субсидии  в</w:t>
      </w:r>
      <w:proofErr w:type="gramEnd"/>
      <w:r>
        <w:rPr>
          <w:rFonts w:ascii="DejaVu Serif" w:eastAsia="DejaVu Serif" w:hAnsi="DejaVu Serif" w:cs="DejaVu Serif"/>
          <w:color w:val="000000"/>
          <w:sz w:val="24"/>
          <w:szCs w:val="24"/>
        </w:rPr>
        <w:t xml:space="preserve"> целях финансового обеспечения затрат автономной </w:t>
      </w:r>
      <w:r>
        <w:rPr>
          <w:rFonts w:ascii="DejaVu Serif" w:eastAsia="DejaVu Serif" w:hAnsi="DejaVu Serif" w:cs="DejaVu Serif"/>
          <w:color w:val="000000"/>
          <w:sz w:val="24"/>
          <w:szCs w:val="24"/>
        </w:rPr>
        <w:lastRenderedPageBreak/>
        <w:t xml:space="preserve">некоммерческой организации «Центр патриотического воспитания, спорта и молодежной политики» на реализацию мероприятий </w:t>
      </w:r>
      <w:proofErr w:type="gramStart"/>
      <w:r>
        <w:rPr>
          <w:rFonts w:ascii="DejaVu Serif" w:eastAsia="DejaVu Serif" w:hAnsi="DejaVu Serif" w:cs="DejaVu Serif"/>
          <w:color w:val="000000"/>
          <w:sz w:val="24"/>
          <w:szCs w:val="24"/>
        </w:rPr>
        <w:t>программы .</w:t>
      </w:r>
      <w:proofErr w:type="gramEnd"/>
    </w:p>
    <w:p w14:paraId="6E9B0B0E"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0800 «Культура, кинематография» </w:t>
      </w:r>
      <w:r>
        <w:rPr>
          <w:rFonts w:ascii="DejaVu Serif" w:eastAsia="DejaVu Serif" w:hAnsi="DejaVu Serif" w:cs="DejaVu Serif"/>
          <w:color w:val="000000"/>
          <w:sz w:val="24"/>
          <w:szCs w:val="24"/>
        </w:rPr>
        <w:t>при плане 140 663 919,35 рублей исполнено 133 542 706,92 рублей или 94,9 %.  В общей сумме расходов отрасль занимает 10,4 процентов. Программные расходы составляют 100%. Программные расходы осуществлялись в рамках муниципальной программы «Развитие культуры и туризма Большеболдинского муниципального округа Нижегородской области».</w:t>
      </w:r>
    </w:p>
    <w:p w14:paraId="4D03FD63" w14:textId="77777777" w:rsidR="001B6031" w:rsidRDefault="00000000">
      <w:pPr>
        <w:ind w:firstLine="700"/>
        <w:jc w:val="right"/>
        <w:rPr>
          <w:color w:val="000000"/>
        </w:rPr>
      </w:pPr>
      <w:r>
        <w:rPr>
          <w:rFonts w:ascii="DejaVu Serif" w:eastAsia="DejaVu Serif" w:hAnsi="DejaVu Serif" w:cs="DejaVu Serif"/>
          <w:color w:val="000000"/>
          <w:sz w:val="24"/>
          <w:szCs w:val="24"/>
        </w:rPr>
        <w:t> (руб.)</w:t>
      </w:r>
    </w:p>
    <w:p w14:paraId="2D1CAEFC"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4071C23A" w14:textId="77777777" w:rsidR="001B6031" w:rsidRDefault="00000000">
      <w:pPr>
        <w:ind w:left="100"/>
        <w:rPr>
          <w:color w:val="000000"/>
        </w:rPr>
      </w:pPr>
      <w:r>
        <w:rPr>
          <w:rFonts w:ascii="DejaVu Serif" w:eastAsia="DejaVu Serif" w:hAnsi="DejaVu Serif" w:cs="DejaVu Serif"/>
          <w:color w:val="000000"/>
          <w:sz w:val="24"/>
          <w:szCs w:val="24"/>
        </w:rPr>
        <w:t> </w:t>
      </w:r>
    </w:p>
    <w:tbl>
      <w:tblPr>
        <w:tblW w:w="840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1106"/>
        <w:gridCol w:w="2516"/>
        <w:gridCol w:w="1644"/>
        <w:gridCol w:w="1620"/>
        <w:gridCol w:w="1514"/>
      </w:tblGrid>
      <w:tr w:rsidR="001B6031" w14:paraId="7DD9834D" w14:textId="77777777">
        <w:tc>
          <w:tcPr>
            <w:tcW w:w="1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7350C40"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251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7923E3A4" w14:textId="77777777" w:rsidR="001B6031" w:rsidRDefault="00000000">
            <w:pPr>
              <w:jc w:val="center"/>
              <w:rPr>
                <w:color w:val="000000"/>
              </w:rPr>
            </w:pPr>
            <w:r>
              <w:rPr>
                <w:rFonts w:ascii="DejaVu Serif" w:eastAsia="DejaVu Serif" w:hAnsi="DejaVu Serif" w:cs="DejaVu Serif"/>
                <w:b/>
                <w:color w:val="000000"/>
                <w:sz w:val="20"/>
                <w:szCs w:val="20"/>
              </w:rPr>
              <w:t>Наименование КФСР</w:t>
            </w:r>
          </w:p>
        </w:tc>
        <w:tc>
          <w:tcPr>
            <w:tcW w:w="1644"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70E0F619" w14:textId="77777777" w:rsidR="001B6031" w:rsidRDefault="00000000">
            <w:pPr>
              <w:jc w:val="center"/>
              <w:rPr>
                <w:color w:val="000000"/>
              </w:rPr>
            </w:pPr>
            <w:r>
              <w:rPr>
                <w:rFonts w:ascii="DejaVu Serif" w:eastAsia="DejaVu Serif" w:hAnsi="DejaVu Serif" w:cs="DejaVu Serif"/>
                <w:b/>
                <w:color w:val="000000"/>
                <w:sz w:val="20"/>
                <w:szCs w:val="20"/>
              </w:rPr>
              <w:t>Ассигнования 2025 год</w:t>
            </w:r>
          </w:p>
        </w:tc>
        <w:tc>
          <w:tcPr>
            <w:tcW w:w="162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014E101A" w14:textId="77777777" w:rsidR="001B6031" w:rsidRDefault="00000000">
            <w:pPr>
              <w:jc w:val="center"/>
              <w:rPr>
                <w:color w:val="000000"/>
              </w:rPr>
            </w:pPr>
            <w:r>
              <w:rPr>
                <w:rFonts w:ascii="DejaVu Serif" w:eastAsia="DejaVu Serif" w:hAnsi="DejaVu Serif" w:cs="DejaVu Serif"/>
                <w:b/>
                <w:color w:val="000000"/>
                <w:sz w:val="20"/>
                <w:szCs w:val="20"/>
              </w:rPr>
              <w:t>Исполнено за 2025 год</w:t>
            </w:r>
          </w:p>
        </w:tc>
        <w:tc>
          <w:tcPr>
            <w:tcW w:w="1514"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2ACC6207" w14:textId="77777777" w:rsidR="001B6031" w:rsidRDefault="00000000">
            <w:pPr>
              <w:jc w:val="center"/>
              <w:rPr>
                <w:color w:val="000000"/>
              </w:rPr>
            </w:pPr>
            <w:r>
              <w:rPr>
                <w:rFonts w:ascii="DejaVu Serif" w:eastAsia="DejaVu Serif" w:hAnsi="DejaVu Serif" w:cs="DejaVu Serif"/>
                <w:b/>
                <w:color w:val="000000"/>
                <w:sz w:val="20"/>
                <w:szCs w:val="20"/>
              </w:rPr>
              <w:t>% исполнения</w:t>
            </w:r>
          </w:p>
        </w:tc>
      </w:tr>
      <w:tr w:rsidR="001B6031" w14:paraId="2CB5D909" w14:textId="77777777">
        <w:tc>
          <w:tcPr>
            <w:tcW w:w="1106"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C8F27BC" w14:textId="77777777" w:rsidR="001B6031" w:rsidRDefault="00000000">
            <w:pPr>
              <w:jc w:val="center"/>
              <w:rPr>
                <w:color w:val="000000"/>
              </w:rPr>
            </w:pPr>
            <w:r>
              <w:rPr>
                <w:rFonts w:ascii="DejaVu Serif" w:eastAsia="DejaVu Serif" w:hAnsi="DejaVu Serif" w:cs="DejaVu Serif"/>
                <w:color w:val="000000"/>
                <w:sz w:val="20"/>
                <w:szCs w:val="20"/>
              </w:rPr>
              <w:t>0801</w:t>
            </w:r>
          </w:p>
        </w:tc>
        <w:tc>
          <w:tcPr>
            <w:tcW w:w="251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AF411D1" w14:textId="77777777" w:rsidR="001B6031" w:rsidRDefault="00000000">
            <w:pPr>
              <w:rPr>
                <w:color w:val="000000"/>
              </w:rPr>
            </w:pPr>
            <w:r>
              <w:rPr>
                <w:rFonts w:ascii="DejaVu Serif" w:eastAsia="DejaVu Serif" w:hAnsi="DejaVu Serif" w:cs="DejaVu Serif"/>
                <w:color w:val="000000"/>
                <w:sz w:val="20"/>
                <w:szCs w:val="20"/>
              </w:rPr>
              <w:t>Культура</w:t>
            </w:r>
          </w:p>
        </w:tc>
        <w:tc>
          <w:tcPr>
            <w:tcW w:w="164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05C5372" w14:textId="77777777" w:rsidR="001B6031" w:rsidRDefault="00000000">
            <w:pPr>
              <w:jc w:val="right"/>
              <w:rPr>
                <w:color w:val="000000"/>
              </w:rPr>
            </w:pPr>
            <w:r>
              <w:rPr>
                <w:rFonts w:ascii="DejaVu Serif" w:eastAsia="DejaVu Serif" w:hAnsi="DejaVu Serif" w:cs="DejaVu Serif"/>
                <w:color w:val="000000"/>
                <w:sz w:val="20"/>
                <w:szCs w:val="20"/>
              </w:rPr>
              <w:t>110 757   428,58</w:t>
            </w:r>
          </w:p>
        </w:tc>
        <w:tc>
          <w:tcPr>
            <w:tcW w:w="162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0FA120F" w14:textId="77777777" w:rsidR="001B6031" w:rsidRDefault="00000000">
            <w:pPr>
              <w:jc w:val="right"/>
              <w:rPr>
                <w:color w:val="000000"/>
              </w:rPr>
            </w:pPr>
            <w:r>
              <w:rPr>
                <w:rFonts w:ascii="DejaVu Serif" w:eastAsia="DejaVu Serif" w:hAnsi="DejaVu Serif" w:cs="DejaVu Serif"/>
                <w:color w:val="000000"/>
                <w:sz w:val="20"/>
                <w:szCs w:val="20"/>
              </w:rPr>
              <w:t>104 150   721,56</w:t>
            </w:r>
          </w:p>
        </w:tc>
        <w:tc>
          <w:tcPr>
            <w:tcW w:w="151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4939488" w14:textId="77777777" w:rsidR="001B6031" w:rsidRDefault="00000000">
            <w:pPr>
              <w:jc w:val="center"/>
              <w:rPr>
                <w:color w:val="000000"/>
              </w:rPr>
            </w:pPr>
            <w:r>
              <w:rPr>
                <w:rFonts w:ascii="DejaVu Serif" w:eastAsia="DejaVu Serif" w:hAnsi="DejaVu Serif" w:cs="DejaVu Serif"/>
                <w:color w:val="000000"/>
                <w:sz w:val="20"/>
                <w:szCs w:val="20"/>
              </w:rPr>
              <w:t>94,0</w:t>
            </w:r>
          </w:p>
        </w:tc>
      </w:tr>
      <w:tr w:rsidR="001B6031" w14:paraId="056056A1" w14:textId="77777777">
        <w:tc>
          <w:tcPr>
            <w:tcW w:w="1106"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753E783" w14:textId="77777777" w:rsidR="001B6031" w:rsidRDefault="00000000">
            <w:pPr>
              <w:jc w:val="center"/>
              <w:rPr>
                <w:color w:val="000000"/>
              </w:rPr>
            </w:pPr>
            <w:r>
              <w:rPr>
                <w:rFonts w:ascii="DejaVu Serif" w:eastAsia="DejaVu Serif" w:hAnsi="DejaVu Serif" w:cs="DejaVu Serif"/>
                <w:color w:val="000000"/>
                <w:sz w:val="20"/>
                <w:szCs w:val="20"/>
              </w:rPr>
              <w:t>0804</w:t>
            </w:r>
          </w:p>
        </w:tc>
        <w:tc>
          <w:tcPr>
            <w:tcW w:w="251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8E5841A" w14:textId="77777777" w:rsidR="001B6031" w:rsidRDefault="00000000">
            <w:pPr>
              <w:rPr>
                <w:color w:val="000000"/>
              </w:rPr>
            </w:pPr>
            <w:r>
              <w:rPr>
                <w:rFonts w:ascii="DejaVu Serif" w:eastAsia="DejaVu Serif" w:hAnsi="DejaVu Serif" w:cs="DejaVu Serif"/>
                <w:color w:val="000000"/>
                <w:sz w:val="20"/>
                <w:szCs w:val="20"/>
              </w:rPr>
              <w:t>Другие вопросы в области культуры, кинематографии</w:t>
            </w:r>
          </w:p>
        </w:tc>
        <w:tc>
          <w:tcPr>
            <w:tcW w:w="164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809A86C" w14:textId="77777777" w:rsidR="001B6031" w:rsidRDefault="00000000">
            <w:pPr>
              <w:jc w:val="right"/>
              <w:rPr>
                <w:color w:val="000000"/>
              </w:rPr>
            </w:pPr>
            <w:r>
              <w:rPr>
                <w:rFonts w:ascii="DejaVu Serif" w:eastAsia="DejaVu Serif" w:hAnsi="DejaVu Serif" w:cs="DejaVu Serif"/>
                <w:color w:val="000000"/>
                <w:sz w:val="20"/>
                <w:szCs w:val="20"/>
              </w:rPr>
              <w:t>29 906   490,77</w:t>
            </w:r>
          </w:p>
        </w:tc>
        <w:tc>
          <w:tcPr>
            <w:tcW w:w="162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58EFBF2" w14:textId="77777777" w:rsidR="001B6031" w:rsidRDefault="00000000">
            <w:pPr>
              <w:jc w:val="right"/>
              <w:rPr>
                <w:color w:val="000000"/>
              </w:rPr>
            </w:pPr>
            <w:r>
              <w:rPr>
                <w:rFonts w:ascii="DejaVu Serif" w:eastAsia="DejaVu Serif" w:hAnsi="DejaVu Serif" w:cs="DejaVu Serif"/>
                <w:color w:val="000000"/>
                <w:sz w:val="20"/>
                <w:szCs w:val="20"/>
              </w:rPr>
              <w:t>29 391   985,36</w:t>
            </w:r>
          </w:p>
        </w:tc>
        <w:tc>
          <w:tcPr>
            <w:tcW w:w="151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9643C0C" w14:textId="77777777" w:rsidR="001B6031" w:rsidRDefault="00000000">
            <w:pPr>
              <w:jc w:val="center"/>
              <w:rPr>
                <w:color w:val="000000"/>
              </w:rPr>
            </w:pPr>
            <w:r>
              <w:rPr>
                <w:rFonts w:ascii="DejaVu Serif" w:eastAsia="DejaVu Serif" w:hAnsi="DejaVu Serif" w:cs="DejaVu Serif"/>
                <w:color w:val="000000"/>
                <w:sz w:val="20"/>
                <w:szCs w:val="20"/>
              </w:rPr>
              <w:t>98,3</w:t>
            </w:r>
          </w:p>
        </w:tc>
      </w:tr>
      <w:tr w:rsidR="001B6031" w14:paraId="19B2668A" w14:textId="77777777">
        <w:tc>
          <w:tcPr>
            <w:tcW w:w="1106"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BE80FCA" w14:textId="77777777" w:rsidR="001B6031" w:rsidRDefault="00000000">
            <w:pPr>
              <w:jc w:val="center"/>
              <w:rPr>
                <w:color w:val="000000"/>
              </w:rPr>
            </w:pPr>
            <w:r>
              <w:rPr>
                <w:rFonts w:ascii="DejaVu Serif" w:eastAsia="DejaVu Serif" w:hAnsi="DejaVu Serif" w:cs="DejaVu Serif"/>
                <w:b/>
                <w:color w:val="000000"/>
                <w:sz w:val="20"/>
                <w:szCs w:val="20"/>
              </w:rPr>
              <w:t>Итого</w:t>
            </w:r>
          </w:p>
        </w:tc>
        <w:tc>
          <w:tcPr>
            <w:tcW w:w="251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0B2A626" w14:textId="77777777" w:rsidR="001B6031" w:rsidRDefault="00000000">
            <w:pPr>
              <w:rPr>
                <w:color w:val="000000"/>
              </w:rPr>
            </w:pPr>
            <w:r>
              <w:rPr>
                <w:rFonts w:ascii="DejaVu Serif" w:eastAsia="DejaVu Serif" w:hAnsi="DejaVu Serif" w:cs="DejaVu Serif"/>
                <w:b/>
                <w:color w:val="000000"/>
                <w:sz w:val="20"/>
                <w:szCs w:val="20"/>
              </w:rPr>
              <w:t> </w:t>
            </w:r>
          </w:p>
        </w:tc>
        <w:tc>
          <w:tcPr>
            <w:tcW w:w="164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09D03FB" w14:textId="77777777" w:rsidR="001B6031" w:rsidRDefault="00000000">
            <w:pPr>
              <w:jc w:val="right"/>
              <w:rPr>
                <w:color w:val="000000"/>
              </w:rPr>
            </w:pPr>
            <w:r>
              <w:rPr>
                <w:rFonts w:ascii="DejaVu Serif" w:eastAsia="DejaVu Serif" w:hAnsi="DejaVu Serif" w:cs="DejaVu Serif"/>
                <w:b/>
                <w:color w:val="000000"/>
                <w:sz w:val="20"/>
                <w:szCs w:val="20"/>
              </w:rPr>
              <w:t>140 663   919,35</w:t>
            </w:r>
          </w:p>
        </w:tc>
        <w:tc>
          <w:tcPr>
            <w:tcW w:w="162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2AE778B" w14:textId="77777777" w:rsidR="001B6031" w:rsidRDefault="00000000">
            <w:pPr>
              <w:jc w:val="right"/>
              <w:rPr>
                <w:color w:val="000000"/>
              </w:rPr>
            </w:pPr>
            <w:r>
              <w:rPr>
                <w:rFonts w:ascii="DejaVu Serif" w:eastAsia="DejaVu Serif" w:hAnsi="DejaVu Serif" w:cs="DejaVu Serif"/>
                <w:b/>
                <w:color w:val="000000"/>
                <w:sz w:val="20"/>
                <w:szCs w:val="20"/>
              </w:rPr>
              <w:t>133 542   706,92</w:t>
            </w:r>
          </w:p>
        </w:tc>
        <w:tc>
          <w:tcPr>
            <w:tcW w:w="151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A2CF4A7" w14:textId="77777777" w:rsidR="001B6031" w:rsidRDefault="00000000">
            <w:pPr>
              <w:jc w:val="center"/>
              <w:rPr>
                <w:color w:val="000000"/>
              </w:rPr>
            </w:pPr>
            <w:r>
              <w:rPr>
                <w:rFonts w:ascii="DejaVu Serif" w:eastAsia="DejaVu Serif" w:hAnsi="DejaVu Serif" w:cs="DejaVu Serif"/>
                <w:b/>
                <w:color w:val="000000"/>
                <w:sz w:val="20"/>
                <w:szCs w:val="20"/>
              </w:rPr>
              <w:t>94,9</w:t>
            </w:r>
          </w:p>
        </w:tc>
      </w:tr>
    </w:tbl>
    <w:p w14:paraId="6C1474A0"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67CB1CAD" w14:textId="77777777" w:rsidR="001B6031" w:rsidRDefault="00000000">
      <w:pPr>
        <w:ind w:firstLine="700"/>
        <w:rPr>
          <w:color w:val="000000"/>
        </w:rPr>
      </w:pPr>
      <w:r>
        <w:rPr>
          <w:rFonts w:ascii="DejaVu Serif" w:eastAsia="DejaVu Serif" w:hAnsi="DejaVu Serif" w:cs="DejaVu Serif"/>
          <w:color w:val="000000"/>
          <w:sz w:val="24"/>
          <w:szCs w:val="24"/>
        </w:rPr>
        <w:t> </w:t>
      </w:r>
    </w:p>
    <w:p w14:paraId="7618111B" w14:textId="77777777" w:rsidR="001B6031" w:rsidRDefault="00000000">
      <w:pPr>
        <w:ind w:firstLine="700"/>
        <w:rPr>
          <w:color w:val="000000"/>
        </w:rPr>
      </w:pPr>
      <w:r>
        <w:rPr>
          <w:rFonts w:ascii="DejaVu Serif" w:eastAsia="DejaVu Serif" w:hAnsi="DejaVu Serif" w:cs="DejaVu Serif"/>
          <w:color w:val="000000"/>
          <w:sz w:val="24"/>
          <w:szCs w:val="24"/>
        </w:rPr>
        <w:t> За 2025 год бюджетными и автономными учреждениями культуры были оказаны следующие муниципальные услуги:</w:t>
      </w:r>
    </w:p>
    <w:p w14:paraId="1455271B" w14:textId="77777777" w:rsidR="001B6031" w:rsidRDefault="00000000">
      <w:pPr>
        <w:ind w:firstLine="700"/>
        <w:rPr>
          <w:color w:val="000000"/>
        </w:rPr>
      </w:pPr>
      <w:r>
        <w:rPr>
          <w:rFonts w:ascii="DejaVu Serif" w:eastAsia="DejaVu Serif" w:hAnsi="DejaVu Serif" w:cs="DejaVu Serif"/>
          <w:color w:val="000000"/>
          <w:sz w:val="24"/>
          <w:szCs w:val="24"/>
        </w:rPr>
        <w:t> </w:t>
      </w:r>
    </w:p>
    <w:p w14:paraId="21C9F8AC"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360" w:type="dxa"/>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4246"/>
        <w:gridCol w:w="1439"/>
        <w:gridCol w:w="1598"/>
        <w:gridCol w:w="2077"/>
      </w:tblGrid>
      <w:tr w:rsidR="001B6031" w14:paraId="00A7A4A1" w14:textId="77777777">
        <w:tc>
          <w:tcPr>
            <w:tcW w:w="4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C55AB5C" w14:textId="77777777" w:rsidR="001B6031" w:rsidRDefault="00000000">
            <w:pPr>
              <w:jc w:val="center"/>
              <w:rPr>
                <w:color w:val="000000"/>
              </w:rPr>
            </w:pPr>
            <w:r>
              <w:rPr>
                <w:rFonts w:ascii="DejaVu Serif" w:eastAsia="DejaVu Serif" w:hAnsi="DejaVu Serif" w:cs="DejaVu Serif"/>
                <w:color w:val="000000"/>
                <w:sz w:val="20"/>
                <w:szCs w:val="20"/>
              </w:rPr>
              <w:t>Наименование муниципальной услуги</w:t>
            </w:r>
          </w:p>
        </w:tc>
        <w:tc>
          <w:tcPr>
            <w:tcW w:w="143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5D9BD032" w14:textId="77777777" w:rsidR="001B6031" w:rsidRDefault="00000000">
            <w:pPr>
              <w:jc w:val="center"/>
              <w:rPr>
                <w:color w:val="000000"/>
              </w:rPr>
            </w:pPr>
            <w:r>
              <w:rPr>
                <w:rFonts w:ascii="DejaVu Serif" w:eastAsia="DejaVu Serif" w:hAnsi="DejaVu Serif" w:cs="DejaVu Serif"/>
                <w:color w:val="000000"/>
                <w:sz w:val="20"/>
                <w:szCs w:val="20"/>
              </w:rPr>
              <w:t>Единица изменения</w:t>
            </w:r>
          </w:p>
        </w:tc>
        <w:tc>
          <w:tcPr>
            <w:tcW w:w="1597"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D8EFDF5" w14:textId="77777777" w:rsidR="001B6031" w:rsidRDefault="00000000">
            <w:pPr>
              <w:jc w:val="center"/>
              <w:rPr>
                <w:color w:val="000000"/>
              </w:rPr>
            </w:pPr>
            <w:r>
              <w:rPr>
                <w:rFonts w:ascii="DejaVu Serif" w:eastAsia="DejaVu Serif" w:hAnsi="DejaVu Serif" w:cs="DejaVu Serif"/>
                <w:color w:val="000000"/>
                <w:sz w:val="20"/>
                <w:szCs w:val="20"/>
              </w:rPr>
              <w:t>Количество по плану</w:t>
            </w:r>
          </w:p>
        </w:tc>
        <w:tc>
          <w:tcPr>
            <w:tcW w:w="207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1B17A25" w14:textId="77777777" w:rsidR="001B6031" w:rsidRDefault="00000000">
            <w:pPr>
              <w:jc w:val="center"/>
              <w:rPr>
                <w:color w:val="000000"/>
              </w:rPr>
            </w:pPr>
            <w:r>
              <w:rPr>
                <w:rFonts w:ascii="DejaVu Serif" w:eastAsia="DejaVu Serif" w:hAnsi="DejaVu Serif" w:cs="DejaVu Serif"/>
                <w:color w:val="000000"/>
                <w:sz w:val="20"/>
                <w:szCs w:val="20"/>
              </w:rPr>
              <w:t>Количество по факту</w:t>
            </w:r>
          </w:p>
        </w:tc>
      </w:tr>
      <w:tr w:rsidR="001B6031" w14:paraId="7AC7B83A" w14:textId="77777777">
        <w:tc>
          <w:tcPr>
            <w:tcW w:w="4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A635708" w14:textId="77777777" w:rsidR="001B6031" w:rsidRDefault="00000000">
            <w:pPr>
              <w:jc w:val="center"/>
              <w:rPr>
                <w:color w:val="000000"/>
              </w:rPr>
            </w:pPr>
            <w:r>
              <w:rPr>
                <w:rFonts w:ascii="DejaVu Serif" w:eastAsia="DejaVu Serif" w:hAnsi="DejaVu Serif" w:cs="DejaVu Serif"/>
                <w:color w:val="000000"/>
                <w:sz w:val="20"/>
                <w:szCs w:val="20"/>
              </w:rPr>
              <w:t>1</w:t>
            </w:r>
          </w:p>
        </w:tc>
        <w:tc>
          <w:tcPr>
            <w:tcW w:w="143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00E9DA2" w14:textId="77777777" w:rsidR="001B6031" w:rsidRDefault="00000000">
            <w:pPr>
              <w:jc w:val="center"/>
              <w:rPr>
                <w:color w:val="000000"/>
              </w:rPr>
            </w:pPr>
            <w:r>
              <w:rPr>
                <w:rFonts w:ascii="DejaVu Serif" w:eastAsia="DejaVu Serif" w:hAnsi="DejaVu Serif" w:cs="DejaVu Serif"/>
                <w:color w:val="000000"/>
                <w:sz w:val="20"/>
                <w:szCs w:val="20"/>
              </w:rPr>
              <w:t>2</w:t>
            </w:r>
          </w:p>
        </w:tc>
        <w:tc>
          <w:tcPr>
            <w:tcW w:w="159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BC218FC" w14:textId="77777777" w:rsidR="001B6031" w:rsidRDefault="00000000">
            <w:pPr>
              <w:jc w:val="center"/>
              <w:rPr>
                <w:color w:val="000000"/>
              </w:rPr>
            </w:pPr>
            <w:r>
              <w:rPr>
                <w:rFonts w:ascii="DejaVu Serif" w:eastAsia="DejaVu Serif" w:hAnsi="DejaVu Serif" w:cs="DejaVu Serif"/>
                <w:color w:val="000000"/>
                <w:sz w:val="20"/>
                <w:szCs w:val="20"/>
              </w:rPr>
              <w:t>3</w:t>
            </w:r>
          </w:p>
        </w:tc>
        <w:tc>
          <w:tcPr>
            <w:tcW w:w="20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04539D1" w14:textId="77777777" w:rsidR="001B6031" w:rsidRDefault="00000000">
            <w:pPr>
              <w:jc w:val="center"/>
              <w:rPr>
                <w:color w:val="000000"/>
              </w:rPr>
            </w:pPr>
            <w:r>
              <w:rPr>
                <w:rFonts w:ascii="DejaVu Serif" w:eastAsia="DejaVu Serif" w:hAnsi="DejaVu Serif" w:cs="DejaVu Serif"/>
                <w:color w:val="000000"/>
                <w:sz w:val="20"/>
                <w:szCs w:val="20"/>
              </w:rPr>
              <w:t>4</w:t>
            </w:r>
          </w:p>
        </w:tc>
      </w:tr>
      <w:tr w:rsidR="001B6031" w14:paraId="571C0D35" w14:textId="77777777">
        <w:tc>
          <w:tcPr>
            <w:tcW w:w="4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AF376D7" w14:textId="77777777" w:rsidR="001B6031" w:rsidRDefault="00000000">
            <w:pPr>
              <w:jc w:val="center"/>
              <w:rPr>
                <w:color w:val="000000"/>
              </w:rPr>
            </w:pPr>
            <w:r>
              <w:rPr>
                <w:rFonts w:ascii="DejaVu Serif" w:eastAsia="DejaVu Serif" w:hAnsi="DejaVu Serif" w:cs="DejaVu Serif"/>
                <w:color w:val="000000"/>
                <w:sz w:val="20"/>
                <w:szCs w:val="20"/>
              </w:rPr>
              <w:t>Библиотечное, библиографическое и информационное   обслуживание пользователей библиотеки</w:t>
            </w:r>
          </w:p>
        </w:tc>
        <w:tc>
          <w:tcPr>
            <w:tcW w:w="143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9230260" w14:textId="77777777" w:rsidR="001B6031" w:rsidRDefault="00000000">
            <w:pPr>
              <w:jc w:val="center"/>
              <w:rPr>
                <w:color w:val="000000"/>
              </w:rPr>
            </w:pPr>
            <w:r>
              <w:rPr>
                <w:rFonts w:ascii="DejaVu Serif" w:eastAsia="DejaVu Serif" w:hAnsi="DejaVu Serif" w:cs="DejaVu Serif"/>
                <w:color w:val="000000"/>
                <w:sz w:val="20"/>
                <w:szCs w:val="20"/>
              </w:rPr>
              <w:t>единиц</w:t>
            </w:r>
          </w:p>
        </w:tc>
        <w:tc>
          <w:tcPr>
            <w:tcW w:w="159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F1F08C5" w14:textId="77777777" w:rsidR="001B6031" w:rsidRDefault="00000000">
            <w:pPr>
              <w:jc w:val="center"/>
              <w:rPr>
                <w:color w:val="000000"/>
              </w:rPr>
            </w:pPr>
            <w:r>
              <w:rPr>
                <w:rFonts w:ascii="DejaVu Serif" w:eastAsia="DejaVu Serif" w:hAnsi="DejaVu Serif" w:cs="DejaVu Serif"/>
                <w:color w:val="000000"/>
                <w:sz w:val="20"/>
                <w:szCs w:val="20"/>
              </w:rPr>
              <w:t xml:space="preserve">107410 </w:t>
            </w:r>
          </w:p>
        </w:tc>
        <w:tc>
          <w:tcPr>
            <w:tcW w:w="20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4A05CFC" w14:textId="77777777" w:rsidR="001B6031" w:rsidRDefault="00000000">
            <w:pPr>
              <w:jc w:val="center"/>
              <w:rPr>
                <w:color w:val="000000"/>
              </w:rPr>
            </w:pPr>
            <w:r>
              <w:rPr>
                <w:rFonts w:ascii="DejaVu Serif" w:eastAsia="DejaVu Serif" w:hAnsi="DejaVu Serif" w:cs="DejaVu Serif"/>
                <w:color w:val="000000"/>
                <w:sz w:val="20"/>
                <w:szCs w:val="20"/>
              </w:rPr>
              <w:t>107410</w:t>
            </w:r>
          </w:p>
        </w:tc>
      </w:tr>
      <w:tr w:rsidR="001B6031" w14:paraId="09DEAE0A" w14:textId="77777777">
        <w:tc>
          <w:tcPr>
            <w:tcW w:w="4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A33860A" w14:textId="77777777" w:rsidR="001B6031" w:rsidRDefault="00000000">
            <w:pPr>
              <w:jc w:val="center"/>
              <w:rPr>
                <w:color w:val="000000"/>
              </w:rPr>
            </w:pPr>
            <w:r>
              <w:rPr>
                <w:rFonts w:ascii="DejaVu Serif" w:eastAsia="DejaVu Serif" w:hAnsi="DejaVu Serif" w:cs="DejaVu Serif"/>
                <w:color w:val="000000"/>
                <w:sz w:val="20"/>
                <w:szCs w:val="20"/>
              </w:rPr>
              <w:t>Библиографическая обработка документов и создание   каталогов</w:t>
            </w:r>
          </w:p>
        </w:tc>
        <w:tc>
          <w:tcPr>
            <w:tcW w:w="143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5AA1B07" w14:textId="77777777" w:rsidR="001B6031" w:rsidRDefault="00000000">
            <w:pPr>
              <w:jc w:val="center"/>
              <w:rPr>
                <w:color w:val="000000"/>
              </w:rPr>
            </w:pPr>
            <w:r>
              <w:rPr>
                <w:rFonts w:ascii="DejaVu Serif" w:eastAsia="DejaVu Serif" w:hAnsi="DejaVu Serif" w:cs="DejaVu Serif"/>
                <w:color w:val="000000"/>
                <w:sz w:val="20"/>
                <w:szCs w:val="20"/>
              </w:rPr>
              <w:t>единиц</w:t>
            </w:r>
          </w:p>
        </w:tc>
        <w:tc>
          <w:tcPr>
            <w:tcW w:w="159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9DBBCDF" w14:textId="77777777" w:rsidR="001B6031" w:rsidRDefault="00000000">
            <w:pPr>
              <w:jc w:val="center"/>
              <w:rPr>
                <w:color w:val="000000"/>
              </w:rPr>
            </w:pPr>
            <w:r>
              <w:rPr>
                <w:rFonts w:ascii="DejaVu Serif" w:eastAsia="DejaVu Serif" w:hAnsi="DejaVu Serif" w:cs="DejaVu Serif"/>
                <w:color w:val="000000"/>
                <w:sz w:val="20"/>
                <w:szCs w:val="20"/>
              </w:rPr>
              <w:t>4051</w:t>
            </w:r>
          </w:p>
        </w:tc>
        <w:tc>
          <w:tcPr>
            <w:tcW w:w="20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DE9B556" w14:textId="77777777" w:rsidR="001B6031" w:rsidRDefault="00000000">
            <w:pPr>
              <w:jc w:val="center"/>
              <w:rPr>
                <w:color w:val="000000"/>
              </w:rPr>
            </w:pPr>
            <w:r>
              <w:rPr>
                <w:rFonts w:ascii="DejaVu Serif" w:eastAsia="DejaVu Serif" w:hAnsi="DejaVu Serif" w:cs="DejaVu Serif"/>
                <w:color w:val="000000"/>
                <w:sz w:val="20"/>
                <w:szCs w:val="20"/>
              </w:rPr>
              <w:t>4051</w:t>
            </w:r>
          </w:p>
        </w:tc>
      </w:tr>
      <w:tr w:rsidR="001B6031" w14:paraId="727C4D03" w14:textId="77777777">
        <w:tc>
          <w:tcPr>
            <w:tcW w:w="4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EC76A9C" w14:textId="77777777" w:rsidR="001B6031" w:rsidRDefault="00000000">
            <w:pPr>
              <w:jc w:val="center"/>
              <w:rPr>
                <w:color w:val="000000"/>
              </w:rPr>
            </w:pPr>
            <w:r>
              <w:rPr>
                <w:rFonts w:ascii="DejaVu Serif" w:eastAsia="DejaVu Serif" w:hAnsi="DejaVu Serif" w:cs="DejaVu Serif"/>
                <w:color w:val="000000"/>
                <w:sz w:val="20"/>
                <w:szCs w:val="20"/>
              </w:rPr>
              <w:t>Публичный показ музейных предметов, музейных   коллекций</w:t>
            </w:r>
          </w:p>
        </w:tc>
        <w:tc>
          <w:tcPr>
            <w:tcW w:w="143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351A643" w14:textId="77777777" w:rsidR="001B6031" w:rsidRDefault="00000000">
            <w:pPr>
              <w:jc w:val="center"/>
              <w:rPr>
                <w:color w:val="000000"/>
              </w:rPr>
            </w:pPr>
            <w:r>
              <w:rPr>
                <w:rFonts w:ascii="DejaVu Serif" w:eastAsia="DejaVu Serif" w:hAnsi="DejaVu Serif" w:cs="DejaVu Serif"/>
                <w:color w:val="000000"/>
                <w:sz w:val="20"/>
                <w:szCs w:val="20"/>
              </w:rPr>
              <w:t>человек</w:t>
            </w:r>
          </w:p>
        </w:tc>
        <w:tc>
          <w:tcPr>
            <w:tcW w:w="159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E6405AB" w14:textId="77777777" w:rsidR="001B6031" w:rsidRDefault="00000000">
            <w:pPr>
              <w:jc w:val="center"/>
              <w:rPr>
                <w:color w:val="000000"/>
              </w:rPr>
            </w:pPr>
            <w:r>
              <w:rPr>
                <w:rFonts w:ascii="DejaVu Serif" w:eastAsia="DejaVu Serif" w:hAnsi="DejaVu Serif" w:cs="DejaVu Serif"/>
                <w:color w:val="000000"/>
                <w:sz w:val="20"/>
                <w:szCs w:val="20"/>
              </w:rPr>
              <w:t>7267</w:t>
            </w:r>
          </w:p>
        </w:tc>
        <w:tc>
          <w:tcPr>
            <w:tcW w:w="20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E3A6D35" w14:textId="77777777" w:rsidR="001B6031" w:rsidRDefault="00000000">
            <w:pPr>
              <w:jc w:val="center"/>
              <w:rPr>
                <w:color w:val="000000"/>
              </w:rPr>
            </w:pPr>
            <w:r>
              <w:rPr>
                <w:rFonts w:ascii="DejaVu Serif" w:eastAsia="DejaVu Serif" w:hAnsi="DejaVu Serif" w:cs="DejaVu Serif"/>
                <w:color w:val="000000"/>
                <w:sz w:val="20"/>
                <w:szCs w:val="20"/>
              </w:rPr>
              <w:t>7882</w:t>
            </w:r>
          </w:p>
        </w:tc>
      </w:tr>
      <w:tr w:rsidR="001B6031" w14:paraId="3FE66072" w14:textId="77777777">
        <w:tc>
          <w:tcPr>
            <w:tcW w:w="4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5A3663A" w14:textId="77777777" w:rsidR="001B6031" w:rsidRDefault="00000000">
            <w:pPr>
              <w:jc w:val="center"/>
              <w:rPr>
                <w:color w:val="000000"/>
              </w:rPr>
            </w:pPr>
            <w:r>
              <w:rPr>
                <w:rFonts w:ascii="DejaVu Serif" w:eastAsia="DejaVu Serif" w:hAnsi="DejaVu Serif" w:cs="DejaVu Serif"/>
                <w:color w:val="000000"/>
                <w:sz w:val="20"/>
                <w:szCs w:val="20"/>
              </w:rPr>
              <w:t xml:space="preserve">Формирование, учет, изучение, обеспечение   физического сохранения и </w:t>
            </w:r>
            <w:r>
              <w:rPr>
                <w:rFonts w:ascii="DejaVu Serif" w:eastAsia="DejaVu Serif" w:hAnsi="DejaVu Serif" w:cs="DejaVu Serif"/>
                <w:color w:val="000000"/>
                <w:sz w:val="20"/>
                <w:szCs w:val="20"/>
              </w:rPr>
              <w:lastRenderedPageBreak/>
              <w:t>безопасности музейных предметов, музейных коллекций</w:t>
            </w:r>
          </w:p>
        </w:tc>
        <w:tc>
          <w:tcPr>
            <w:tcW w:w="143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895758C" w14:textId="77777777" w:rsidR="001B6031" w:rsidRDefault="00000000">
            <w:pPr>
              <w:jc w:val="center"/>
              <w:rPr>
                <w:color w:val="000000"/>
              </w:rPr>
            </w:pPr>
            <w:r>
              <w:rPr>
                <w:rFonts w:ascii="DejaVu Serif" w:eastAsia="DejaVu Serif" w:hAnsi="DejaVu Serif" w:cs="DejaVu Serif"/>
                <w:color w:val="000000"/>
                <w:sz w:val="20"/>
                <w:szCs w:val="20"/>
              </w:rPr>
              <w:lastRenderedPageBreak/>
              <w:t>единиц</w:t>
            </w:r>
          </w:p>
        </w:tc>
        <w:tc>
          <w:tcPr>
            <w:tcW w:w="159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8CB315B" w14:textId="77777777" w:rsidR="001B6031" w:rsidRDefault="00000000">
            <w:pPr>
              <w:jc w:val="center"/>
              <w:rPr>
                <w:color w:val="000000"/>
              </w:rPr>
            </w:pPr>
            <w:r>
              <w:rPr>
                <w:rFonts w:ascii="DejaVu Serif" w:eastAsia="DejaVu Serif" w:hAnsi="DejaVu Serif" w:cs="DejaVu Serif"/>
                <w:color w:val="000000"/>
                <w:sz w:val="20"/>
                <w:szCs w:val="20"/>
              </w:rPr>
              <w:t>70</w:t>
            </w:r>
          </w:p>
        </w:tc>
        <w:tc>
          <w:tcPr>
            <w:tcW w:w="20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631646C" w14:textId="77777777" w:rsidR="001B6031" w:rsidRDefault="00000000">
            <w:pPr>
              <w:jc w:val="center"/>
              <w:rPr>
                <w:color w:val="000000"/>
              </w:rPr>
            </w:pPr>
            <w:r>
              <w:rPr>
                <w:rFonts w:ascii="DejaVu Serif" w:eastAsia="DejaVu Serif" w:hAnsi="DejaVu Serif" w:cs="DejaVu Serif"/>
                <w:color w:val="000000"/>
                <w:sz w:val="20"/>
                <w:szCs w:val="20"/>
              </w:rPr>
              <w:t>84</w:t>
            </w:r>
          </w:p>
        </w:tc>
      </w:tr>
      <w:tr w:rsidR="001B6031" w14:paraId="01DDD663" w14:textId="77777777">
        <w:tc>
          <w:tcPr>
            <w:tcW w:w="4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40ECDC2" w14:textId="77777777" w:rsidR="001B6031" w:rsidRDefault="00000000">
            <w:pPr>
              <w:jc w:val="center"/>
              <w:rPr>
                <w:color w:val="000000"/>
              </w:rPr>
            </w:pPr>
            <w:r>
              <w:rPr>
                <w:rFonts w:ascii="DejaVu Serif" w:eastAsia="DejaVu Serif" w:hAnsi="DejaVu Serif" w:cs="DejaVu Serif"/>
                <w:color w:val="000000"/>
                <w:sz w:val="20"/>
                <w:szCs w:val="20"/>
              </w:rPr>
              <w:t>Реализация дополнительных общеразвивающих программ</w:t>
            </w:r>
          </w:p>
        </w:tc>
        <w:tc>
          <w:tcPr>
            <w:tcW w:w="143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6F844DF" w14:textId="77777777" w:rsidR="001B6031" w:rsidRDefault="00000000">
            <w:pPr>
              <w:jc w:val="center"/>
              <w:rPr>
                <w:color w:val="000000"/>
              </w:rPr>
            </w:pPr>
            <w:r>
              <w:rPr>
                <w:rFonts w:ascii="DejaVu Serif" w:eastAsia="DejaVu Serif" w:hAnsi="DejaVu Serif" w:cs="DejaVu Serif"/>
                <w:color w:val="000000"/>
                <w:sz w:val="20"/>
                <w:szCs w:val="20"/>
              </w:rPr>
              <w:t>Человеко-часы</w:t>
            </w:r>
          </w:p>
        </w:tc>
        <w:tc>
          <w:tcPr>
            <w:tcW w:w="159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D76FE19" w14:textId="77777777" w:rsidR="001B6031" w:rsidRDefault="00000000">
            <w:pPr>
              <w:jc w:val="center"/>
              <w:rPr>
                <w:color w:val="000000"/>
              </w:rPr>
            </w:pPr>
            <w:r>
              <w:rPr>
                <w:rFonts w:ascii="DejaVu Serif" w:eastAsia="DejaVu Serif" w:hAnsi="DejaVu Serif" w:cs="DejaVu Serif"/>
                <w:color w:val="000000"/>
                <w:sz w:val="20"/>
                <w:szCs w:val="20"/>
              </w:rPr>
              <w:t>3446</w:t>
            </w:r>
          </w:p>
        </w:tc>
        <w:tc>
          <w:tcPr>
            <w:tcW w:w="20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8FECBD1" w14:textId="77777777" w:rsidR="001B6031" w:rsidRDefault="00000000">
            <w:pPr>
              <w:jc w:val="center"/>
              <w:rPr>
                <w:color w:val="000000"/>
              </w:rPr>
            </w:pPr>
            <w:r>
              <w:rPr>
                <w:rFonts w:ascii="DejaVu Serif" w:eastAsia="DejaVu Serif" w:hAnsi="DejaVu Serif" w:cs="DejaVu Serif"/>
                <w:color w:val="000000"/>
                <w:sz w:val="20"/>
                <w:szCs w:val="20"/>
              </w:rPr>
              <w:t>3440</w:t>
            </w:r>
          </w:p>
        </w:tc>
      </w:tr>
      <w:tr w:rsidR="001B6031" w14:paraId="373B0249" w14:textId="77777777">
        <w:tc>
          <w:tcPr>
            <w:tcW w:w="4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3676560D" w14:textId="77777777" w:rsidR="001B6031" w:rsidRDefault="00000000">
            <w:pPr>
              <w:jc w:val="center"/>
              <w:rPr>
                <w:color w:val="000000"/>
              </w:rPr>
            </w:pPr>
            <w:r>
              <w:rPr>
                <w:rFonts w:ascii="DejaVu Serif" w:eastAsia="DejaVu Serif" w:hAnsi="DejaVu Serif" w:cs="DejaVu Serif"/>
                <w:color w:val="000000"/>
                <w:sz w:val="20"/>
                <w:szCs w:val="20"/>
              </w:rPr>
              <w:t>Реализация дополнительных предпрофессиональных   программ в области искусства</w:t>
            </w:r>
          </w:p>
        </w:tc>
        <w:tc>
          <w:tcPr>
            <w:tcW w:w="143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4D01281" w14:textId="77777777" w:rsidR="001B6031" w:rsidRDefault="00000000">
            <w:pPr>
              <w:jc w:val="center"/>
              <w:rPr>
                <w:color w:val="000000"/>
              </w:rPr>
            </w:pPr>
            <w:r>
              <w:rPr>
                <w:rFonts w:ascii="DejaVu Serif" w:eastAsia="DejaVu Serif" w:hAnsi="DejaVu Serif" w:cs="DejaVu Serif"/>
                <w:color w:val="000000"/>
                <w:sz w:val="20"/>
                <w:szCs w:val="20"/>
              </w:rPr>
              <w:t>Человеко-часы</w:t>
            </w:r>
          </w:p>
        </w:tc>
        <w:tc>
          <w:tcPr>
            <w:tcW w:w="159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D62D147" w14:textId="77777777" w:rsidR="001B6031" w:rsidRDefault="00000000">
            <w:pPr>
              <w:jc w:val="center"/>
              <w:rPr>
                <w:color w:val="000000"/>
              </w:rPr>
            </w:pPr>
            <w:r>
              <w:rPr>
                <w:rFonts w:ascii="DejaVu Serif" w:eastAsia="DejaVu Serif" w:hAnsi="DejaVu Serif" w:cs="DejaVu Serif"/>
                <w:color w:val="000000"/>
                <w:sz w:val="20"/>
                <w:szCs w:val="20"/>
              </w:rPr>
              <w:t>20913</w:t>
            </w:r>
          </w:p>
        </w:tc>
        <w:tc>
          <w:tcPr>
            <w:tcW w:w="20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30378B9" w14:textId="77777777" w:rsidR="001B6031" w:rsidRDefault="00000000">
            <w:pPr>
              <w:jc w:val="center"/>
              <w:rPr>
                <w:color w:val="000000"/>
              </w:rPr>
            </w:pPr>
            <w:r>
              <w:rPr>
                <w:rFonts w:ascii="DejaVu Serif" w:eastAsia="DejaVu Serif" w:hAnsi="DejaVu Serif" w:cs="DejaVu Serif"/>
                <w:color w:val="000000"/>
                <w:sz w:val="20"/>
                <w:szCs w:val="20"/>
              </w:rPr>
              <w:t>20772</w:t>
            </w:r>
          </w:p>
        </w:tc>
      </w:tr>
      <w:tr w:rsidR="001B6031" w14:paraId="5C1DA042" w14:textId="77777777">
        <w:tc>
          <w:tcPr>
            <w:tcW w:w="4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DD38362" w14:textId="77777777" w:rsidR="001B6031" w:rsidRDefault="00000000">
            <w:pPr>
              <w:jc w:val="center"/>
              <w:rPr>
                <w:color w:val="000000"/>
              </w:rPr>
            </w:pPr>
            <w:r>
              <w:rPr>
                <w:rFonts w:ascii="DejaVu Serif" w:eastAsia="DejaVu Serif" w:hAnsi="DejaVu Serif" w:cs="DejaVu Serif"/>
                <w:color w:val="000000"/>
                <w:sz w:val="20"/>
                <w:szCs w:val="20"/>
              </w:rPr>
              <w:t>Организация проведения культурно-массовых мероприятий</w:t>
            </w:r>
          </w:p>
        </w:tc>
        <w:tc>
          <w:tcPr>
            <w:tcW w:w="143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66447C7" w14:textId="77777777" w:rsidR="001B6031" w:rsidRDefault="00000000">
            <w:pPr>
              <w:jc w:val="center"/>
              <w:rPr>
                <w:color w:val="000000"/>
              </w:rPr>
            </w:pPr>
            <w:r>
              <w:rPr>
                <w:rFonts w:ascii="DejaVu Serif" w:eastAsia="DejaVu Serif" w:hAnsi="DejaVu Serif" w:cs="DejaVu Serif"/>
                <w:color w:val="000000"/>
                <w:sz w:val="20"/>
                <w:szCs w:val="20"/>
              </w:rPr>
              <w:t>Ед.</w:t>
            </w:r>
          </w:p>
        </w:tc>
        <w:tc>
          <w:tcPr>
            <w:tcW w:w="159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0227CD4" w14:textId="77777777" w:rsidR="001B6031" w:rsidRDefault="00000000">
            <w:pPr>
              <w:jc w:val="center"/>
              <w:rPr>
                <w:color w:val="000000"/>
              </w:rPr>
            </w:pPr>
            <w:r>
              <w:rPr>
                <w:rFonts w:ascii="DejaVu Serif" w:eastAsia="DejaVu Serif" w:hAnsi="DejaVu Serif" w:cs="DejaVu Serif"/>
                <w:color w:val="000000"/>
                <w:sz w:val="20"/>
                <w:szCs w:val="20"/>
              </w:rPr>
              <w:t>1718</w:t>
            </w:r>
          </w:p>
        </w:tc>
        <w:tc>
          <w:tcPr>
            <w:tcW w:w="20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61B9B32" w14:textId="77777777" w:rsidR="001B6031" w:rsidRDefault="00000000">
            <w:pPr>
              <w:jc w:val="center"/>
              <w:rPr>
                <w:color w:val="000000"/>
              </w:rPr>
            </w:pPr>
            <w:r>
              <w:rPr>
                <w:rFonts w:ascii="DejaVu Serif" w:eastAsia="DejaVu Serif" w:hAnsi="DejaVu Serif" w:cs="DejaVu Serif"/>
                <w:color w:val="000000"/>
                <w:sz w:val="20"/>
                <w:szCs w:val="20"/>
              </w:rPr>
              <w:t>1718</w:t>
            </w:r>
          </w:p>
        </w:tc>
      </w:tr>
      <w:tr w:rsidR="001B6031" w14:paraId="2975313E" w14:textId="77777777">
        <w:tc>
          <w:tcPr>
            <w:tcW w:w="424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799EEAC" w14:textId="77777777" w:rsidR="001B6031" w:rsidRDefault="00000000">
            <w:pPr>
              <w:jc w:val="center"/>
              <w:rPr>
                <w:color w:val="000000"/>
              </w:rPr>
            </w:pPr>
            <w:r>
              <w:rPr>
                <w:rFonts w:ascii="DejaVu Serif" w:eastAsia="DejaVu Serif" w:hAnsi="DejaVu Serif" w:cs="DejaVu Serif"/>
                <w:color w:val="000000"/>
                <w:sz w:val="20"/>
                <w:szCs w:val="20"/>
              </w:rPr>
              <w:t>Показ кинофильмов</w:t>
            </w:r>
          </w:p>
        </w:tc>
        <w:tc>
          <w:tcPr>
            <w:tcW w:w="143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7662F7F" w14:textId="77777777" w:rsidR="001B6031" w:rsidRDefault="00000000">
            <w:pPr>
              <w:jc w:val="center"/>
              <w:rPr>
                <w:color w:val="000000"/>
              </w:rPr>
            </w:pPr>
            <w:r>
              <w:rPr>
                <w:rFonts w:ascii="DejaVu Serif" w:eastAsia="DejaVu Serif" w:hAnsi="DejaVu Serif" w:cs="DejaVu Serif"/>
                <w:color w:val="000000"/>
                <w:sz w:val="20"/>
                <w:szCs w:val="20"/>
              </w:rPr>
              <w:t>Человек</w:t>
            </w:r>
          </w:p>
        </w:tc>
        <w:tc>
          <w:tcPr>
            <w:tcW w:w="159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6391472" w14:textId="77777777" w:rsidR="001B6031" w:rsidRDefault="00000000">
            <w:pPr>
              <w:jc w:val="center"/>
              <w:rPr>
                <w:color w:val="000000"/>
              </w:rPr>
            </w:pPr>
            <w:r>
              <w:rPr>
                <w:rFonts w:ascii="DejaVu Serif" w:eastAsia="DejaVu Serif" w:hAnsi="DejaVu Serif" w:cs="DejaVu Serif"/>
                <w:color w:val="000000"/>
                <w:sz w:val="20"/>
                <w:szCs w:val="20"/>
              </w:rPr>
              <w:t>2640</w:t>
            </w:r>
          </w:p>
        </w:tc>
        <w:tc>
          <w:tcPr>
            <w:tcW w:w="207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6D2362C" w14:textId="77777777" w:rsidR="001B6031" w:rsidRDefault="00000000">
            <w:pPr>
              <w:jc w:val="center"/>
              <w:rPr>
                <w:color w:val="000000"/>
              </w:rPr>
            </w:pPr>
            <w:r>
              <w:rPr>
                <w:rFonts w:ascii="DejaVu Serif" w:eastAsia="DejaVu Serif" w:hAnsi="DejaVu Serif" w:cs="DejaVu Serif"/>
                <w:color w:val="000000"/>
                <w:sz w:val="20"/>
                <w:szCs w:val="20"/>
              </w:rPr>
              <w:t>3079</w:t>
            </w:r>
          </w:p>
        </w:tc>
      </w:tr>
    </w:tbl>
    <w:p w14:paraId="0FEEE9A6"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5B863BC7"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08 подразделу 01 «Культура»</w:t>
      </w:r>
      <w:r>
        <w:rPr>
          <w:rFonts w:ascii="DejaVu Serif" w:eastAsia="DejaVu Serif" w:hAnsi="DejaVu Serif" w:cs="DejaVu Serif"/>
          <w:color w:val="000000"/>
          <w:sz w:val="24"/>
          <w:szCs w:val="24"/>
        </w:rPr>
        <w:t xml:space="preserve"> при плане 110 757 428,58 рублей освоено 104 150 721,56</w:t>
      </w:r>
      <w:r>
        <w:rPr>
          <w:rFonts w:ascii="DejaVu Serif" w:eastAsia="DejaVu Serif" w:hAnsi="DejaVu Serif" w:cs="DejaVu Serif"/>
          <w:color w:val="000000"/>
          <w:sz w:val="20"/>
          <w:szCs w:val="20"/>
        </w:rPr>
        <w:t xml:space="preserve"> </w:t>
      </w:r>
      <w:r>
        <w:rPr>
          <w:rFonts w:ascii="DejaVu Serif" w:eastAsia="DejaVu Serif" w:hAnsi="DejaVu Serif" w:cs="DejaVu Serif"/>
          <w:color w:val="000000"/>
          <w:sz w:val="24"/>
          <w:szCs w:val="24"/>
        </w:rPr>
        <w:t xml:space="preserve">рублей или на 94,0 %. Программные расходы осуществлялись в рамках муниципальных программ «Развитие культуры и туризма Большеболдинского муниципального округа Нижегородской области» и </w:t>
      </w:r>
      <w:proofErr w:type="gramStart"/>
      <w:r>
        <w:rPr>
          <w:rFonts w:ascii="DejaVu Serif" w:eastAsia="DejaVu Serif" w:hAnsi="DejaVu Serif" w:cs="DejaVu Serif"/>
          <w:color w:val="000000"/>
          <w:sz w:val="24"/>
          <w:szCs w:val="24"/>
        </w:rPr>
        <w:t>составляют  100</w:t>
      </w:r>
      <w:proofErr w:type="gramEnd"/>
      <w:r>
        <w:rPr>
          <w:rFonts w:ascii="DejaVu Serif" w:eastAsia="DejaVu Serif" w:hAnsi="DejaVu Serif" w:cs="DejaVu Serif"/>
          <w:color w:val="000000"/>
          <w:sz w:val="24"/>
          <w:szCs w:val="24"/>
        </w:rPr>
        <w:t xml:space="preserve"> % в общей сумме расходов по данному подразделу. </w:t>
      </w:r>
    </w:p>
    <w:p w14:paraId="47B01D28" w14:textId="77777777" w:rsidR="001B6031" w:rsidRDefault="00000000">
      <w:pPr>
        <w:ind w:firstLine="700"/>
        <w:rPr>
          <w:color w:val="000000"/>
        </w:rPr>
      </w:pPr>
      <w:r>
        <w:rPr>
          <w:rFonts w:ascii="DejaVu Serif" w:eastAsia="DejaVu Serif" w:hAnsi="DejaVu Serif" w:cs="DejaVu Serif"/>
          <w:color w:val="000000"/>
          <w:sz w:val="24"/>
          <w:szCs w:val="24"/>
        </w:rPr>
        <w:t xml:space="preserve"> В рамках муниципальной программы «Развитие культуры и туризма Большеболдинского муниципального округа Нижегородской области» </w:t>
      </w:r>
      <w:proofErr w:type="gramStart"/>
      <w:r>
        <w:rPr>
          <w:rFonts w:ascii="DejaVu Serif" w:eastAsia="DejaVu Serif" w:hAnsi="DejaVu Serif" w:cs="DejaVu Serif"/>
          <w:color w:val="000000"/>
          <w:sz w:val="24"/>
          <w:szCs w:val="24"/>
        </w:rPr>
        <w:t>средства  направлены</w:t>
      </w:r>
      <w:proofErr w:type="gramEnd"/>
      <w:r>
        <w:rPr>
          <w:rFonts w:ascii="DejaVu Serif" w:eastAsia="DejaVu Serif" w:hAnsi="DejaVu Serif" w:cs="DejaVu Serif"/>
          <w:color w:val="000000"/>
          <w:sz w:val="24"/>
          <w:szCs w:val="24"/>
        </w:rPr>
        <w:t>:</w:t>
      </w:r>
    </w:p>
    <w:p w14:paraId="4A5B5588" w14:textId="77777777" w:rsidR="001B6031" w:rsidRDefault="00000000">
      <w:pPr>
        <w:ind w:firstLine="700"/>
        <w:rPr>
          <w:color w:val="000000"/>
        </w:rPr>
      </w:pPr>
      <w:r>
        <w:rPr>
          <w:rFonts w:ascii="DejaVu Serif" w:eastAsia="DejaVu Serif" w:hAnsi="DejaVu Serif" w:cs="DejaVu Serif"/>
          <w:color w:val="000000"/>
          <w:sz w:val="24"/>
          <w:szCs w:val="24"/>
        </w:rPr>
        <w:t xml:space="preserve"> - на предоставление субсидий на выполнение муниципального задания бюджетным и автономным учреждениям в сумме 95 474 914,60 рублей при плане 96 325 074,60 рублей, или исполнены </w:t>
      </w:r>
      <w:proofErr w:type="gramStart"/>
      <w:r>
        <w:rPr>
          <w:rFonts w:ascii="DejaVu Serif" w:eastAsia="DejaVu Serif" w:hAnsi="DejaVu Serif" w:cs="DejaVu Serif"/>
          <w:color w:val="000000"/>
          <w:sz w:val="24"/>
          <w:szCs w:val="24"/>
        </w:rPr>
        <w:t>на  99</w:t>
      </w:r>
      <w:proofErr w:type="gramEnd"/>
      <w:r>
        <w:rPr>
          <w:rFonts w:ascii="DejaVu Serif" w:eastAsia="DejaVu Serif" w:hAnsi="DejaVu Serif" w:cs="DejaVu Serif"/>
          <w:color w:val="000000"/>
          <w:sz w:val="24"/>
          <w:szCs w:val="24"/>
        </w:rPr>
        <w:t>,1 процент;</w:t>
      </w:r>
    </w:p>
    <w:p w14:paraId="2CED1F9E" w14:textId="77777777" w:rsidR="001B6031" w:rsidRDefault="00000000">
      <w:pPr>
        <w:ind w:firstLine="280"/>
        <w:rPr>
          <w:color w:val="000000"/>
        </w:rPr>
      </w:pPr>
      <w:r>
        <w:rPr>
          <w:rFonts w:ascii="DejaVu Serif" w:eastAsia="DejaVu Serif" w:hAnsi="DejaVu Serif" w:cs="DejaVu Serif"/>
          <w:color w:val="000000"/>
          <w:sz w:val="24"/>
          <w:szCs w:val="24"/>
        </w:rPr>
        <w:t> - на предоставление субсидий на иные цели бюджетным и автономным учреждениям в сумме 8 675 806,96 рублей при плане 14 432 353,98 или 60,1 процент от плана;</w:t>
      </w:r>
    </w:p>
    <w:p w14:paraId="1FE2C8BE" w14:textId="77777777" w:rsidR="001B6031" w:rsidRDefault="00000000">
      <w:pPr>
        <w:ind w:firstLine="560"/>
        <w:rPr>
          <w:color w:val="000000"/>
        </w:rPr>
      </w:pPr>
      <w:r>
        <w:rPr>
          <w:rFonts w:ascii="DejaVu Serif" w:eastAsia="DejaVu Serif" w:hAnsi="DejaVu Serif" w:cs="DejaVu Serif"/>
          <w:color w:val="000000"/>
          <w:sz w:val="24"/>
          <w:szCs w:val="24"/>
        </w:rPr>
        <w:t> в том числе:</w:t>
      </w:r>
    </w:p>
    <w:p w14:paraId="5A3BDA6B" w14:textId="77777777" w:rsidR="001B6031" w:rsidRDefault="00000000">
      <w:pPr>
        <w:ind w:firstLine="700"/>
        <w:rPr>
          <w:color w:val="000000"/>
        </w:rPr>
      </w:pPr>
      <w:r>
        <w:rPr>
          <w:rFonts w:ascii="DejaVu Serif" w:eastAsia="DejaVu Serif" w:hAnsi="DejaVu Serif" w:cs="DejaVu Serif"/>
          <w:color w:val="000000"/>
          <w:sz w:val="24"/>
          <w:szCs w:val="24"/>
        </w:rPr>
        <w:t xml:space="preserve"> - в рамках адресной инвестиционной программы Нижегородской области были израсходованы средства на ремонт здания филиала краеведческого музея, расположенного по адресу: Нижегородская область, Большеболдинский район, с. Большое Болдино, ул. Пушкинская, д. 143 в сумме 1 437 801,71 рублей из них средства областного бюджета – 1423 423,69 рублей, местного бюджета – 14378,02 рублей. Средства освоены на 100 процентов. </w:t>
      </w:r>
    </w:p>
    <w:p w14:paraId="453719F5" w14:textId="77777777" w:rsidR="001B6031" w:rsidRDefault="00000000">
      <w:pPr>
        <w:ind w:firstLine="700"/>
        <w:rPr>
          <w:color w:val="000000"/>
        </w:rPr>
      </w:pPr>
      <w:r>
        <w:rPr>
          <w:rFonts w:ascii="DejaVu Serif" w:eastAsia="DejaVu Serif" w:hAnsi="DejaVu Serif" w:cs="DejaVu Serif"/>
          <w:color w:val="000000"/>
          <w:sz w:val="24"/>
          <w:szCs w:val="24"/>
        </w:rPr>
        <w:t xml:space="preserve"> -на проведение мероприятий по сохранению объектов культурного наследия </w:t>
      </w:r>
      <w:proofErr w:type="gramStart"/>
      <w:r>
        <w:rPr>
          <w:rFonts w:ascii="DejaVu Serif" w:eastAsia="DejaVu Serif" w:hAnsi="DejaVu Serif" w:cs="DejaVu Serif"/>
          <w:color w:val="000000"/>
          <w:sz w:val="24"/>
          <w:szCs w:val="24"/>
        </w:rPr>
        <w:t>( Деревянная</w:t>
      </w:r>
      <w:proofErr w:type="gramEnd"/>
      <w:r>
        <w:rPr>
          <w:rFonts w:ascii="DejaVu Serif" w:eastAsia="DejaVu Serif" w:hAnsi="DejaVu Serif" w:cs="DejaVu Serif"/>
          <w:color w:val="000000"/>
          <w:sz w:val="24"/>
          <w:szCs w:val="24"/>
        </w:rPr>
        <w:t xml:space="preserve"> мельница 19 в.) - 5 564 406,78 рубля при плане 11 261 095,22 рубля или освоены на 49,4 %. в том числе за счет средств областного бюджета - 5 508 762,71 рублей местного бюджета - 55644,07 рублей. Заключен контракт 13.05.2024 на 22 958 498 рублей </w:t>
      </w:r>
      <w:proofErr w:type="gramStart"/>
      <w:r>
        <w:rPr>
          <w:rFonts w:ascii="DejaVu Serif" w:eastAsia="DejaVu Serif" w:hAnsi="DejaVu Serif" w:cs="DejaVu Serif"/>
          <w:color w:val="000000"/>
          <w:sz w:val="24"/>
          <w:szCs w:val="24"/>
        </w:rPr>
        <w:t>Оплачено  в</w:t>
      </w:r>
      <w:proofErr w:type="gramEnd"/>
      <w:r>
        <w:rPr>
          <w:rFonts w:ascii="DejaVu Serif" w:eastAsia="DejaVu Serif" w:hAnsi="DejaVu Serif" w:cs="DejaVu Serif"/>
          <w:color w:val="000000"/>
          <w:sz w:val="24"/>
          <w:szCs w:val="24"/>
        </w:rPr>
        <w:t xml:space="preserve"> 2024 году -6657964,42 рублей, оплачено в 2025 году -5564406,78 рублей.   Окончательный расчет в сумме 10 736 126,80 рублей в 2026 году;</w:t>
      </w:r>
    </w:p>
    <w:p w14:paraId="6DEB92BC" w14:textId="77777777" w:rsidR="001B6031" w:rsidRDefault="00000000">
      <w:pPr>
        <w:ind w:firstLine="700"/>
        <w:rPr>
          <w:color w:val="000000"/>
        </w:rPr>
      </w:pPr>
      <w:r>
        <w:rPr>
          <w:rFonts w:ascii="DejaVu Serif" w:eastAsia="DejaVu Serif" w:hAnsi="DejaVu Serif" w:cs="DejaVu Serif"/>
          <w:color w:val="000000"/>
          <w:sz w:val="24"/>
          <w:szCs w:val="24"/>
        </w:rPr>
        <w:t xml:space="preserve"> - на поддержку отрасли культура -33986,95 рублей при плане 33986,95 рублей или освоены на 100% в том числе за счет средств федерального бюджета - 23990,79 рублей, областного бюджета - 7996,93 рублей, местного бюджета -1999,23 </w:t>
      </w:r>
      <w:proofErr w:type="gramStart"/>
      <w:r>
        <w:rPr>
          <w:rFonts w:ascii="DejaVu Serif" w:eastAsia="DejaVu Serif" w:hAnsi="DejaVu Serif" w:cs="DejaVu Serif"/>
          <w:color w:val="000000"/>
          <w:sz w:val="24"/>
          <w:szCs w:val="24"/>
        </w:rPr>
        <w:t>рублей.(</w:t>
      </w:r>
      <w:proofErr w:type="gramEnd"/>
      <w:r>
        <w:rPr>
          <w:rFonts w:ascii="DejaVu Serif" w:eastAsia="DejaVu Serif" w:hAnsi="DejaVu Serif" w:cs="DejaVu Serif"/>
          <w:color w:val="000000"/>
          <w:sz w:val="24"/>
          <w:szCs w:val="24"/>
        </w:rPr>
        <w:t>книжный фонд);</w:t>
      </w:r>
    </w:p>
    <w:p w14:paraId="0169221F" w14:textId="77777777" w:rsidR="001B6031" w:rsidRDefault="00000000">
      <w:pPr>
        <w:ind w:firstLine="700"/>
        <w:rPr>
          <w:color w:val="000000"/>
        </w:rPr>
      </w:pPr>
      <w:r>
        <w:rPr>
          <w:rFonts w:ascii="DejaVu Serif" w:eastAsia="DejaVu Serif" w:hAnsi="DejaVu Serif" w:cs="DejaVu Serif"/>
          <w:color w:val="000000"/>
          <w:sz w:val="24"/>
          <w:szCs w:val="24"/>
        </w:rPr>
        <w:lastRenderedPageBreak/>
        <w:t> В 2025 году были получены средства фонда поддержки территорий:</w:t>
      </w:r>
    </w:p>
    <w:p w14:paraId="394EC16D" w14:textId="77777777" w:rsidR="001B6031" w:rsidRDefault="00000000">
      <w:pPr>
        <w:ind w:firstLine="700"/>
        <w:rPr>
          <w:color w:val="000000"/>
        </w:rPr>
      </w:pPr>
      <w:r>
        <w:rPr>
          <w:rFonts w:ascii="DejaVu Serif" w:eastAsia="DejaVu Serif" w:hAnsi="DejaVu Serif" w:cs="DejaVu Serif"/>
          <w:color w:val="000000"/>
          <w:sz w:val="24"/>
          <w:szCs w:val="24"/>
        </w:rPr>
        <w:t> - по распоряжению Правительства Нижегородской области от 27.08.2025 № 737-р в сумме 150000 рублей на изготовление сцены для структурного подразделения Музей мордовской культуры и быта;</w:t>
      </w:r>
    </w:p>
    <w:p w14:paraId="1D5F34FD" w14:textId="77777777" w:rsidR="001B6031" w:rsidRDefault="00000000">
      <w:pPr>
        <w:ind w:firstLine="700"/>
        <w:rPr>
          <w:color w:val="000000"/>
        </w:rPr>
      </w:pPr>
      <w:r>
        <w:rPr>
          <w:rFonts w:ascii="DejaVu Serif" w:eastAsia="DejaVu Serif" w:hAnsi="DejaVu Serif" w:cs="DejaVu Serif"/>
          <w:color w:val="000000"/>
          <w:sz w:val="24"/>
          <w:szCs w:val="24"/>
        </w:rPr>
        <w:t> -по распоряжению Правительства Нижегородской области от 27.03.2025 № 254-р в сумме 14000 рублей на приобретение флагов с флагштоками для организации праздничных мероприятий, посвященных 80-летию Победы в Великой Отечественной войне;</w:t>
      </w:r>
    </w:p>
    <w:p w14:paraId="68808A4D" w14:textId="77777777" w:rsidR="001B6031" w:rsidRDefault="00000000">
      <w:pPr>
        <w:ind w:firstLine="700"/>
        <w:rPr>
          <w:color w:val="000000"/>
        </w:rPr>
      </w:pPr>
      <w:r>
        <w:rPr>
          <w:rFonts w:ascii="DejaVu Serif" w:eastAsia="DejaVu Serif" w:hAnsi="DejaVu Serif" w:cs="DejaVu Serif"/>
          <w:color w:val="000000"/>
          <w:sz w:val="24"/>
          <w:szCs w:val="24"/>
        </w:rPr>
        <w:t xml:space="preserve"> - на проведение ремонтов учреждений </w:t>
      </w:r>
      <w:proofErr w:type="gramStart"/>
      <w:r>
        <w:rPr>
          <w:rFonts w:ascii="DejaVu Serif" w:eastAsia="DejaVu Serif" w:hAnsi="DejaVu Serif" w:cs="DejaVu Serif"/>
          <w:color w:val="000000"/>
          <w:sz w:val="24"/>
          <w:szCs w:val="24"/>
        </w:rPr>
        <w:t>культуры  -</w:t>
      </w:r>
      <w:proofErr w:type="gramEnd"/>
      <w:r>
        <w:rPr>
          <w:rFonts w:ascii="DejaVu Serif" w:eastAsia="DejaVu Serif" w:hAnsi="DejaVu Serif" w:cs="DejaVu Serif"/>
          <w:color w:val="000000"/>
          <w:sz w:val="24"/>
          <w:szCs w:val="24"/>
        </w:rPr>
        <w:t xml:space="preserve">  1 475 611,52 рублей.</w:t>
      </w:r>
    </w:p>
    <w:p w14:paraId="26469540"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08 подразделу 04 «Другие вопросы в области культуры, кинематографии» </w:t>
      </w:r>
      <w:r>
        <w:rPr>
          <w:rFonts w:ascii="DejaVu Serif" w:eastAsia="DejaVu Serif" w:hAnsi="DejaVu Serif" w:cs="DejaVu Serif"/>
          <w:color w:val="000000"/>
          <w:sz w:val="24"/>
          <w:szCs w:val="24"/>
        </w:rPr>
        <w:t>при плане 29 906 490,77 рублей исполнено 29 391 985,36 рублей или 98,3%. Расходы направлены 100 процентов на программное направление деятельности:</w:t>
      </w:r>
    </w:p>
    <w:p w14:paraId="7CD87397" w14:textId="77777777" w:rsidR="001B6031" w:rsidRDefault="00000000">
      <w:pPr>
        <w:ind w:firstLine="700"/>
        <w:rPr>
          <w:color w:val="000000"/>
        </w:rPr>
      </w:pPr>
      <w:r>
        <w:rPr>
          <w:rFonts w:ascii="DejaVu Serif" w:eastAsia="DejaVu Serif" w:hAnsi="DejaVu Serif" w:cs="DejaVu Serif"/>
          <w:color w:val="000000"/>
          <w:sz w:val="24"/>
          <w:szCs w:val="24"/>
        </w:rPr>
        <w:t xml:space="preserve"> в том числе: </w:t>
      </w:r>
    </w:p>
    <w:p w14:paraId="16D762AA" w14:textId="77777777" w:rsidR="001B6031" w:rsidRDefault="00000000">
      <w:pPr>
        <w:ind w:firstLine="700"/>
        <w:rPr>
          <w:color w:val="000000"/>
        </w:rPr>
      </w:pPr>
      <w:r>
        <w:rPr>
          <w:rFonts w:ascii="DejaVu Serif" w:eastAsia="DejaVu Serif" w:hAnsi="DejaVu Serif" w:cs="DejaVu Serif"/>
          <w:color w:val="000000"/>
          <w:sz w:val="24"/>
          <w:szCs w:val="24"/>
        </w:rPr>
        <w:t> - «МКУ ХЭС культуры» – 22490040,35 рублей при плане 22905000 рублей или исполнены на 98,2%;</w:t>
      </w:r>
    </w:p>
    <w:p w14:paraId="5FF0E281" w14:textId="77777777" w:rsidR="001B6031" w:rsidRDefault="00000000">
      <w:pPr>
        <w:ind w:firstLine="700"/>
        <w:rPr>
          <w:color w:val="000000"/>
        </w:rPr>
      </w:pPr>
      <w:r>
        <w:rPr>
          <w:rFonts w:ascii="DejaVu Serif" w:eastAsia="DejaVu Serif" w:hAnsi="DejaVu Serif" w:cs="DejaVu Serif"/>
          <w:color w:val="000000"/>
          <w:sz w:val="24"/>
          <w:szCs w:val="24"/>
        </w:rPr>
        <w:t> - на содержание аппарата управления культуры – 3381377,59 рублей при плане 3399590,00 рублей или исполнены на 99,5%;</w:t>
      </w:r>
    </w:p>
    <w:p w14:paraId="372E6B65" w14:textId="77777777" w:rsidR="001B6031" w:rsidRDefault="00000000">
      <w:pPr>
        <w:ind w:firstLine="700"/>
        <w:rPr>
          <w:color w:val="000000"/>
        </w:rPr>
      </w:pPr>
      <w:r>
        <w:rPr>
          <w:rFonts w:ascii="DejaVu Serif" w:eastAsia="DejaVu Serif" w:hAnsi="DejaVu Serif" w:cs="DejaVu Serif"/>
          <w:color w:val="000000"/>
          <w:sz w:val="24"/>
          <w:szCs w:val="24"/>
        </w:rPr>
        <w:t> - на содержание централизованной бухгалтерии культуры – 3520567,42 рублей при плане 3601900,77 рублей или исполнены на 97,7%.</w:t>
      </w:r>
    </w:p>
    <w:p w14:paraId="0ADAD730"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0900 «Здравоохранение»</w:t>
      </w:r>
      <w:r>
        <w:rPr>
          <w:rFonts w:ascii="DejaVu Serif" w:eastAsia="DejaVu Serif" w:hAnsi="DejaVu Serif" w:cs="DejaVu Serif"/>
          <w:color w:val="000000"/>
          <w:sz w:val="24"/>
          <w:szCs w:val="24"/>
        </w:rPr>
        <w:t xml:space="preserve"> при уточненном плане 3 214 189,85 рублей средства освоены на 3 214 189,85 или на 100%.</w:t>
      </w:r>
    </w:p>
    <w:p w14:paraId="087E0995" w14:textId="77777777" w:rsidR="001B6031" w:rsidRDefault="00000000">
      <w:pPr>
        <w:ind w:firstLine="700"/>
        <w:rPr>
          <w:color w:val="000000"/>
        </w:rPr>
      </w:pPr>
      <w:r>
        <w:rPr>
          <w:rFonts w:ascii="DejaVu Serif" w:eastAsia="DejaVu Serif" w:hAnsi="DejaVu Serif" w:cs="DejaVu Serif"/>
          <w:color w:val="000000"/>
          <w:sz w:val="24"/>
          <w:szCs w:val="24"/>
        </w:rPr>
        <w:t> </w:t>
      </w:r>
    </w:p>
    <w:p w14:paraId="664254FF" w14:textId="77777777" w:rsidR="001B6031" w:rsidRDefault="00000000">
      <w:pPr>
        <w:ind w:firstLine="700"/>
        <w:rPr>
          <w:color w:val="000000"/>
        </w:rPr>
      </w:pPr>
      <w:r>
        <w:rPr>
          <w:rFonts w:ascii="DejaVu Serif" w:eastAsia="DejaVu Serif" w:hAnsi="DejaVu Serif" w:cs="DejaVu Serif"/>
          <w:color w:val="000000"/>
          <w:sz w:val="24"/>
          <w:szCs w:val="24"/>
        </w:rPr>
        <w:t> </w:t>
      </w:r>
    </w:p>
    <w:p w14:paraId="19C39980"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45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1106"/>
        <w:gridCol w:w="3330"/>
        <w:gridCol w:w="1671"/>
        <w:gridCol w:w="1671"/>
        <w:gridCol w:w="1672"/>
      </w:tblGrid>
      <w:tr w:rsidR="001B6031" w14:paraId="18A65C67" w14:textId="77777777">
        <w:tc>
          <w:tcPr>
            <w:tcW w:w="11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FE47553"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332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7A75E956" w14:textId="77777777" w:rsidR="001B6031" w:rsidRDefault="00000000">
            <w:pPr>
              <w:jc w:val="center"/>
              <w:rPr>
                <w:color w:val="000000"/>
              </w:rPr>
            </w:pPr>
            <w:r>
              <w:rPr>
                <w:rFonts w:ascii="DejaVu Serif" w:eastAsia="DejaVu Serif" w:hAnsi="DejaVu Serif" w:cs="DejaVu Serif"/>
                <w:b/>
                <w:color w:val="000000"/>
                <w:sz w:val="20"/>
                <w:szCs w:val="20"/>
              </w:rPr>
              <w:t>Наименование КФСР</w:t>
            </w:r>
          </w:p>
        </w:tc>
        <w:tc>
          <w:tcPr>
            <w:tcW w:w="167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18856F92" w14:textId="77777777" w:rsidR="001B6031" w:rsidRDefault="00000000">
            <w:pPr>
              <w:jc w:val="center"/>
              <w:rPr>
                <w:color w:val="000000"/>
              </w:rPr>
            </w:pPr>
            <w:r>
              <w:rPr>
                <w:rFonts w:ascii="DejaVu Serif" w:eastAsia="DejaVu Serif" w:hAnsi="DejaVu Serif" w:cs="DejaVu Serif"/>
                <w:b/>
                <w:color w:val="000000"/>
                <w:sz w:val="20"/>
                <w:szCs w:val="20"/>
              </w:rPr>
              <w:t>Ассигнования 2025 год</w:t>
            </w:r>
          </w:p>
        </w:tc>
        <w:tc>
          <w:tcPr>
            <w:tcW w:w="167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5215FA19" w14:textId="77777777" w:rsidR="001B6031" w:rsidRDefault="00000000">
            <w:pPr>
              <w:jc w:val="center"/>
              <w:rPr>
                <w:color w:val="000000"/>
              </w:rPr>
            </w:pPr>
            <w:r>
              <w:rPr>
                <w:rFonts w:ascii="DejaVu Serif" w:eastAsia="DejaVu Serif" w:hAnsi="DejaVu Serif" w:cs="DejaVu Serif"/>
                <w:b/>
                <w:color w:val="000000"/>
                <w:sz w:val="20"/>
                <w:szCs w:val="20"/>
              </w:rPr>
              <w:t>Исполнено за 2025 год</w:t>
            </w:r>
          </w:p>
        </w:tc>
        <w:tc>
          <w:tcPr>
            <w:tcW w:w="167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028648E" w14:textId="77777777" w:rsidR="001B6031" w:rsidRDefault="00000000">
            <w:pPr>
              <w:jc w:val="center"/>
              <w:rPr>
                <w:color w:val="000000"/>
              </w:rPr>
            </w:pPr>
            <w:r>
              <w:rPr>
                <w:rFonts w:ascii="DejaVu Serif" w:eastAsia="DejaVu Serif" w:hAnsi="DejaVu Serif" w:cs="DejaVu Serif"/>
                <w:b/>
                <w:color w:val="000000"/>
                <w:sz w:val="20"/>
                <w:szCs w:val="20"/>
              </w:rPr>
              <w:t xml:space="preserve">% исполнения </w:t>
            </w:r>
          </w:p>
        </w:tc>
      </w:tr>
      <w:tr w:rsidR="001B6031" w14:paraId="789B0FF3" w14:textId="77777777">
        <w:tc>
          <w:tcPr>
            <w:tcW w:w="110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1339377" w14:textId="77777777" w:rsidR="001B6031" w:rsidRDefault="00000000">
            <w:pPr>
              <w:jc w:val="center"/>
              <w:rPr>
                <w:color w:val="000000"/>
              </w:rPr>
            </w:pPr>
            <w:r>
              <w:rPr>
                <w:rFonts w:ascii="DejaVu Serif" w:eastAsia="DejaVu Serif" w:hAnsi="DejaVu Serif" w:cs="DejaVu Serif"/>
                <w:color w:val="000000"/>
                <w:sz w:val="20"/>
                <w:szCs w:val="20"/>
              </w:rPr>
              <w:t>0902</w:t>
            </w:r>
          </w:p>
        </w:tc>
        <w:tc>
          <w:tcPr>
            <w:tcW w:w="332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2AD10F9" w14:textId="77777777" w:rsidR="001B6031" w:rsidRDefault="00000000">
            <w:pPr>
              <w:rPr>
                <w:color w:val="000000"/>
              </w:rPr>
            </w:pPr>
            <w:r>
              <w:rPr>
                <w:rFonts w:ascii="DejaVu Serif" w:eastAsia="DejaVu Serif" w:hAnsi="DejaVu Serif" w:cs="DejaVu Serif"/>
                <w:color w:val="000000"/>
                <w:sz w:val="20"/>
                <w:szCs w:val="20"/>
              </w:rPr>
              <w:t>Амбулаторная помощь</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4710B01" w14:textId="77777777" w:rsidR="001B6031" w:rsidRDefault="00000000">
            <w:pPr>
              <w:jc w:val="right"/>
              <w:rPr>
                <w:color w:val="000000"/>
              </w:rPr>
            </w:pPr>
            <w:r>
              <w:rPr>
                <w:rFonts w:ascii="DejaVu Serif" w:eastAsia="DejaVu Serif" w:hAnsi="DejaVu Serif" w:cs="DejaVu Serif"/>
                <w:color w:val="000000"/>
                <w:sz w:val="20"/>
                <w:szCs w:val="20"/>
              </w:rPr>
              <w:t>3 214   189,85</w:t>
            </w:r>
          </w:p>
        </w:tc>
        <w:tc>
          <w:tcPr>
            <w:tcW w:w="1670"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FC00A98" w14:textId="77777777" w:rsidR="001B6031" w:rsidRDefault="00000000">
            <w:pPr>
              <w:jc w:val="right"/>
              <w:rPr>
                <w:color w:val="000000"/>
              </w:rPr>
            </w:pPr>
            <w:r>
              <w:rPr>
                <w:rFonts w:ascii="DejaVu Serif" w:eastAsia="DejaVu Serif" w:hAnsi="DejaVu Serif" w:cs="DejaVu Serif"/>
                <w:color w:val="000000"/>
                <w:sz w:val="20"/>
                <w:szCs w:val="20"/>
              </w:rPr>
              <w:t>3 214   189,85</w:t>
            </w:r>
          </w:p>
        </w:tc>
        <w:tc>
          <w:tcPr>
            <w:tcW w:w="167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5632BFA" w14:textId="77777777" w:rsidR="001B6031" w:rsidRDefault="00000000">
            <w:pPr>
              <w:jc w:val="center"/>
              <w:rPr>
                <w:color w:val="000000"/>
              </w:rPr>
            </w:pPr>
            <w:r>
              <w:rPr>
                <w:rFonts w:ascii="DejaVu Serif" w:eastAsia="DejaVu Serif" w:hAnsi="DejaVu Serif" w:cs="DejaVu Serif"/>
                <w:color w:val="000000"/>
                <w:sz w:val="20"/>
                <w:szCs w:val="20"/>
              </w:rPr>
              <w:t>100</w:t>
            </w:r>
          </w:p>
        </w:tc>
      </w:tr>
      <w:tr w:rsidR="001B6031" w14:paraId="5723EFB4" w14:textId="77777777">
        <w:tc>
          <w:tcPr>
            <w:tcW w:w="0" w:type="auto"/>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6FBFE079" w14:textId="77777777" w:rsidR="001B6031" w:rsidRDefault="00000000">
            <w:pPr>
              <w:jc w:val="center"/>
              <w:rPr>
                <w:color w:val="000000"/>
              </w:rPr>
            </w:pPr>
            <w:r>
              <w:rPr>
                <w:rFonts w:ascii="DejaVu Serif" w:eastAsia="DejaVu Serif" w:hAnsi="DejaVu Serif" w:cs="DejaVu Serif"/>
                <w:b/>
                <w:color w:val="000000"/>
                <w:sz w:val="20"/>
                <w:szCs w:val="20"/>
              </w:rPr>
              <w:t>Итого</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F138442" w14:textId="77777777" w:rsidR="001B6031" w:rsidRDefault="00000000">
            <w:pPr>
              <w:rPr>
                <w:color w:val="000000"/>
              </w:rPr>
            </w:pPr>
            <w:r>
              <w:rPr>
                <w:rFonts w:ascii="DejaVu Serif" w:eastAsia="DejaVu Serif" w:hAnsi="DejaVu Serif" w:cs="DejaVu Serif"/>
                <w:b/>
                <w:color w:val="000000"/>
                <w:sz w:val="20"/>
                <w:szCs w:val="20"/>
              </w:rPr>
              <w:t> </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AC5AD06" w14:textId="77777777" w:rsidR="001B6031" w:rsidRDefault="00000000">
            <w:pPr>
              <w:jc w:val="right"/>
              <w:rPr>
                <w:color w:val="000000"/>
              </w:rPr>
            </w:pPr>
            <w:r>
              <w:rPr>
                <w:rFonts w:ascii="DejaVu Serif" w:eastAsia="DejaVu Serif" w:hAnsi="DejaVu Serif" w:cs="DejaVu Serif"/>
                <w:b/>
                <w:color w:val="000000"/>
                <w:sz w:val="20"/>
                <w:szCs w:val="20"/>
              </w:rPr>
              <w:t>3 214   189,85</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C8B78E0" w14:textId="77777777" w:rsidR="001B6031" w:rsidRDefault="00000000">
            <w:pPr>
              <w:jc w:val="right"/>
              <w:rPr>
                <w:color w:val="000000"/>
              </w:rPr>
            </w:pPr>
            <w:r>
              <w:rPr>
                <w:rFonts w:ascii="DejaVu Serif" w:eastAsia="DejaVu Serif" w:hAnsi="DejaVu Serif" w:cs="DejaVu Serif"/>
                <w:b/>
                <w:color w:val="000000"/>
                <w:sz w:val="20"/>
                <w:szCs w:val="20"/>
              </w:rPr>
              <w:t>3 214   189,85</w:t>
            </w:r>
          </w:p>
        </w:tc>
        <w:tc>
          <w:tcPr>
            <w:tcW w:w="167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DA8FDF7" w14:textId="77777777" w:rsidR="001B6031" w:rsidRDefault="00000000">
            <w:pPr>
              <w:jc w:val="center"/>
              <w:rPr>
                <w:color w:val="000000"/>
              </w:rPr>
            </w:pPr>
            <w:r>
              <w:rPr>
                <w:rFonts w:ascii="DejaVu Serif" w:eastAsia="DejaVu Serif" w:hAnsi="DejaVu Serif" w:cs="DejaVu Serif"/>
                <w:b/>
                <w:color w:val="000000"/>
                <w:sz w:val="20"/>
                <w:szCs w:val="20"/>
              </w:rPr>
              <w:t>100</w:t>
            </w:r>
          </w:p>
        </w:tc>
      </w:tr>
    </w:tbl>
    <w:p w14:paraId="18AFB9B7"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2874557C"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По разделу 09 подразделу 02 «Амбулаторная помощь»</w:t>
      </w:r>
      <w:r>
        <w:rPr>
          <w:rFonts w:ascii="DejaVu Serif" w:eastAsia="DejaVu Serif" w:hAnsi="DejaVu Serif" w:cs="DejaVu Serif"/>
          <w:color w:val="000000"/>
          <w:sz w:val="24"/>
          <w:szCs w:val="24"/>
        </w:rPr>
        <w:t xml:space="preserve"> при плане 3 214 189,85 рублей освоено 3 214 189,85 рублей или на 100 %. Программные расходы осуществлялись в рамках муниципальных программ «Обеспечение населения Большеболдинского муниципального округа услугами в сфере жилищно-коммунального хозяйства» и </w:t>
      </w:r>
      <w:proofErr w:type="gramStart"/>
      <w:r>
        <w:rPr>
          <w:rFonts w:ascii="DejaVu Serif" w:eastAsia="DejaVu Serif" w:hAnsi="DejaVu Serif" w:cs="DejaVu Serif"/>
          <w:color w:val="000000"/>
          <w:sz w:val="24"/>
          <w:szCs w:val="24"/>
        </w:rPr>
        <w:t>составляют  100</w:t>
      </w:r>
      <w:proofErr w:type="gramEnd"/>
      <w:r>
        <w:rPr>
          <w:rFonts w:ascii="DejaVu Serif" w:eastAsia="DejaVu Serif" w:hAnsi="DejaVu Serif" w:cs="DejaVu Serif"/>
          <w:color w:val="000000"/>
          <w:sz w:val="24"/>
          <w:szCs w:val="24"/>
        </w:rPr>
        <w:t xml:space="preserve"> % в общей сумме расходов по данному подразделу.</w:t>
      </w:r>
    </w:p>
    <w:p w14:paraId="12002BC6" w14:textId="77777777" w:rsidR="001B6031" w:rsidRDefault="00000000">
      <w:pPr>
        <w:ind w:firstLine="700"/>
        <w:rPr>
          <w:color w:val="000000"/>
        </w:rPr>
      </w:pPr>
      <w:r>
        <w:rPr>
          <w:rFonts w:ascii="DejaVu Serif" w:eastAsia="DejaVu Serif" w:hAnsi="DejaVu Serif" w:cs="DejaVu Serif"/>
          <w:color w:val="000000"/>
          <w:sz w:val="24"/>
          <w:szCs w:val="24"/>
        </w:rPr>
        <w:t xml:space="preserve"> Средства направлены: </w:t>
      </w:r>
    </w:p>
    <w:p w14:paraId="2B9C0779" w14:textId="77777777" w:rsidR="001B6031" w:rsidRDefault="00000000">
      <w:pPr>
        <w:ind w:firstLine="700"/>
        <w:rPr>
          <w:color w:val="000000"/>
        </w:rPr>
      </w:pPr>
      <w:r>
        <w:rPr>
          <w:rFonts w:ascii="DejaVu Serif" w:eastAsia="DejaVu Serif" w:hAnsi="DejaVu Serif" w:cs="DejaVu Serif"/>
          <w:color w:val="000000"/>
          <w:sz w:val="24"/>
          <w:szCs w:val="24"/>
        </w:rPr>
        <w:t xml:space="preserve"> - в рамках адресной инвестиционной программы Нижегородской области </w:t>
      </w:r>
      <w:proofErr w:type="gramStart"/>
      <w:r>
        <w:rPr>
          <w:rFonts w:ascii="DejaVu Serif" w:eastAsia="DejaVu Serif" w:hAnsi="DejaVu Serif" w:cs="DejaVu Serif"/>
          <w:color w:val="000000"/>
          <w:sz w:val="24"/>
          <w:szCs w:val="24"/>
        </w:rPr>
        <w:t>средства  в</w:t>
      </w:r>
      <w:proofErr w:type="gramEnd"/>
      <w:r>
        <w:rPr>
          <w:rFonts w:ascii="DejaVu Serif" w:eastAsia="DejaVu Serif" w:hAnsi="DejaVu Serif" w:cs="DejaVu Serif"/>
          <w:color w:val="000000"/>
          <w:sz w:val="24"/>
          <w:szCs w:val="24"/>
        </w:rPr>
        <w:t xml:space="preserve"> сумме 3 214 189,85 рублей направлены на подготовку территорий для устройства быстровозводимых модульных конструкций (ФАП в </w:t>
      </w:r>
      <w:proofErr w:type="spellStart"/>
      <w:r>
        <w:rPr>
          <w:rFonts w:ascii="DejaVu Serif" w:eastAsia="DejaVu Serif" w:hAnsi="DejaVu Serif" w:cs="DejaVu Serif"/>
          <w:color w:val="000000"/>
          <w:sz w:val="24"/>
          <w:szCs w:val="24"/>
        </w:rPr>
        <w:lastRenderedPageBreak/>
        <w:t>д.Чертас</w:t>
      </w:r>
      <w:proofErr w:type="spellEnd"/>
      <w:r>
        <w:rPr>
          <w:rFonts w:ascii="DejaVu Serif" w:eastAsia="DejaVu Serif" w:hAnsi="DejaVu Serif" w:cs="DejaVu Serif"/>
          <w:color w:val="000000"/>
          <w:sz w:val="24"/>
          <w:szCs w:val="24"/>
        </w:rPr>
        <w:t xml:space="preserve">) в том числе за счет средств областного </w:t>
      </w:r>
      <w:proofErr w:type="gramStart"/>
      <w:r>
        <w:rPr>
          <w:rFonts w:ascii="DejaVu Serif" w:eastAsia="DejaVu Serif" w:hAnsi="DejaVu Serif" w:cs="DejaVu Serif"/>
          <w:color w:val="000000"/>
          <w:sz w:val="24"/>
          <w:szCs w:val="24"/>
        </w:rPr>
        <w:t>бюджета  -</w:t>
      </w:r>
      <w:proofErr w:type="gramEnd"/>
      <w:r>
        <w:rPr>
          <w:rFonts w:ascii="DejaVu Serif" w:eastAsia="DejaVu Serif" w:hAnsi="DejaVu Serif" w:cs="DejaVu Serif"/>
          <w:color w:val="000000"/>
          <w:sz w:val="24"/>
          <w:szCs w:val="24"/>
        </w:rPr>
        <w:t xml:space="preserve"> 2 614 740,33 рублей, софинансирования средств местного бюджета- 26411,52 рублей.</w:t>
      </w:r>
    </w:p>
    <w:p w14:paraId="1BD77DCF" w14:textId="77777777" w:rsidR="001B6031" w:rsidRDefault="00000000">
      <w:pPr>
        <w:ind w:firstLine="700"/>
        <w:rPr>
          <w:color w:val="000000"/>
        </w:rPr>
      </w:pPr>
      <w:r>
        <w:rPr>
          <w:rFonts w:ascii="DejaVu Serif" w:eastAsia="DejaVu Serif" w:hAnsi="DejaVu Serif" w:cs="DejaVu Serif"/>
          <w:color w:val="000000"/>
          <w:sz w:val="24"/>
          <w:szCs w:val="24"/>
        </w:rPr>
        <w:t> - на разработку и экспертизу сметной документации на подготовку территории по д ФАП -573038,00 рублей.</w:t>
      </w:r>
    </w:p>
    <w:p w14:paraId="3502214D"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0100 «Социальная политика» </w:t>
      </w:r>
      <w:r>
        <w:rPr>
          <w:rFonts w:ascii="DejaVu Serif" w:eastAsia="DejaVu Serif" w:hAnsi="DejaVu Serif" w:cs="DejaVu Serif"/>
          <w:color w:val="000000"/>
          <w:sz w:val="24"/>
          <w:szCs w:val="24"/>
        </w:rPr>
        <w:t>при уточненном плане</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19 205 429,66 рублей исполнено 18 902 130,03 рублей или на 98,4 процента. В общей сумме расходов отрасль занимает 1 процент.</w:t>
      </w:r>
    </w:p>
    <w:p w14:paraId="2DC45C2B" w14:textId="77777777" w:rsidR="001B6031" w:rsidRDefault="00000000">
      <w:pPr>
        <w:ind w:firstLine="700"/>
        <w:jc w:val="right"/>
        <w:rPr>
          <w:color w:val="000000"/>
        </w:rPr>
      </w:pPr>
      <w:r>
        <w:rPr>
          <w:rFonts w:ascii="DejaVu Serif" w:eastAsia="DejaVu Serif" w:hAnsi="DejaVu Serif" w:cs="DejaVu Serif"/>
          <w:color w:val="000000"/>
          <w:sz w:val="24"/>
          <w:szCs w:val="24"/>
        </w:rPr>
        <w:t> (руб.)</w:t>
      </w:r>
    </w:p>
    <w:p w14:paraId="6110A540"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56A07AF7"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45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1107"/>
        <w:gridCol w:w="3330"/>
        <w:gridCol w:w="1671"/>
        <w:gridCol w:w="1671"/>
        <w:gridCol w:w="1671"/>
      </w:tblGrid>
      <w:tr w:rsidR="001B6031" w14:paraId="5A0B7FEC" w14:textId="77777777">
        <w:tc>
          <w:tcPr>
            <w:tcW w:w="110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59A3317"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3324"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7A6DFA1" w14:textId="77777777" w:rsidR="001B6031" w:rsidRDefault="00000000">
            <w:pPr>
              <w:jc w:val="center"/>
              <w:rPr>
                <w:color w:val="000000"/>
              </w:rPr>
            </w:pPr>
            <w:r>
              <w:rPr>
                <w:rFonts w:ascii="DejaVu Serif" w:eastAsia="DejaVu Serif" w:hAnsi="DejaVu Serif" w:cs="DejaVu Serif"/>
                <w:b/>
                <w:color w:val="000000"/>
                <w:sz w:val="20"/>
                <w:szCs w:val="20"/>
              </w:rPr>
              <w:t>Наименование КФСР</w:t>
            </w:r>
          </w:p>
        </w:tc>
        <w:tc>
          <w:tcPr>
            <w:tcW w:w="166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07DE215F" w14:textId="77777777" w:rsidR="001B6031" w:rsidRDefault="00000000">
            <w:pPr>
              <w:jc w:val="center"/>
              <w:rPr>
                <w:color w:val="000000"/>
              </w:rPr>
            </w:pPr>
            <w:r>
              <w:rPr>
                <w:rFonts w:ascii="DejaVu Serif" w:eastAsia="DejaVu Serif" w:hAnsi="DejaVu Serif" w:cs="DejaVu Serif"/>
                <w:b/>
                <w:color w:val="000000"/>
                <w:sz w:val="20"/>
                <w:szCs w:val="20"/>
              </w:rPr>
              <w:t>Ассигнования 2025 год</w:t>
            </w:r>
          </w:p>
        </w:tc>
        <w:tc>
          <w:tcPr>
            <w:tcW w:w="166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FB2F2FB" w14:textId="77777777" w:rsidR="001B6031" w:rsidRDefault="00000000">
            <w:pPr>
              <w:jc w:val="center"/>
              <w:rPr>
                <w:color w:val="000000"/>
              </w:rPr>
            </w:pPr>
            <w:r>
              <w:rPr>
                <w:rFonts w:ascii="DejaVu Serif" w:eastAsia="DejaVu Serif" w:hAnsi="DejaVu Serif" w:cs="DejaVu Serif"/>
                <w:b/>
                <w:color w:val="000000"/>
                <w:sz w:val="20"/>
                <w:szCs w:val="20"/>
              </w:rPr>
              <w:t>Исполнено за 2025 год</w:t>
            </w:r>
          </w:p>
        </w:tc>
        <w:tc>
          <w:tcPr>
            <w:tcW w:w="166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F206D3C" w14:textId="77777777" w:rsidR="001B6031" w:rsidRDefault="00000000">
            <w:pPr>
              <w:jc w:val="center"/>
              <w:rPr>
                <w:color w:val="000000"/>
              </w:rPr>
            </w:pPr>
            <w:r>
              <w:rPr>
                <w:rFonts w:ascii="DejaVu Serif" w:eastAsia="DejaVu Serif" w:hAnsi="DejaVu Serif" w:cs="DejaVu Serif"/>
                <w:b/>
                <w:color w:val="000000"/>
                <w:sz w:val="20"/>
                <w:szCs w:val="20"/>
              </w:rPr>
              <w:t xml:space="preserve">% исполнения </w:t>
            </w:r>
          </w:p>
        </w:tc>
      </w:tr>
      <w:tr w:rsidR="001B6031" w14:paraId="3FAD97AC" w14:textId="77777777">
        <w:tc>
          <w:tcPr>
            <w:tcW w:w="110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6375482" w14:textId="77777777" w:rsidR="001B6031" w:rsidRDefault="00000000">
            <w:pPr>
              <w:jc w:val="center"/>
              <w:rPr>
                <w:color w:val="000000"/>
              </w:rPr>
            </w:pPr>
            <w:r>
              <w:rPr>
                <w:rFonts w:ascii="DejaVu Serif" w:eastAsia="DejaVu Serif" w:hAnsi="DejaVu Serif" w:cs="DejaVu Serif"/>
                <w:color w:val="000000"/>
                <w:sz w:val="20"/>
                <w:szCs w:val="20"/>
              </w:rPr>
              <w:t>1001</w:t>
            </w:r>
          </w:p>
        </w:tc>
        <w:tc>
          <w:tcPr>
            <w:tcW w:w="332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B1B58D" w14:textId="77777777" w:rsidR="001B6031" w:rsidRDefault="00000000">
            <w:pPr>
              <w:rPr>
                <w:color w:val="000000"/>
              </w:rPr>
            </w:pPr>
            <w:r>
              <w:rPr>
                <w:rFonts w:ascii="DejaVu Serif" w:eastAsia="DejaVu Serif" w:hAnsi="DejaVu Serif" w:cs="DejaVu Serif"/>
                <w:color w:val="000000"/>
                <w:sz w:val="20"/>
                <w:szCs w:val="20"/>
              </w:rPr>
              <w:t>Пенсионное   обеспечение</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38EB026" w14:textId="77777777" w:rsidR="001B6031" w:rsidRDefault="00000000">
            <w:pPr>
              <w:jc w:val="right"/>
              <w:rPr>
                <w:color w:val="000000"/>
              </w:rPr>
            </w:pPr>
            <w:r>
              <w:rPr>
                <w:rFonts w:ascii="DejaVu Serif" w:eastAsia="DejaVu Serif" w:hAnsi="DejaVu Serif" w:cs="DejaVu Serif"/>
                <w:color w:val="000000"/>
                <w:sz w:val="20"/>
                <w:szCs w:val="20"/>
              </w:rPr>
              <w:t>8 904   169,66</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408780C" w14:textId="77777777" w:rsidR="001B6031" w:rsidRDefault="00000000">
            <w:pPr>
              <w:jc w:val="right"/>
              <w:rPr>
                <w:color w:val="000000"/>
              </w:rPr>
            </w:pPr>
            <w:r>
              <w:rPr>
                <w:rFonts w:ascii="DejaVu Serif" w:eastAsia="DejaVu Serif" w:hAnsi="DejaVu Serif" w:cs="DejaVu Serif"/>
                <w:color w:val="000000"/>
                <w:sz w:val="20"/>
                <w:szCs w:val="20"/>
              </w:rPr>
              <w:t>8 891   241,41</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3F240D2" w14:textId="77777777" w:rsidR="001B6031" w:rsidRDefault="00000000">
            <w:pPr>
              <w:jc w:val="center"/>
              <w:rPr>
                <w:color w:val="000000"/>
              </w:rPr>
            </w:pPr>
            <w:r>
              <w:rPr>
                <w:rFonts w:ascii="DejaVu Serif" w:eastAsia="DejaVu Serif" w:hAnsi="DejaVu Serif" w:cs="DejaVu Serif"/>
                <w:color w:val="000000"/>
                <w:sz w:val="20"/>
                <w:szCs w:val="20"/>
              </w:rPr>
              <w:t>99,9</w:t>
            </w:r>
          </w:p>
        </w:tc>
      </w:tr>
      <w:tr w:rsidR="001B6031" w14:paraId="4DF9367C" w14:textId="77777777">
        <w:tc>
          <w:tcPr>
            <w:tcW w:w="110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1A08418" w14:textId="77777777" w:rsidR="001B6031" w:rsidRDefault="00000000">
            <w:pPr>
              <w:jc w:val="center"/>
              <w:rPr>
                <w:color w:val="000000"/>
              </w:rPr>
            </w:pPr>
            <w:r>
              <w:rPr>
                <w:rFonts w:ascii="DejaVu Serif" w:eastAsia="DejaVu Serif" w:hAnsi="DejaVu Serif" w:cs="DejaVu Serif"/>
                <w:color w:val="000000"/>
                <w:sz w:val="20"/>
                <w:szCs w:val="20"/>
              </w:rPr>
              <w:t>1003</w:t>
            </w:r>
          </w:p>
        </w:tc>
        <w:tc>
          <w:tcPr>
            <w:tcW w:w="332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5F841B2" w14:textId="77777777" w:rsidR="001B6031" w:rsidRDefault="00000000">
            <w:pPr>
              <w:rPr>
                <w:color w:val="000000"/>
              </w:rPr>
            </w:pPr>
            <w:r>
              <w:rPr>
                <w:rFonts w:ascii="DejaVu Serif" w:eastAsia="DejaVu Serif" w:hAnsi="DejaVu Serif" w:cs="DejaVu Serif"/>
                <w:color w:val="000000"/>
                <w:sz w:val="20"/>
                <w:szCs w:val="20"/>
              </w:rPr>
              <w:t>Социальное   обеспечение населения</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FFD0D41" w14:textId="77777777" w:rsidR="001B6031" w:rsidRDefault="00000000">
            <w:pPr>
              <w:jc w:val="right"/>
              <w:rPr>
                <w:color w:val="000000"/>
              </w:rPr>
            </w:pPr>
            <w:r>
              <w:rPr>
                <w:rFonts w:ascii="DejaVu Serif" w:eastAsia="DejaVu Serif" w:hAnsi="DejaVu Serif" w:cs="DejaVu Serif"/>
                <w:color w:val="000000"/>
                <w:sz w:val="20"/>
                <w:szCs w:val="20"/>
              </w:rPr>
              <w:t>2 507   776,00</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9F22F71" w14:textId="77777777" w:rsidR="001B6031" w:rsidRDefault="00000000">
            <w:pPr>
              <w:jc w:val="right"/>
              <w:rPr>
                <w:color w:val="000000"/>
              </w:rPr>
            </w:pPr>
            <w:r>
              <w:rPr>
                <w:rFonts w:ascii="DejaVu Serif" w:eastAsia="DejaVu Serif" w:hAnsi="DejaVu Serif" w:cs="DejaVu Serif"/>
                <w:color w:val="000000"/>
                <w:sz w:val="20"/>
                <w:szCs w:val="20"/>
              </w:rPr>
              <w:t>2 506   954,62</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B12DEC6" w14:textId="77777777" w:rsidR="001B6031" w:rsidRDefault="00000000">
            <w:pPr>
              <w:jc w:val="center"/>
              <w:rPr>
                <w:color w:val="000000"/>
              </w:rPr>
            </w:pPr>
            <w:r>
              <w:rPr>
                <w:rFonts w:ascii="DejaVu Serif" w:eastAsia="DejaVu Serif" w:hAnsi="DejaVu Serif" w:cs="DejaVu Serif"/>
                <w:color w:val="000000"/>
                <w:sz w:val="20"/>
                <w:szCs w:val="20"/>
              </w:rPr>
              <w:t>100,0</w:t>
            </w:r>
          </w:p>
        </w:tc>
      </w:tr>
      <w:tr w:rsidR="001B6031" w14:paraId="4E0DDACA" w14:textId="77777777">
        <w:tc>
          <w:tcPr>
            <w:tcW w:w="110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CAC03E4" w14:textId="77777777" w:rsidR="001B6031" w:rsidRDefault="00000000">
            <w:pPr>
              <w:jc w:val="center"/>
              <w:rPr>
                <w:color w:val="000000"/>
              </w:rPr>
            </w:pPr>
            <w:r>
              <w:rPr>
                <w:rFonts w:ascii="DejaVu Serif" w:eastAsia="DejaVu Serif" w:hAnsi="DejaVu Serif" w:cs="DejaVu Serif"/>
                <w:color w:val="000000"/>
                <w:sz w:val="20"/>
                <w:szCs w:val="20"/>
              </w:rPr>
              <w:t>1004</w:t>
            </w:r>
          </w:p>
        </w:tc>
        <w:tc>
          <w:tcPr>
            <w:tcW w:w="332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E1E41A8" w14:textId="77777777" w:rsidR="001B6031" w:rsidRDefault="00000000">
            <w:pPr>
              <w:rPr>
                <w:color w:val="000000"/>
              </w:rPr>
            </w:pPr>
            <w:r>
              <w:rPr>
                <w:rFonts w:ascii="DejaVu Serif" w:eastAsia="DejaVu Serif" w:hAnsi="DejaVu Serif" w:cs="DejaVu Serif"/>
                <w:color w:val="000000"/>
                <w:sz w:val="20"/>
                <w:szCs w:val="20"/>
              </w:rPr>
              <w:t>Охрана   семьи и детства</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9C99F61" w14:textId="77777777" w:rsidR="001B6031" w:rsidRDefault="00000000">
            <w:pPr>
              <w:jc w:val="right"/>
              <w:rPr>
                <w:color w:val="000000"/>
              </w:rPr>
            </w:pPr>
            <w:r>
              <w:rPr>
                <w:rFonts w:ascii="DejaVu Serif" w:eastAsia="DejaVu Serif" w:hAnsi="DejaVu Serif" w:cs="DejaVu Serif"/>
                <w:color w:val="000000"/>
                <w:sz w:val="20"/>
                <w:szCs w:val="20"/>
              </w:rPr>
              <w:t>7 342   790,00</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6F3FB72" w14:textId="77777777" w:rsidR="001B6031" w:rsidRDefault="00000000">
            <w:pPr>
              <w:jc w:val="right"/>
              <w:rPr>
                <w:color w:val="000000"/>
              </w:rPr>
            </w:pPr>
            <w:r>
              <w:rPr>
                <w:rFonts w:ascii="DejaVu Serif" w:eastAsia="DejaVu Serif" w:hAnsi="DejaVu Serif" w:cs="DejaVu Serif"/>
                <w:color w:val="000000"/>
                <w:sz w:val="20"/>
                <w:szCs w:val="20"/>
              </w:rPr>
              <w:t>7 095   142,00</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9020887" w14:textId="77777777" w:rsidR="001B6031" w:rsidRDefault="00000000">
            <w:pPr>
              <w:jc w:val="center"/>
              <w:rPr>
                <w:color w:val="000000"/>
              </w:rPr>
            </w:pPr>
            <w:r>
              <w:rPr>
                <w:rFonts w:ascii="DejaVu Serif" w:eastAsia="DejaVu Serif" w:hAnsi="DejaVu Serif" w:cs="DejaVu Serif"/>
                <w:color w:val="000000"/>
                <w:sz w:val="20"/>
                <w:szCs w:val="20"/>
              </w:rPr>
              <w:t>96,6</w:t>
            </w:r>
          </w:p>
        </w:tc>
      </w:tr>
      <w:tr w:rsidR="001B6031" w14:paraId="6030D41C" w14:textId="77777777">
        <w:tc>
          <w:tcPr>
            <w:tcW w:w="110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48F569F" w14:textId="77777777" w:rsidR="001B6031" w:rsidRDefault="00000000">
            <w:pPr>
              <w:jc w:val="center"/>
              <w:rPr>
                <w:color w:val="000000"/>
              </w:rPr>
            </w:pPr>
            <w:r>
              <w:rPr>
                <w:rFonts w:ascii="DejaVu Serif" w:eastAsia="DejaVu Serif" w:hAnsi="DejaVu Serif" w:cs="DejaVu Serif"/>
                <w:color w:val="000000"/>
                <w:sz w:val="20"/>
                <w:szCs w:val="20"/>
              </w:rPr>
              <w:t>1006</w:t>
            </w:r>
          </w:p>
        </w:tc>
        <w:tc>
          <w:tcPr>
            <w:tcW w:w="332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9FAC012" w14:textId="77777777" w:rsidR="001B6031" w:rsidRDefault="00000000">
            <w:pPr>
              <w:rPr>
                <w:color w:val="000000"/>
              </w:rPr>
            </w:pPr>
            <w:r>
              <w:rPr>
                <w:rFonts w:ascii="DejaVu Serif" w:eastAsia="DejaVu Serif" w:hAnsi="DejaVu Serif" w:cs="DejaVu Serif"/>
                <w:color w:val="000000"/>
                <w:sz w:val="20"/>
                <w:szCs w:val="20"/>
              </w:rPr>
              <w:t>Другие вопросы в области социальной политики</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3A72FC1" w14:textId="77777777" w:rsidR="001B6031" w:rsidRDefault="00000000">
            <w:pPr>
              <w:jc w:val="right"/>
              <w:rPr>
                <w:color w:val="000000"/>
              </w:rPr>
            </w:pPr>
            <w:r>
              <w:rPr>
                <w:rFonts w:ascii="DejaVu Serif" w:eastAsia="DejaVu Serif" w:hAnsi="DejaVu Serif" w:cs="DejaVu Serif"/>
                <w:color w:val="000000"/>
                <w:sz w:val="20"/>
                <w:szCs w:val="20"/>
              </w:rPr>
              <w:t>450694,00</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FDFE84F" w14:textId="77777777" w:rsidR="001B6031" w:rsidRDefault="00000000">
            <w:pPr>
              <w:jc w:val="right"/>
              <w:rPr>
                <w:color w:val="000000"/>
              </w:rPr>
            </w:pPr>
            <w:r>
              <w:rPr>
                <w:rFonts w:ascii="DejaVu Serif" w:eastAsia="DejaVu Serif" w:hAnsi="DejaVu Serif" w:cs="DejaVu Serif"/>
                <w:color w:val="000000"/>
                <w:sz w:val="20"/>
                <w:szCs w:val="20"/>
              </w:rPr>
              <w:t>408792,00</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BE01FCC" w14:textId="77777777" w:rsidR="001B6031" w:rsidRDefault="00000000">
            <w:pPr>
              <w:jc w:val="center"/>
              <w:rPr>
                <w:color w:val="000000"/>
              </w:rPr>
            </w:pPr>
            <w:r>
              <w:rPr>
                <w:rFonts w:ascii="DejaVu Serif" w:eastAsia="DejaVu Serif" w:hAnsi="DejaVu Serif" w:cs="DejaVu Serif"/>
                <w:color w:val="000000"/>
                <w:sz w:val="20"/>
                <w:szCs w:val="20"/>
              </w:rPr>
              <w:t>90,7</w:t>
            </w:r>
          </w:p>
        </w:tc>
      </w:tr>
      <w:tr w:rsidR="001B6031" w14:paraId="67931D7E" w14:textId="77777777">
        <w:tc>
          <w:tcPr>
            <w:tcW w:w="0" w:type="auto"/>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C4631E1" w14:textId="77777777" w:rsidR="001B6031" w:rsidRDefault="00000000">
            <w:pPr>
              <w:jc w:val="center"/>
              <w:rPr>
                <w:color w:val="000000"/>
              </w:rPr>
            </w:pPr>
            <w:r>
              <w:rPr>
                <w:rFonts w:ascii="DejaVu Serif" w:eastAsia="DejaVu Serif" w:hAnsi="DejaVu Serif" w:cs="DejaVu Serif"/>
                <w:b/>
                <w:color w:val="000000"/>
                <w:sz w:val="20"/>
                <w:szCs w:val="20"/>
              </w:rPr>
              <w:t>Итого</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BF45A4F" w14:textId="77777777" w:rsidR="001B6031" w:rsidRDefault="00000000">
            <w:pPr>
              <w:rPr>
                <w:color w:val="000000"/>
              </w:rPr>
            </w:pPr>
            <w:r>
              <w:rPr>
                <w:rFonts w:ascii="DejaVu Serif" w:eastAsia="DejaVu Serif" w:hAnsi="DejaVu Serif" w:cs="DejaVu Serif"/>
                <w:b/>
                <w:color w:val="000000"/>
                <w:sz w:val="20"/>
                <w:szCs w:val="20"/>
              </w:rPr>
              <w:t> </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8394CD0" w14:textId="77777777" w:rsidR="001B6031" w:rsidRDefault="00000000">
            <w:pPr>
              <w:jc w:val="right"/>
              <w:rPr>
                <w:color w:val="000000"/>
              </w:rPr>
            </w:pPr>
            <w:r>
              <w:rPr>
                <w:rFonts w:ascii="DejaVu Serif" w:eastAsia="DejaVu Serif" w:hAnsi="DejaVu Serif" w:cs="DejaVu Serif"/>
                <w:b/>
                <w:color w:val="000000"/>
                <w:sz w:val="20"/>
                <w:szCs w:val="20"/>
              </w:rPr>
              <w:t>19 205   429,66</w:t>
            </w:r>
          </w:p>
        </w:tc>
        <w:tc>
          <w:tcPr>
            <w:tcW w:w="0" w:type="auto"/>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9447F4F" w14:textId="77777777" w:rsidR="001B6031" w:rsidRDefault="00000000">
            <w:pPr>
              <w:jc w:val="right"/>
              <w:rPr>
                <w:color w:val="000000"/>
              </w:rPr>
            </w:pPr>
            <w:r>
              <w:rPr>
                <w:rFonts w:ascii="DejaVu Serif" w:eastAsia="DejaVu Serif" w:hAnsi="DejaVu Serif" w:cs="DejaVu Serif"/>
                <w:b/>
                <w:color w:val="000000"/>
                <w:sz w:val="20"/>
                <w:szCs w:val="20"/>
              </w:rPr>
              <w:t>18 902   130,03</w:t>
            </w:r>
          </w:p>
        </w:tc>
        <w:tc>
          <w:tcPr>
            <w:tcW w:w="166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D4D8F0" w14:textId="77777777" w:rsidR="001B6031" w:rsidRDefault="00000000">
            <w:pPr>
              <w:jc w:val="center"/>
              <w:rPr>
                <w:color w:val="000000"/>
              </w:rPr>
            </w:pPr>
            <w:r>
              <w:rPr>
                <w:rFonts w:ascii="DejaVu Serif" w:eastAsia="DejaVu Serif" w:hAnsi="DejaVu Serif" w:cs="DejaVu Serif"/>
                <w:b/>
                <w:color w:val="000000"/>
                <w:sz w:val="20"/>
                <w:szCs w:val="20"/>
              </w:rPr>
              <w:t>98,4</w:t>
            </w:r>
          </w:p>
        </w:tc>
      </w:tr>
    </w:tbl>
    <w:p w14:paraId="11DF4E5B" w14:textId="77777777" w:rsidR="001B6031" w:rsidRDefault="00000000">
      <w:pPr>
        <w:ind w:firstLine="700"/>
        <w:jc w:val="right"/>
        <w:rPr>
          <w:color w:val="000000"/>
        </w:rPr>
      </w:pPr>
      <w:r>
        <w:rPr>
          <w:rFonts w:ascii="DejaVu Serif" w:eastAsia="DejaVu Serif" w:hAnsi="DejaVu Serif" w:cs="DejaVu Serif"/>
          <w:color w:val="000000"/>
          <w:sz w:val="24"/>
          <w:szCs w:val="24"/>
        </w:rPr>
        <w:t> </w:t>
      </w:r>
    </w:p>
    <w:p w14:paraId="3ECDBBE5" w14:textId="77777777" w:rsidR="001B6031" w:rsidRDefault="00000000">
      <w:pPr>
        <w:ind w:firstLine="700"/>
        <w:rPr>
          <w:color w:val="000000"/>
        </w:rPr>
      </w:pPr>
      <w:r>
        <w:rPr>
          <w:rFonts w:ascii="DejaVu Serif" w:eastAsia="DejaVu Serif" w:hAnsi="DejaVu Serif" w:cs="DejaVu Serif"/>
          <w:color w:val="000000"/>
          <w:sz w:val="24"/>
          <w:szCs w:val="24"/>
        </w:rPr>
        <w:t> Программные расходы составляют 18321138,03 рублей или 96,9%, непрограммные – 580992,00 рублей или 3,1%. Программные расходы осуществлялись в рамках муниципальных программ "Социальная поддержка граждан Большеболдинского муниципального округа", "Обеспечение населения Большеболдинского округа Нижегородской области доступным и комфортным жильем", "Развитие образования Большеболдинского муниципального округа Нижегородской области", "Управление муниципальными финансами Большеболдинского муниципального округа Нижегородской области", "Обеспечение населения Большеболдинского округа Нижегородской области доступным и комфортным жильем".</w:t>
      </w:r>
    </w:p>
    <w:p w14:paraId="75AE1AED"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10 подразделу 01 «Пенсионное обеспечение» </w:t>
      </w:r>
      <w:r>
        <w:rPr>
          <w:rFonts w:ascii="DejaVu Serif" w:eastAsia="DejaVu Serif" w:hAnsi="DejaVu Serif" w:cs="DejaVu Serif"/>
          <w:color w:val="000000"/>
          <w:sz w:val="24"/>
          <w:szCs w:val="24"/>
        </w:rPr>
        <w:t xml:space="preserve">при уточненном плане </w:t>
      </w:r>
    </w:p>
    <w:p w14:paraId="334BF507" w14:textId="77777777" w:rsidR="001B6031" w:rsidRDefault="00000000">
      <w:pPr>
        <w:rPr>
          <w:color w:val="000000"/>
        </w:rPr>
      </w:pPr>
      <w:r>
        <w:rPr>
          <w:rFonts w:ascii="DejaVu Serif" w:eastAsia="DejaVu Serif" w:hAnsi="DejaVu Serif" w:cs="DejaVu Serif"/>
          <w:color w:val="000000"/>
          <w:sz w:val="24"/>
          <w:szCs w:val="24"/>
        </w:rPr>
        <w:t> 8 904 169,66 рублей освоено 8 891 241,41 рублей или 99,9%.</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Расходы осуществлялись в рамках муниципальной программы "Социальная поддержка граждан Большеболдинского муниципального округа". Средства направлены на</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выплату пенсии за выслугу лет лицам, замещавшим муниципальные должности и должности муниципальной службы. Всего получателей, имеющих право на получение пенсии 42 человека, в том числе 40 - неработающих пенсионера которые получают пенсию.</w:t>
      </w:r>
    </w:p>
    <w:p w14:paraId="0403DBFF"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Расходы по разделу 10 подразделу 03 «Социальное обеспечение населения» </w:t>
      </w:r>
      <w:r>
        <w:rPr>
          <w:rFonts w:ascii="DejaVu Serif" w:eastAsia="DejaVu Serif" w:hAnsi="DejaVu Serif" w:cs="DejaVu Serif"/>
          <w:color w:val="000000"/>
          <w:sz w:val="24"/>
          <w:szCs w:val="24"/>
        </w:rPr>
        <w:t xml:space="preserve">составили 2 506 954,62 рублей при плане 2 507 776,00 рублей или 100%. Расходы осуществлялись в рамках муниципальных программ "Управление муниципальными финансами Большеболдинского муниципального округа Нижегородской области", </w:t>
      </w:r>
      <w:r>
        <w:rPr>
          <w:rFonts w:ascii="DejaVu Serif" w:eastAsia="DejaVu Serif" w:hAnsi="DejaVu Serif" w:cs="DejaVu Serif"/>
          <w:color w:val="000000"/>
          <w:sz w:val="24"/>
          <w:szCs w:val="24"/>
        </w:rPr>
        <w:lastRenderedPageBreak/>
        <w:t xml:space="preserve">"Обеспечение населения Большеболдинского округа Нижегородской области доступным и комфортным жильем" и составляют 88,8% программных </w:t>
      </w:r>
      <w:proofErr w:type="spellStart"/>
      <w:proofErr w:type="gramStart"/>
      <w:r>
        <w:rPr>
          <w:rFonts w:ascii="DejaVu Serif" w:eastAsia="DejaVu Serif" w:hAnsi="DejaVu Serif" w:cs="DejaVu Serif"/>
          <w:color w:val="000000"/>
          <w:sz w:val="24"/>
          <w:szCs w:val="24"/>
        </w:rPr>
        <w:t>расходов.Непрограммные</w:t>
      </w:r>
      <w:proofErr w:type="spellEnd"/>
      <w:proofErr w:type="gramEnd"/>
      <w:r>
        <w:rPr>
          <w:rFonts w:ascii="DejaVu Serif" w:eastAsia="DejaVu Serif" w:hAnsi="DejaVu Serif" w:cs="DejaVu Serif"/>
          <w:color w:val="000000"/>
          <w:sz w:val="24"/>
          <w:szCs w:val="24"/>
        </w:rPr>
        <w:t xml:space="preserve"> расходы составили 280000 рублей или 11,2% общих расходов.</w:t>
      </w:r>
    </w:p>
    <w:p w14:paraId="231B7FEF"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"Управление муниципальными финансами Большеболдинского муниципального округа Нижегородской области" средства были направлены на возмещение части процентной ставки в рамках программы "Жилье-молодой семье" – 678,62 рублей.</w:t>
      </w:r>
    </w:p>
    <w:p w14:paraId="7107B370"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"Обеспечение населения Большеболдинского муниципального округа Нижегородской области" доступным и комфортным жильем" средства направлены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 в сумме 2226276,00 рублей и освоены на 100%.</w:t>
      </w:r>
    </w:p>
    <w:p w14:paraId="4F7BB1B1" w14:textId="77777777" w:rsidR="001B6031" w:rsidRDefault="00000000">
      <w:pPr>
        <w:ind w:firstLine="700"/>
        <w:rPr>
          <w:color w:val="000000"/>
        </w:rPr>
      </w:pPr>
      <w:r>
        <w:rPr>
          <w:rFonts w:ascii="DejaVu Serif" w:eastAsia="DejaVu Serif" w:hAnsi="DejaVu Serif" w:cs="DejaVu Serif"/>
          <w:color w:val="000000"/>
          <w:sz w:val="24"/>
          <w:szCs w:val="24"/>
        </w:rPr>
        <w:t> В рамках непрограммных расходов средства в сумме 280000 рублей направлены на оказание материальной помощи гражданам за счет средств фонда поддержки территорий по распоряжениям Правительства Нижегородской области от 30.06.2025 № 542-р и от 11.08.2025 № 681-р.</w:t>
      </w:r>
    </w:p>
    <w:p w14:paraId="575CC39E"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Расходы по разделу 10 подразделу 04 «Охрана семьи и детства» </w:t>
      </w:r>
      <w:r>
        <w:rPr>
          <w:rFonts w:ascii="DejaVu Serif" w:eastAsia="DejaVu Serif" w:hAnsi="DejaVu Serif" w:cs="DejaVu Serif"/>
          <w:color w:val="000000"/>
          <w:sz w:val="24"/>
          <w:szCs w:val="24"/>
        </w:rPr>
        <w:t>при годовом уточненном плане 7 342 790,00 рублей исполнено 7 095 142,00 рублей или на 96,6 %. Расходы осуществлялись в рамках муниципальных программ "Обеспечение населения Большеболдинского округа Нижегородской области доступным и комфортным жильем", "Развитие образования Большеболдинского муниципального округа Нижегородской области". Программные расходы составляют 100 процентов расходов по данному подразделу.</w:t>
      </w:r>
    </w:p>
    <w:p w14:paraId="1CC968F4" w14:textId="77777777" w:rsidR="001B6031" w:rsidRDefault="00000000">
      <w:pPr>
        <w:ind w:firstLine="700"/>
        <w:rPr>
          <w:color w:val="000000"/>
        </w:rPr>
      </w:pPr>
      <w:r>
        <w:rPr>
          <w:rFonts w:ascii="DejaVu Serif" w:eastAsia="DejaVu Serif" w:hAnsi="DejaVu Serif" w:cs="DejaVu Serif"/>
          <w:color w:val="000000"/>
          <w:sz w:val="24"/>
          <w:szCs w:val="24"/>
        </w:rPr>
        <w:t xml:space="preserve"> В рамках муниципальной программы «Развитие образования Большеболдинского муниципального округа Нижегородской области" средства направлены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субвенции из областного бюджета при плане 1 354 700,00 рублей израсходовано 1 107 052,00 рублей. Поступило из областного бюджета – 1354700,00 рублей. Остаток денежных средств в сумме 247648,0 рублей будет возвращен в областной бюджет. </w:t>
      </w:r>
    </w:p>
    <w:p w14:paraId="75CC2956" w14:textId="77777777" w:rsidR="001B6031" w:rsidRDefault="00000000">
      <w:pPr>
        <w:ind w:firstLine="700"/>
        <w:rPr>
          <w:color w:val="000000"/>
        </w:rPr>
      </w:pPr>
      <w:r>
        <w:rPr>
          <w:rFonts w:ascii="DejaVu Serif" w:eastAsia="DejaVu Serif" w:hAnsi="DejaVu Serif" w:cs="DejaVu Serif"/>
          <w:color w:val="000000"/>
          <w:sz w:val="24"/>
          <w:szCs w:val="24"/>
        </w:rPr>
        <w:t> В рамках муниципальной программы "Обеспечение населения Большеболдинского округа Нижегородской области доступным и комфортным жильем" в соответствии с постановлением Правительства Нижегородской области от 28.05.2010 № 315 «Об обеспечении</w:t>
      </w:r>
      <w:r>
        <w:rPr>
          <w:rFonts w:ascii="DejaVu Serif" w:eastAsia="DejaVu Serif" w:hAnsi="DejaVu Serif" w:cs="DejaVu Serif"/>
          <w:i/>
          <w:color w:val="000000"/>
          <w:sz w:val="24"/>
          <w:szCs w:val="24"/>
        </w:rPr>
        <w:t xml:space="preserve"> </w:t>
      </w:r>
      <w:r>
        <w:rPr>
          <w:rFonts w:ascii="DejaVu Serif" w:eastAsia="DejaVu Serif" w:hAnsi="DejaVu Serif" w:cs="DejaVu Serif"/>
          <w:color w:val="000000"/>
          <w:sz w:val="24"/>
          <w:szCs w:val="24"/>
        </w:rPr>
        <w:t>детей-сирот и детей, оставшихся без попечения родителей, а также лиц из числа детей-сирот и детей, оставшихся без</w:t>
      </w:r>
      <w:r>
        <w:rPr>
          <w:rFonts w:ascii="DejaVu Serif" w:eastAsia="DejaVu Serif" w:hAnsi="DejaVu Serif" w:cs="DejaVu Serif"/>
          <w:i/>
          <w:color w:val="000000"/>
          <w:sz w:val="24"/>
          <w:szCs w:val="24"/>
        </w:rPr>
        <w:t xml:space="preserve"> </w:t>
      </w:r>
      <w:r>
        <w:rPr>
          <w:rFonts w:ascii="DejaVu Serif" w:eastAsia="DejaVu Serif" w:hAnsi="DejaVu Serif" w:cs="DejaVu Serif"/>
          <w:color w:val="000000"/>
          <w:sz w:val="24"/>
          <w:szCs w:val="24"/>
        </w:rPr>
        <w:t>попечения родителей,</w:t>
      </w:r>
      <w:r>
        <w:rPr>
          <w:rFonts w:ascii="DejaVu Serif" w:eastAsia="DejaVu Serif" w:hAnsi="DejaVu Serif" w:cs="DejaVu Serif"/>
          <w:i/>
          <w:color w:val="000000"/>
          <w:sz w:val="24"/>
          <w:szCs w:val="24"/>
        </w:rPr>
        <w:t xml:space="preserve"> </w:t>
      </w:r>
      <w:r>
        <w:rPr>
          <w:rFonts w:ascii="DejaVu Serif" w:eastAsia="DejaVu Serif" w:hAnsi="DejaVu Serif" w:cs="DejaVu Serif"/>
          <w:color w:val="000000"/>
          <w:sz w:val="24"/>
          <w:szCs w:val="24"/>
        </w:rPr>
        <w:t>жилыми помещениями» в 2025 году при плане 5 988 090,00 рублей израсходовано 5 988 090,00 рублей. (за счет средств областного бюджета) или 100 процентов.</w:t>
      </w:r>
    </w:p>
    <w:p w14:paraId="345ABA22"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В 2025 году приобретено 3 квартиры для детей-сирот.</w:t>
      </w:r>
    </w:p>
    <w:p w14:paraId="17A387CA" w14:textId="77777777" w:rsidR="001B6031" w:rsidRDefault="00000000">
      <w:pPr>
        <w:ind w:firstLine="700"/>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b/>
          <w:color w:val="000000"/>
          <w:sz w:val="24"/>
          <w:szCs w:val="24"/>
        </w:rPr>
        <w:t xml:space="preserve">Расходы по разделу 10 подразделу 06 «Другие вопросы в области социальной политики» </w:t>
      </w:r>
      <w:r>
        <w:rPr>
          <w:rFonts w:ascii="DejaVu Serif" w:eastAsia="DejaVu Serif" w:hAnsi="DejaVu Serif" w:cs="DejaVu Serif"/>
          <w:color w:val="000000"/>
          <w:sz w:val="24"/>
          <w:szCs w:val="24"/>
        </w:rPr>
        <w:t>при годовом уточненном плане 450694,00 рублей исполнено 408792,00 рублей или на 90,7 %. Программные расходы осуществлялись в рамках муниципальной программы "Социальная поддержка граждан Большеболдинского муниципального округа" и составляют 26,4 % в общей сумме расходов по данному подразделу. Бюджетные средства были направлены на проведение культурно-массовых мероприятий в связи с памятными и праздничными датами, проведение культурно-массовых мероприятий с ветеранами, с семьями- 107800,00рублей.</w:t>
      </w:r>
    </w:p>
    <w:p w14:paraId="779D1743" w14:textId="77777777" w:rsidR="001B6031" w:rsidRDefault="00000000">
      <w:pPr>
        <w:ind w:firstLine="700"/>
        <w:rPr>
          <w:color w:val="000000"/>
        </w:rPr>
      </w:pPr>
      <w:r>
        <w:rPr>
          <w:rFonts w:ascii="DejaVu Serif" w:eastAsia="DejaVu Serif" w:hAnsi="DejaVu Serif" w:cs="DejaVu Serif"/>
          <w:color w:val="000000"/>
          <w:sz w:val="24"/>
          <w:szCs w:val="24"/>
        </w:rPr>
        <w:t> В рамках непрограммных расходов бюджетные средства направлены на приобретение новогодних подарков неорганизованным детям, проведение мероприятий, посвященных 9 мая, Дня матери, Дня пожилых людей – 300992,00 рублей.</w:t>
      </w:r>
    </w:p>
    <w:p w14:paraId="60925F19"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1100 «Физическая культура и спорт» </w:t>
      </w:r>
      <w:r>
        <w:rPr>
          <w:rFonts w:ascii="DejaVu Serif" w:eastAsia="DejaVu Serif" w:hAnsi="DejaVu Serif" w:cs="DejaVu Serif"/>
          <w:color w:val="000000"/>
          <w:sz w:val="24"/>
          <w:szCs w:val="24"/>
        </w:rPr>
        <w:t>при уточненном плане 8 443 376,46</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рублей исполнено 8 436 786,55 рублей или на 99,9 процента. В общей сумме расходов отрасль занимает 0,4 процента.</w:t>
      </w:r>
    </w:p>
    <w:p w14:paraId="6A57225D" w14:textId="77777777" w:rsidR="001B6031" w:rsidRDefault="00000000">
      <w:pPr>
        <w:ind w:firstLine="700"/>
        <w:rPr>
          <w:color w:val="000000"/>
        </w:rPr>
      </w:pPr>
      <w:r>
        <w:rPr>
          <w:rFonts w:ascii="DejaVu Serif" w:eastAsia="DejaVu Serif" w:hAnsi="DejaVu Serif" w:cs="DejaVu Serif"/>
          <w:color w:val="000000"/>
          <w:sz w:val="24"/>
          <w:szCs w:val="24"/>
        </w:rPr>
        <w:t>  (руб.)</w:t>
      </w:r>
    </w:p>
    <w:p w14:paraId="2BCE3349" w14:textId="77777777" w:rsidR="001B6031" w:rsidRDefault="00000000">
      <w:pPr>
        <w:ind w:firstLine="700"/>
        <w:rPr>
          <w:color w:val="000000"/>
        </w:rPr>
      </w:pPr>
      <w:r>
        <w:rPr>
          <w:rFonts w:ascii="DejaVu Serif" w:eastAsia="DejaVu Serif" w:hAnsi="DejaVu Serif" w:cs="DejaVu Serif"/>
          <w:color w:val="000000"/>
          <w:sz w:val="24"/>
          <w:szCs w:val="24"/>
        </w:rPr>
        <w:t> </w:t>
      </w:r>
    </w:p>
    <w:p w14:paraId="209247C5" w14:textId="77777777" w:rsidR="001B6031" w:rsidRDefault="00000000">
      <w:pPr>
        <w:ind w:left="120"/>
        <w:rPr>
          <w:color w:val="000000"/>
        </w:rPr>
      </w:pPr>
      <w:r>
        <w:rPr>
          <w:rFonts w:ascii="DejaVu Serif" w:eastAsia="DejaVu Serif" w:hAnsi="DejaVu Serif" w:cs="DejaVu Serif"/>
          <w:color w:val="000000"/>
          <w:sz w:val="24"/>
          <w:szCs w:val="24"/>
        </w:rPr>
        <w:t> </w:t>
      </w:r>
    </w:p>
    <w:tbl>
      <w:tblPr>
        <w:tblW w:w="8940" w:type="dxa"/>
        <w:tblInd w:w="113" w:type="dxa"/>
        <w:tblBorders>
          <w:top w:val="nil"/>
          <w:left w:val="nil"/>
          <w:bottom w:val="nil"/>
          <w:right w:val="nil"/>
        </w:tblBorders>
        <w:tblCellMar>
          <w:left w:w="0" w:type="dxa"/>
          <w:right w:w="0" w:type="dxa"/>
        </w:tblCellMar>
        <w:tblLook w:val="04A0" w:firstRow="1" w:lastRow="0" w:firstColumn="1" w:lastColumn="0" w:noHBand="0" w:noVBand="1"/>
      </w:tblPr>
      <w:tblGrid>
        <w:gridCol w:w="1102"/>
        <w:gridCol w:w="3011"/>
        <w:gridCol w:w="1561"/>
        <w:gridCol w:w="1846"/>
        <w:gridCol w:w="1420"/>
      </w:tblGrid>
      <w:tr w:rsidR="001B6031" w14:paraId="46A3B1EC" w14:textId="77777777">
        <w:tc>
          <w:tcPr>
            <w:tcW w:w="11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6D818A6" w14:textId="77777777" w:rsidR="001B6031" w:rsidRDefault="00000000">
            <w:pPr>
              <w:jc w:val="center"/>
              <w:rPr>
                <w:color w:val="000000"/>
              </w:rPr>
            </w:pPr>
            <w:r>
              <w:rPr>
                <w:rFonts w:ascii="DejaVu Serif" w:eastAsia="DejaVu Serif" w:hAnsi="DejaVu Serif" w:cs="DejaVu Serif"/>
                <w:b/>
                <w:color w:val="000000"/>
                <w:sz w:val="20"/>
                <w:szCs w:val="20"/>
              </w:rPr>
              <w:t>КФСР</w:t>
            </w:r>
          </w:p>
        </w:tc>
        <w:tc>
          <w:tcPr>
            <w:tcW w:w="300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4B36681A" w14:textId="77777777" w:rsidR="001B6031" w:rsidRDefault="00000000">
            <w:pPr>
              <w:jc w:val="center"/>
              <w:rPr>
                <w:color w:val="000000"/>
              </w:rPr>
            </w:pPr>
            <w:r>
              <w:rPr>
                <w:rFonts w:ascii="DejaVu Serif" w:eastAsia="DejaVu Serif" w:hAnsi="DejaVu Serif" w:cs="DejaVu Serif"/>
                <w:b/>
                <w:color w:val="000000"/>
                <w:sz w:val="20"/>
                <w:szCs w:val="20"/>
              </w:rPr>
              <w:t>Наименование КФСР</w:t>
            </w:r>
          </w:p>
        </w:tc>
        <w:tc>
          <w:tcPr>
            <w:tcW w:w="1559"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01449872" w14:textId="77777777" w:rsidR="001B6031" w:rsidRDefault="00000000">
            <w:pPr>
              <w:jc w:val="center"/>
              <w:rPr>
                <w:color w:val="000000"/>
              </w:rPr>
            </w:pPr>
            <w:r>
              <w:rPr>
                <w:rFonts w:ascii="DejaVu Serif" w:eastAsia="DejaVu Serif" w:hAnsi="DejaVu Serif" w:cs="DejaVu Serif"/>
                <w:b/>
                <w:color w:val="000000"/>
                <w:sz w:val="20"/>
                <w:szCs w:val="20"/>
              </w:rPr>
              <w:t>Ассигнования 2025 год</w:t>
            </w:r>
          </w:p>
        </w:tc>
        <w:tc>
          <w:tcPr>
            <w:tcW w:w="184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F990F93" w14:textId="77777777" w:rsidR="001B6031" w:rsidRDefault="00000000">
            <w:pPr>
              <w:jc w:val="center"/>
              <w:rPr>
                <w:color w:val="000000"/>
              </w:rPr>
            </w:pPr>
            <w:r>
              <w:rPr>
                <w:rFonts w:ascii="DejaVu Serif" w:eastAsia="DejaVu Serif" w:hAnsi="DejaVu Serif" w:cs="DejaVu Serif"/>
                <w:b/>
                <w:color w:val="000000"/>
                <w:sz w:val="20"/>
                <w:szCs w:val="20"/>
              </w:rPr>
              <w:t>Исполнено за 2025 год</w:t>
            </w:r>
          </w:p>
        </w:tc>
        <w:tc>
          <w:tcPr>
            <w:tcW w:w="141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6DF76327" w14:textId="77777777" w:rsidR="001B6031" w:rsidRDefault="00000000">
            <w:pPr>
              <w:jc w:val="center"/>
              <w:rPr>
                <w:color w:val="000000"/>
              </w:rPr>
            </w:pPr>
            <w:r>
              <w:rPr>
                <w:rFonts w:ascii="DejaVu Serif" w:eastAsia="DejaVu Serif" w:hAnsi="DejaVu Serif" w:cs="DejaVu Serif"/>
                <w:b/>
                <w:color w:val="000000"/>
                <w:sz w:val="20"/>
                <w:szCs w:val="20"/>
              </w:rPr>
              <w:t>% исполнения</w:t>
            </w:r>
          </w:p>
        </w:tc>
      </w:tr>
      <w:tr w:rsidR="001B6031" w14:paraId="389C01A3" w14:textId="77777777">
        <w:tc>
          <w:tcPr>
            <w:tcW w:w="11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0ED9429" w14:textId="77777777" w:rsidR="001B6031" w:rsidRDefault="00000000">
            <w:pPr>
              <w:jc w:val="center"/>
              <w:rPr>
                <w:color w:val="000000"/>
              </w:rPr>
            </w:pPr>
            <w:r>
              <w:rPr>
                <w:rFonts w:ascii="DejaVu Serif" w:eastAsia="DejaVu Serif" w:hAnsi="DejaVu Serif" w:cs="DejaVu Serif"/>
                <w:color w:val="000000"/>
                <w:sz w:val="20"/>
                <w:szCs w:val="20"/>
              </w:rPr>
              <w:t>1102</w:t>
            </w:r>
          </w:p>
        </w:tc>
        <w:tc>
          <w:tcPr>
            <w:tcW w:w="300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559B22E" w14:textId="77777777" w:rsidR="001B6031" w:rsidRDefault="00000000">
            <w:pPr>
              <w:rPr>
                <w:color w:val="000000"/>
              </w:rPr>
            </w:pPr>
            <w:r>
              <w:rPr>
                <w:rFonts w:ascii="DejaVu Serif" w:eastAsia="DejaVu Serif" w:hAnsi="DejaVu Serif" w:cs="DejaVu Serif"/>
                <w:color w:val="000000"/>
                <w:sz w:val="20"/>
                <w:szCs w:val="20"/>
              </w:rPr>
              <w:t>Массовый спорт</w:t>
            </w:r>
          </w:p>
        </w:tc>
        <w:tc>
          <w:tcPr>
            <w:tcW w:w="155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D15348C" w14:textId="77777777" w:rsidR="001B6031" w:rsidRDefault="00000000">
            <w:pPr>
              <w:jc w:val="right"/>
              <w:rPr>
                <w:color w:val="000000"/>
              </w:rPr>
            </w:pPr>
            <w:r>
              <w:rPr>
                <w:rFonts w:ascii="DejaVu Serif" w:eastAsia="DejaVu Serif" w:hAnsi="DejaVu Serif" w:cs="DejaVu Serif"/>
                <w:color w:val="000000"/>
                <w:sz w:val="20"/>
                <w:szCs w:val="20"/>
              </w:rPr>
              <w:t>4 848 894,10</w:t>
            </w:r>
          </w:p>
        </w:tc>
        <w:tc>
          <w:tcPr>
            <w:tcW w:w="18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18DD4A6" w14:textId="77777777" w:rsidR="001B6031" w:rsidRDefault="00000000">
            <w:pPr>
              <w:jc w:val="right"/>
              <w:rPr>
                <w:color w:val="000000"/>
              </w:rPr>
            </w:pPr>
            <w:r>
              <w:rPr>
                <w:rFonts w:ascii="DejaVu Serif" w:eastAsia="DejaVu Serif" w:hAnsi="DejaVu Serif" w:cs="DejaVu Serif"/>
                <w:color w:val="000000"/>
                <w:sz w:val="20"/>
                <w:szCs w:val="20"/>
              </w:rPr>
              <w:t>4 848 894,10</w:t>
            </w:r>
          </w:p>
        </w:tc>
        <w:tc>
          <w:tcPr>
            <w:tcW w:w="141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923AC77" w14:textId="77777777" w:rsidR="001B6031" w:rsidRDefault="00000000">
            <w:pPr>
              <w:jc w:val="center"/>
              <w:rPr>
                <w:color w:val="000000"/>
              </w:rPr>
            </w:pPr>
            <w:r>
              <w:rPr>
                <w:rFonts w:ascii="DejaVu Serif" w:eastAsia="DejaVu Serif" w:hAnsi="DejaVu Serif" w:cs="DejaVu Serif"/>
                <w:color w:val="000000"/>
                <w:sz w:val="20"/>
                <w:szCs w:val="20"/>
              </w:rPr>
              <w:t>100</w:t>
            </w:r>
          </w:p>
        </w:tc>
      </w:tr>
      <w:tr w:rsidR="001B6031" w14:paraId="6E98C7A9" w14:textId="77777777">
        <w:tc>
          <w:tcPr>
            <w:tcW w:w="11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3F78ABA" w14:textId="77777777" w:rsidR="001B6031" w:rsidRDefault="00000000">
            <w:pPr>
              <w:jc w:val="center"/>
              <w:rPr>
                <w:color w:val="000000"/>
              </w:rPr>
            </w:pPr>
            <w:r>
              <w:rPr>
                <w:rFonts w:ascii="DejaVu Serif" w:eastAsia="DejaVu Serif" w:hAnsi="DejaVu Serif" w:cs="DejaVu Serif"/>
                <w:color w:val="000000"/>
                <w:sz w:val="20"/>
                <w:szCs w:val="20"/>
              </w:rPr>
              <w:t>1105</w:t>
            </w:r>
          </w:p>
        </w:tc>
        <w:tc>
          <w:tcPr>
            <w:tcW w:w="300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A91EA78" w14:textId="77777777" w:rsidR="001B6031" w:rsidRDefault="00000000">
            <w:pPr>
              <w:rPr>
                <w:color w:val="000000"/>
              </w:rPr>
            </w:pPr>
            <w:r>
              <w:rPr>
                <w:rFonts w:ascii="DejaVu Serif" w:eastAsia="DejaVu Serif" w:hAnsi="DejaVu Serif" w:cs="DejaVu Serif"/>
                <w:color w:val="000000"/>
                <w:sz w:val="20"/>
                <w:szCs w:val="20"/>
              </w:rPr>
              <w:t>Другие вопросы в области физической культуры и спорта</w:t>
            </w:r>
          </w:p>
        </w:tc>
        <w:tc>
          <w:tcPr>
            <w:tcW w:w="155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ADCE2D3" w14:textId="77777777" w:rsidR="001B6031" w:rsidRDefault="00000000">
            <w:pPr>
              <w:jc w:val="right"/>
              <w:rPr>
                <w:color w:val="000000"/>
              </w:rPr>
            </w:pPr>
            <w:r>
              <w:rPr>
                <w:rFonts w:ascii="DejaVu Serif" w:eastAsia="DejaVu Serif" w:hAnsi="DejaVu Serif" w:cs="DejaVu Serif"/>
                <w:color w:val="000000"/>
                <w:sz w:val="20"/>
                <w:szCs w:val="20"/>
              </w:rPr>
              <w:t>3 594 482,36</w:t>
            </w:r>
          </w:p>
        </w:tc>
        <w:tc>
          <w:tcPr>
            <w:tcW w:w="18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6F67B56" w14:textId="77777777" w:rsidR="001B6031" w:rsidRDefault="00000000">
            <w:pPr>
              <w:jc w:val="right"/>
              <w:rPr>
                <w:color w:val="000000"/>
              </w:rPr>
            </w:pPr>
            <w:r>
              <w:rPr>
                <w:rFonts w:ascii="DejaVu Serif" w:eastAsia="DejaVu Serif" w:hAnsi="DejaVu Serif" w:cs="DejaVu Serif"/>
                <w:color w:val="000000"/>
                <w:sz w:val="20"/>
                <w:szCs w:val="20"/>
              </w:rPr>
              <w:t>3 587 892,45</w:t>
            </w:r>
          </w:p>
        </w:tc>
        <w:tc>
          <w:tcPr>
            <w:tcW w:w="1418"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8E68568" w14:textId="77777777" w:rsidR="001B6031" w:rsidRDefault="00000000">
            <w:pPr>
              <w:jc w:val="center"/>
              <w:rPr>
                <w:color w:val="000000"/>
              </w:rPr>
            </w:pPr>
            <w:r>
              <w:rPr>
                <w:rFonts w:ascii="DejaVu Serif" w:eastAsia="DejaVu Serif" w:hAnsi="DejaVu Serif" w:cs="DejaVu Serif"/>
                <w:color w:val="000000"/>
                <w:sz w:val="20"/>
                <w:szCs w:val="20"/>
              </w:rPr>
              <w:t>99,8</w:t>
            </w:r>
          </w:p>
        </w:tc>
      </w:tr>
      <w:tr w:rsidR="001B6031" w14:paraId="10C4E67F" w14:textId="77777777">
        <w:tc>
          <w:tcPr>
            <w:tcW w:w="1100"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6309946" w14:textId="77777777" w:rsidR="001B6031" w:rsidRDefault="00000000">
            <w:pPr>
              <w:jc w:val="center"/>
              <w:rPr>
                <w:color w:val="000000"/>
              </w:rPr>
            </w:pPr>
            <w:r>
              <w:rPr>
                <w:rFonts w:ascii="DejaVu Serif" w:eastAsia="DejaVu Serif" w:hAnsi="DejaVu Serif" w:cs="DejaVu Serif"/>
                <w:b/>
                <w:color w:val="000000"/>
                <w:sz w:val="20"/>
                <w:szCs w:val="20"/>
              </w:rPr>
              <w:t>Итого</w:t>
            </w:r>
          </w:p>
        </w:tc>
        <w:tc>
          <w:tcPr>
            <w:tcW w:w="300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1750E70" w14:textId="77777777" w:rsidR="001B6031" w:rsidRDefault="00000000">
            <w:pPr>
              <w:rPr>
                <w:color w:val="000000"/>
              </w:rPr>
            </w:pPr>
            <w:r>
              <w:rPr>
                <w:rFonts w:ascii="DejaVu Serif" w:eastAsia="DejaVu Serif" w:hAnsi="DejaVu Serif" w:cs="DejaVu Serif"/>
                <w:b/>
                <w:color w:val="000000"/>
                <w:sz w:val="20"/>
                <w:szCs w:val="20"/>
              </w:rPr>
              <w:t> </w:t>
            </w:r>
          </w:p>
        </w:tc>
        <w:tc>
          <w:tcPr>
            <w:tcW w:w="1559"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2B7A9D7" w14:textId="77777777" w:rsidR="001B6031" w:rsidRDefault="00000000">
            <w:pPr>
              <w:jc w:val="right"/>
              <w:rPr>
                <w:color w:val="000000"/>
              </w:rPr>
            </w:pPr>
            <w:r>
              <w:rPr>
                <w:rFonts w:ascii="DejaVu Serif" w:eastAsia="DejaVu Serif" w:hAnsi="DejaVu Serif" w:cs="DejaVu Serif"/>
                <w:b/>
                <w:color w:val="000000"/>
                <w:sz w:val="20"/>
                <w:szCs w:val="20"/>
              </w:rPr>
              <w:t>8 443 376,46</w:t>
            </w:r>
          </w:p>
        </w:tc>
        <w:tc>
          <w:tcPr>
            <w:tcW w:w="1843" w:type="dxa"/>
            <w:tcBorders>
              <w:top w:val="nil"/>
              <w:left w:val="nil"/>
              <w:bottom w:val="single" w:sz="8" w:space="0" w:color="000000"/>
              <w:right w:val="nil"/>
            </w:tcBorders>
            <w:tcMar>
              <w:top w:w="0" w:type="dxa"/>
              <w:left w:w="0" w:type="dxa"/>
              <w:bottom w:w="0" w:type="dxa"/>
              <w:right w:w="108" w:type="dxa"/>
            </w:tcMar>
            <w:vAlign w:val="bottom"/>
            <w:hideMark/>
          </w:tcPr>
          <w:p w14:paraId="1AFB7E11" w14:textId="77777777" w:rsidR="001B6031" w:rsidRDefault="00000000">
            <w:pPr>
              <w:jc w:val="right"/>
              <w:rPr>
                <w:color w:val="000000"/>
              </w:rPr>
            </w:pPr>
            <w:r>
              <w:rPr>
                <w:rFonts w:ascii="DejaVu Serif" w:eastAsia="DejaVu Serif" w:hAnsi="DejaVu Serif" w:cs="DejaVu Serif"/>
                <w:b/>
                <w:color w:val="000000"/>
                <w:sz w:val="20"/>
                <w:szCs w:val="20"/>
              </w:rPr>
              <w:t>8 436 786,55</w:t>
            </w:r>
          </w:p>
        </w:tc>
        <w:tc>
          <w:tcPr>
            <w:tcW w:w="1418"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D20074D" w14:textId="77777777" w:rsidR="001B6031" w:rsidRDefault="00000000">
            <w:pPr>
              <w:jc w:val="center"/>
              <w:rPr>
                <w:color w:val="000000"/>
              </w:rPr>
            </w:pPr>
            <w:r>
              <w:rPr>
                <w:rFonts w:ascii="DejaVu Serif" w:eastAsia="DejaVu Serif" w:hAnsi="DejaVu Serif" w:cs="DejaVu Serif"/>
                <w:b/>
                <w:color w:val="000000"/>
                <w:sz w:val="20"/>
                <w:szCs w:val="20"/>
              </w:rPr>
              <w:t>99,9</w:t>
            </w:r>
          </w:p>
        </w:tc>
      </w:tr>
    </w:tbl>
    <w:p w14:paraId="6CCB6196" w14:textId="77777777" w:rsidR="001B6031" w:rsidRDefault="00000000">
      <w:pPr>
        <w:ind w:firstLine="700"/>
        <w:rPr>
          <w:color w:val="000000"/>
        </w:rPr>
      </w:pPr>
      <w:r>
        <w:rPr>
          <w:rFonts w:ascii="DejaVu Serif" w:eastAsia="DejaVu Serif" w:hAnsi="DejaVu Serif" w:cs="DejaVu Serif"/>
          <w:color w:val="000000"/>
          <w:sz w:val="24"/>
          <w:szCs w:val="24"/>
        </w:rPr>
        <w:t> </w:t>
      </w:r>
    </w:p>
    <w:p w14:paraId="516BB452" w14:textId="77777777" w:rsidR="001B6031" w:rsidRDefault="00000000">
      <w:pPr>
        <w:ind w:firstLine="700"/>
        <w:rPr>
          <w:color w:val="000000"/>
        </w:rPr>
      </w:pPr>
      <w:r>
        <w:rPr>
          <w:rFonts w:ascii="DejaVu Serif" w:eastAsia="DejaVu Serif" w:hAnsi="DejaVu Serif" w:cs="DejaVu Serif"/>
          <w:color w:val="000000"/>
          <w:sz w:val="24"/>
          <w:szCs w:val="24"/>
        </w:rPr>
        <w:t> Программные расходы осуществлялись в рамках муниципальной программы «Развитие физической культуры и спорта Большеболдинского муниципального округа Нижегородской области ". Программные расходы составили 100 % в общей сумме расходов по данному подразделу.</w:t>
      </w:r>
    </w:p>
    <w:p w14:paraId="2BF19F4F"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r>
        <w:rPr>
          <w:rFonts w:ascii="DejaVu Serif" w:eastAsia="DejaVu Serif" w:hAnsi="DejaVu Serif" w:cs="DejaVu Serif"/>
          <w:b/>
          <w:color w:val="000000"/>
          <w:sz w:val="24"/>
          <w:szCs w:val="24"/>
        </w:rPr>
        <w:t xml:space="preserve">Расходы по разделу 11 подразделу 02 «Массовый спорт» </w:t>
      </w:r>
      <w:r>
        <w:rPr>
          <w:rFonts w:ascii="DejaVu Serif" w:eastAsia="DejaVu Serif" w:hAnsi="DejaVu Serif" w:cs="DejaVu Serif"/>
          <w:color w:val="000000"/>
          <w:sz w:val="24"/>
          <w:szCs w:val="24"/>
        </w:rPr>
        <w:t>при годовом уточненном плане 4 848 894,10 рублей исполнено на 4 848 894,10 рублей или 100%. Программные расходы осуществлялись в рамках муниципальной программы «Развитие физической культуры и спорта в Большеболдинском муниципальном округе Нижегородской области» и составляют 100 % расходов по данному подразделу.</w:t>
      </w:r>
    </w:p>
    <w:p w14:paraId="6F79544A" w14:textId="77777777" w:rsidR="001B6031" w:rsidRDefault="00000000">
      <w:pPr>
        <w:ind w:firstLine="700"/>
        <w:rPr>
          <w:color w:val="000000"/>
        </w:rPr>
      </w:pPr>
      <w:r>
        <w:rPr>
          <w:rFonts w:ascii="DejaVu Serif" w:eastAsia="DejaVu Serif" w:hAnsi="DejaVu Serif" w:cs="DejaVu Serif"/>
          <w:color w:val="000000"/>
          <w:sz w:val="24"/>
          <w:szCs w:val="24"/>
        </w:rPr>
        <w:t> Бюджетные средства направлены на предоставление субсидии в целях финансового обеспечения затрат автономной некоммерческой организации «Центр патриотического воспитания, спорта и молодежной политики» на проведение мероприятий по физической культуре и спорту и содержание спортивных объектов.</w:t>
      </w:r>
    </w:p>
    <w:p w14:paraId="1CA39CBC"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Расходы по разделу 11 подразделу 05 «Другие вопросы в области физической культуры и</w:t>
      </w:r>
      <w:r>
        <w:rPr>
          <w:rFonts w:ascii="DejaVu Serif" w:eastAsia="DejaVu Serif" w:hAnsi="DejaVu Serif" w:cs="DejaVu Serif"/>
          <w:color w:val="000000"/>
          <w:sz w:val="24"/>
          <w:szCs w:val="24"/>
        </w:rPr>
        <w:t xml:space="preserve"> </w:t>
      </w:r>
      <w:r>
        <w:rPr>
          <w:rFonts w:ascii="DejaVu Serif" w:eastAsia="DejaVu Serif" w:hAnsi="DejaVu Serif" w:cs="DejaVu Serif"/>
          <w:b/>
          <w:color w:val="000000"/>
          <w:sz w:val="24"/>
          <w:szCs w:val="24"/>
        </w:rPr>
        <w:t xml:space="preserve">спорта» </w:t>
      </w:r>
      <w:r>
        <w:rPr>
          <w:rFonts w:ascii="DejaVu Serif" w:eastAsia="DejaVu Serif" w:hAnsi="DejaVu Serif" w:cs="DejaVu Serif"/>
          <w:color w:val="000000"/>
          <w:sz w:val="24"/>
          <w:szCs w:val="24"/>
        </w:rPr>
        <w:t xml:space="preserve">при годовом уточненном плане 3 594 482,36 рублей исполнено 3 587 892,45 рублей или 99,8%. Программные расходы </w:t>
      </w:r>
      <w:r>
        <w:rPr>
          <w:rFonts w:ascii="DejaVu Serif" w:eastAsia="DejaVu Serif" w:hAnsi="DejaVu Serif" w:cs="DejaVu Serif"/>
          <w:color w:val="000000"/>
          <w:sz w:val="24"/>
          <w:szCs w:val="24"/>
        </w:rPr>
        <w:lastRenderedPageBreak/>
        <w:t>осуществлялись в рамках муниципальной программы «Развитие физической культуры и спорта в Большеболдинском муниципальном округе Нижегородской области» и составляют 100 % расходов по данному подразделу.</w:t>
      </w:r>
    </w:p>
    <w:p w14:paraId="4BC0A9E5" w14:textId="77777777" w:rsidR="001B6031" w:rsidRDefault="00000000">
      <w:pPr>
        <w:ind w:firstLine="700"/>
        <w:rPr>
          <w:color w:val="000000"/>
        </w:rPr>
      </w:pPr>
      <w:r>
        <w:rPr>
          <w:rFonts w:ascii="DejaVu Serif" w:eastAsia="DejaVu Serif" w:hAnsi="DejaVu Serif" w:cs="DejaVu Serif"/>
          <w:color w:val="000000"/>
          <w:sz w:val="24"/>
          <w:szCs w:val="24"/>
        </w:rPr>
        <w:t>  Бюджетные средства направлены:</w:t>
      </w:r>
    </w:p>
    <w:p w14:paraId="3942889D" w14:textId="77777777" w:rsidR="001B6031" w:rsidRDefault="00000000">
      <w:pPr>
        <w:ind w:firstLine="700"/>
        <w:rPr>
          <w:color w:val="000000"/>
        </w:rPr>
      </w:pPr>
      <w:r>
        <w:rPr>
          <w:rFonts w:ascii="DejaVu Serif" w:eastAsia="DejaVu Serif" w:hAnsi="DejaVu Serif" w:cs="DejaVu Serif"/>
          <w:color w:val="000000"/>
          <w:sz w:val="24"/>
          <w:szCs w:val="24"/>
        </w:rPr>
        <w:t> - на выплату заработной платы с начислениями инструкторам по спорту в территориальных отделах администрации и содержание спортивных сооружений – 3587892,45 рублей.</w:t>
      </w:r>
    </w:p>
    <w:p w14:paraId="487FC162"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По разделу 1200 «Средства массовой информации» </w:t>
      </w:r>
      <w:r>
        <w:rPr>
          <w:rFonts w:ascii="DejaVu Serif" w:eastAsia="DejaVu Serif" w:hAnsi="DejaVu Serif" w:cs="DejaVu Serif"/>
          <w:color w:val="000000"/>
          <w:sz w:val="24"/>
          <w:szCs w:val="24"/>
        </w:rPr>
        <w:t>при уточненном плане 3 678 078,85</w:t>
      </w:r>
      <w:r>
        <w:rPr>
          <w:rFonts w:ascii="DejaVu Serif" w:eastAsia="DejaVu Serif" w:hAnsi="DejaVu Serif" w:cs="DejaVu Serif"/>
          <w:b/>
          <w:color w:val="000000"/>
          <w:sz w:val="24"/>
          <w:szCs w:val="24"/>
        </w:rPr>
        <w:t xml:space="preserve"> </w:t>
      </w:r>
      <w:r>
        <w:rPr>
          <w:rFonts w:ascii="DejaVu Serif" w:eastAsia="DejaVu Serif" w:hAnsi="DejaVu Serif" w:cs="DejaVu Serif"/>
          <w:color w:val="000000"/>
          <w:sz w:val="24"/>
          <w:szCs w:val="24"/>
        </w:rPr>
        <w:t>рублей исполнено 3 544 508,85 рублей или на 96,4 процента. В общей сумме расходов отрасль занимает 0,2 процента.</w:t>
      </w:r>
    </w:p>
    <w:p w14:paraId="682A97FA"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451547AF"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360" w:type="dxa"/>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993"/>
        <w:gridCol w:w="2836"/>
        <w:gridCol w:w="2410"/>
        <w:gridCol w:w="1702"/>
        <w:gridCol w:w="1419"/>
      </w:tblGrid>
      <w:tr w:rsidR="001B6031" w14:paraId="497E3563" w14:textId="77777777">
        <w:tc>
          <w:tcPr>
            <w:tcW w:w="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C6BD3B2" w14:textId="77777777" w:rsidR="001B6031" w:rsidRDefault="00000000">
            <w:pPr>
              <w:jc w:val="center"/>
              <w:rPr>
                <w:color w:val="000000"/>
              </w:rPr>
            </w:pPr>
            <w:r>
              <w:rPr>
                <w:rFonts w:ascii="DejaVu Serif" w:eastAsia="DejaVu Serif" w:hAnsi="DejaVu Serif" w:cs="DejaVu Serif"/>
                <w:color w:val="000000"/>
                <w:sz w:val="20"/>
                <w:szCs w:val="20"/>
              </w:rPr>
              <w:t>КФСР</w:t>
            </w:r>
          </w:p>
        </w:tc>
        <w:tc>
          <w:tcPr>
            <w:tcW w:w="2835"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2FA54CAD" w14:textId="77777777" w:rsidR="001B6031" w:rsidRDefault="00000000">
            <w:pPr>
              <w:jc w:val="center"/>
              <w:rPr>
                <w:color w:val="000000"/>
              </w:rPr>
            </w:pPr>
            <w:r>
              <w:rPr>
                <w:rFonts w:ascii="DejaVu Serif" w:eastAsia="DejaVu Serif" w:hAnsi="DejaVu Serif" w:cs="DejaVu Serif"/>
                <w:color w:val="000000"/>
                <w:sz w:val="20"/>
                <w:szCs w:val="20"/>
              </w:rPr>
              <w:t>Наименование КФСР</w:t>
            </w:r>
          </w:p>
        </w:tc>
        <w:tc>
          <w:tcPr>
            <w:tcW w:w="2409"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737B49BC" w14:textId="77777777" w:rsidR="001B6031" w:rsidRDefault="00000000">
            <w:pPr>
              <w:jc w:val="center"/>
              <w:rPr>
                <w:color w:val="000000"/>
              </w:rPr>
            </w:pPr>
            <w:r>
              <w:rPr>
                <w:rFonts w:ascii="DejaVu Serif" w:eastAsia="DejaVu Serif" w:hAnsi="DejaVu Serif" w:cs="DejaVu Serif"/>
                <w:color w:val="000000"/>
                <w:sz w:val="20"/>
                <w:szCs w:val="20"/>
              </w:rPr>
              <w:t>Ассигнования 2025 год</w:t>
            </w:r>
          </w:p>
        </w:tc>
        <w:tc>
          <w:tcPr>
            <w:tcW w:w="170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5BC896AC" w14:textId="77777777" w:rsidR="001B6031" w:rsidRDefault="00000000">
            <w:pPr>
              <w:jc w:val="center"/>
              <w:rPr>
                <w:color w:val="000000"/>
              </w:rPr>
            </w:pPr>
            <w:r>
              <w:rPr>
                <w:rFonts w:ascii="DejaVu Serif" w:eastAsia="DejaVu Serif" w:hAnsi="DejaVu Serif" w:cs="DejaVu Serif"/>
                <w:color w:val="000000"/>
                <w:sz w:val="20"/>
                <w:szCs w:val="20"/>
              </w:rPr>
              <w:t>Исполнено за 2025 год</w:t>
            </w:r>
          </w:p>
        </w:tc>
        <w:tc>
          <w:tcPr>
            <w:tcW w:w="141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39493B8C" w14:textId="77777777" w:rsidR="001B6031" w:rsidRDefault="00000000">
            <w:pPr>
              <w:jc w:val="center"/>
              <w:rPr>
                <w:color w:val="000000"/>
              </w:rPr>
            </w:pPr>
            <w:r>
              <w:rPr>
                <w:rFonts w:ascii="DejaVu Serif" w:eastAsia="DejaVu Serif" w:hAnsi="DejaVu Serif" w:cs="DejaVu Serif"/>
                <w:color w:val="000000"/>
                <w:sz w:val="20"/>
                <w:szCs w:val="20"/>
              </w:rPr>
              <w:t>% исполнения</w:t>
            </w:r>
          </w:p>
        </w:tc>
      </w:tr>
      <w:tr w:rsidR="001B6031" w14:paraId="59F3211D" w14:textId="77777777">
        <w:tc>
          <w:tcPr>
            <w:tcW w:w="99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9D2F467" w14:textId="77777777" w:rsidR="001B6031" w:rsidRDefault="00000000">
            <w:pPr>
              <w:jc w:val="center"/>
              <w:rPr>
                <w:color w:val="000000"/>
              </w:rPr>
            </w:pPr>
            <w:r>
              <w:rPr>
                <w:rFonts w:ascii="DejaVu Serif" w:eastAsia="DejaVu Serif" w:hAnsi="DejaVu Serif" w:cs="DejaVu Serif"/>
                <w:color w:val="000000"/>
                <w:sz w:val="20"/>
                <w:szCs w:val="20"/>
              </w:rPr>
              <w:t>1202</w:t>
            </w:r>
          </w:p>
        </w:tc>
        <w:tc>
          <w:tcPr>
            <w:tcW w:w="283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CF6DA4C" w14:textId="77777777" w:rsidR="001B6031" w:rsidRDefault="00000000">
            <w:pPr>
              <w:jc w:val="center"/>
              <w:rPr>
                <w:color w:val="000000"/>
              </w:rPr>
            </w:pPr>
            <w:r>
              <w:rPr>
                <w:rFonts w:ascii="DejaVu Serif" w:eastAsia="DejaVu Serif" w:hAnsi="DejaVu Serif" w:cs="DejaVu Serif"/>
                <w:color w:val="000000"/>
                <w:sz w:val="20"/>
                <w:szCs w:val="20"/>
              </w:rPr>
              <w:t>Периодическая печать и издательства</w:t>
            </w:r>
          </w:p>
        </w:tc>
        <w:tc>
          <w:tcPr>
            <w:tcW w:w="24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5218F5F" w14:textId="77777777" w:rsidR="001B6031" w:rsidRDefault="00000000">
            <w:pPr>
              <w:jc w:val="center"/>
              <w:rPr>
                <w:color w:val="000000"/>
              </w:rPr>
            </w:pPr>
            <w:r>
              <w:rPr>
                <w:rFonts w:ascii="DejaVu Serif" w:eastAsia="DejaVu Serif" w:hAnsi="DejaVu Serif" w:cs="DejaVu Serif"/>
                <w:color w:val="000000"/>
                <w:sz w:val="20"/>
                <w:szCs w:val="20"/>
              </w:rPr>
              <w:t>3 678 078,85</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85E96F" w14:textId="77777777" w:rsidR="001B6031" w:rsidRDefault="00000000">
            <w:pPr>
              <w:jc w:val="center"/>
              <w:rPr>
                <w:color w:val="000000"/>
              </w:rPr>
            </w:pPr>
            <w:r>
              <w:rPr>
                <w:rFonts w:ascii="DejaVu Serif" w:eastAsia="DejaVu Serif" w:hAnsi="DejaVu Serif" w:cs="DejaVu Serif"/>
                <w:color w:val="000000"/>
                <w:sz w:val="20"/>
                <w:szCs w:val="20"/>
              </w:rPr>
              <w:t>3544 508,85</w:t>
            </w:r>
          </w:p>
        </w:tc>
        <w:tc>
          <w:tcPr>
            <w:tcW w:w="141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3590A77" w14:textId="77777777" w:rsidR="001B6031" w:rsidRDefault="00000000">
            <w:pPr>
              <w:jc w:val="center"/>
              <w:rPr>
                <w:color w:val="000000"/>
              </w:rPr>
            </w:pPr>
            <w:r>
              <w:rPr>
                <w:rFonts w:ascii="DejaVu Serif" w:eastAsia="DejaVu Serif" w:hAnsi="DejaVu Serif" w:cs="DejaVu Serif"/>
                <w:color w:val="000000"/>
                <w:sz w:val="20"/>
                <w:szCs w:val="20"/>
              </w:rPr>
              <w:t>96,4</w:t>
            </w:r>
          </w:p>
        </w:tc>
      </w:tr>
      <w:tr w:rsidR="001B6031" w14:paraId="68EE3026" w14:textId="77777777">
        <w:tc>
          <w:tcPr>
            <w:tcW w:w="99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F4A43FA" w14:textId="77777777" w:rsidR="001B6031" w:rsidRDefault="00000000">
            <w:pPr>
              <w:jc w:val="center"/>
              <w:rPr>
                <w:color w:val="000000"/>
              </w:rPr>
            </w:pPr>
            <w:r>
              <w:rPr>
                <w:rFonts w:ascii="DejaVu Serif" w:eastAsia="DejaVu Serif" w:hAnsi="DejaVu Serif" w:cs="DejaVu Serif"/>
                <w:b/>
                <w:color w:val="000000"/>
                <w:sz w:val="20"/>
                <w:szCs w:val="20"/>
              </w:rPr>
              <w:t> </w:t>
            </w:r>
          </w:p>
        </w:tc>
        <w:tc>
          <w:tcPr>
            <w:tcW w:w="283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F1EC3FC" w14:textId="77777777" w:rsidR="001B6031" w:rsidRDefault="00000000">
            <w:pPr>
              <w:jc w:val="center"/>
              <w:rPr>
                <w:color w:val="000000"/>
              </w:rPr>
            </w:pPr>
            <w:r>
              <w:rPr>
                <w:rFonts w:ascii="DejaVu Serif" w:eastAsia="DejaVu Serif" w:hAnsi="DejaVu Serif" w:cs="DejaVu Serif"/>
                <w:b/>
                <w:color w:val="000000"/>
                <w:sz w:val="20"/>
                <w:szCs w:val="20"/>
              </w:rPr>
              <w:t>ВСЕГО</w:t>
            </w:r>
          </w:p>
        </w:tc>
        <w:tc>
          <w:tcPr>
            <w:tcW w:w="2409"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A515F2F" w14:textId="77777777" w:rsidR="001B6031" w:rsidRDefault="00000000">
            <w:pPr>
              <w:jc w:val="center"/>
              <w:rPr>
                <w:color w:val="000000"/>
              </w:rPr>
            </w:pPr>
            <w:r>
              <w:rPr>
                <w:rFonts w:ascii="DejaVu Serif" w:eastAsia="DejaVu Serif" w:hAnsi="DejaVu Serif" w:cs="DejaVu Serif"/>
                <w:b/>
                <w:color w:val="000000"/>
                <w:sz w:val="20"/>
                <w:szCs w:val="20"/>
              </w:rPr>
              <w:t>3 678 078,85</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EBD503C" w14:textId="77777777" w:rsidR="001B6031" w:rsidRDefault="00000000">
            <w:pPr>
              <w:jc w:val="center"/>
              <w:rPr>
                <w:color w:val="000000"/>
              </w:rPr>
            </w:pPr>
            <w:r>
              <w:rPr>
                <w:rFonts w:ascii="DejaVu Serif" w:eastAsia="DejaVu Serif" w:hAnsi="DejaVu Serif" w:cs="DejaVu Serif"/>
                <w:b/>
                <w:color w:val="000000"/>
                <w:sz w:val="20"/>
                <w:szCs w:val="20"/>
              </w:rPr>
              <w:t>3 544 508,85</w:t>
            </w:r>
          </w:p>
        </w:tc>
        <w:tc>
          <w:tcPr>
            <w:tcW w:w="141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FBBF68B" w14:textId="77777777" w:rsidR="001B6031" w:rsidRDefault="00000000">
            <w:pPr>
              <w:jc w:val="center"/>
              <w:rPr>
                <w:color w:val="000000"/>
              </w:rPr>
            </w:pPr>
            <w:r>
              <w:rPr>
                <w:rFonts w:ascii="DejaVu Serif" w:eastAsia="DejaVu Serif" w:hAnsi="DejaVu Serif" w:cs="DejaVu Serif"/>
                <w:b/>
                <w:color w:val="000000"/>
                <w:sz w:val="20"/>
                <w:szCs w:val="20"/>
              </w:rPr>
              <w:t>96,4</w:t>
            </w:r>
          </w:p>
        </w:tc>
      </w:tr>
    </w:tbl>
    <w:p w14:paraId="14BA132D"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0"/>
          <w:szCs w:val="20"/>
        </w:rPr>
        <w:t xml:space="preserve"> </w:t>
      </w:r>
    </w:p>
    <w:p w14:paraId="417E5201" w14:textId="77777777" w:rsidR="001B6031" w:rsidRDefault="00000000">
      <w:pPr>
        <w:ind w:firstLine="700"/>
        <w:rPr>
          <w:color w:val="000000"/>
        </w:rPr>
      </w:pPr>
      <w:r>
        <w:rPr>
          <w:rFonts w:ascii="DejaVu Serif" w:eastAsia="DejaVu Serif" w:hAnsi="DejaVu Serif" w:cs="DejaVu Serif"/>
          <w:color w:val="000000"/>
          <w:sz w:val="24"/>
          <w:szCs w:val="24"/>
        </w:rPr>
        <w:t xml:space="preserve"> Программные расходы осуществлялись </w:t>
      </w:r>
      <w:proofErr w:type="gramStart"/>
      <w:r>
        <w:rPr>
          <w:rFonts w:ascii="DejaVu Serif" w:eastAsia="DejaVu Serif" w:hAnsi="DejaVu Serif" w:cs="DejaVu Serif"/>
          <w:color w:val="000000"/>
          <w:sz w:val="24"/>
          <w:szCs w:val="24"/>
        </w:rPr>
        <w:t>в рамках муниципальной программы "Информационное общество в Большеболдинском муниципальном округе Нижегородской области"</w:t>
      </w:r>
      <w:proofErr w:type="gramEnd"/>
      <w:r>
        <w:rPr>
          <w:rFonts w:ascii="DejaVu Serif" w:eastAsia="DejaVu Serif" w:hAnsi="DejaVu Serif" w:cs="DejaVu Serif"/>
          <w:color w:val="000000"/>
          <w:sz w:val="24"/>
          <w:szCs w:val="24"/>
        </w:rPr>
        <w:t xml:space="preserve"> Программные расходы составляют 100 процентов расходов по данному подразделу.</w:t>
      </w:r>
    </w:p>
    <w:p w14:paraId="261CD418" w14:textId="77777777" w:rsidR="001B6031" w:rsidRDefault="00000000">
      <w:pPr>
        <w:ind w:firstLine="700"/>
        <w:rPr>
          <w:color w:val="000000"/>
        </w:rPr>
      </w:pPr>
      <w:r>
        <w:rPr>
          <w:rFonts w:ascii="DejaVu Serif" w:eastAsia="DejaVu Serif" w:hAnsi="DejaVu Serif" w:cs="DejaVu Serif"/>
          <w:color w:val="000000"/>
          <w:sz w:val="24"/>
          <w:szCs w:val="24"/>
        </w:rPr>
        <w:t> Бюджетные средства направлены:</w:t>
      </w:r>
    </w:p>
    <w:p w14:paraId="3B016D7E" w14:textId="77777777" w:rsidR="001B6031" w:rsidRDefault="00000000">
      <w:pPr>
        <w:ind w:firstLine="700"/>
        <w:rPr>
          <w:color w:val="000000"/>
        </w:rPr>
      </w:pPr>
      <w:r>
        <w:rPr>
          <w:rFonts w:ascii="DejaVu Serif" w:eastAsia="DejaVu Serif" w:hAnsi="DejaVu Serif" w:cs="DejaVu Serif"/>
          <w:color w:val="000000"/>
          <w:sz w:val="24"/>
          <w:szCs w:val="24"/>
        </w:rPr>
        <w:t> - на предоставление субсидий на выполнение муниципального задания автономному учреждению «Редакция газеты Болдинский вестник» в сумме 3 544 508,85 рублей в том числе за счет субсидии из областного бюджета – 2 537 830,00 рублей, местного бюджета -1 006 678,85 рублей.</w:t>
      </w:r>
    </w:p>
    <w:p w14:paraId="40D24D45"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5EEB2961"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u w:val="single"/>
        </w:rPr>
        <w:t>Источники финансирования дефицита бюджета</w:t>
      </w:r>
    </w:p>
    <w:p w14:paraId="7E9F5BDB" w14:textId="77777777" w:rsidR="001B6031" w:rsidRDefault="00000000">
      <w:pPr>
        <w:ind w:firstLine="700"/>
        <w:rPr>
          <w:color w:val="000000"/>
        </w:rPr>
      </w:pPr>
      <w:r>
        <w:rPr>
          <w:rFonts w:ascii="DejaVu Serif" w:eastAsia="DejaVu Serif" w:hAnsi="DejaVu Serif" w:cs="DejaVu Serif"/>
          <w:color w:val="000000"/>
          <w:sz w:val="24"/>
          <w:szCs w:val="24"/>
        </w:rPr>
        <w:t> </w:t>
      </w:r>
    </w:p>
    <w:p w14:paraId="4293D6CC" w14:textId="77777777" w:rsidR="001B6031" w:rsidRDefault="00000000">
      <w:pPr>
        <w:ind w:firstLine="700"/>
        <w:rPr>
          <w:color w:val="000000"/>
        </w:rPr>
      </w:pPr>
      <w:r>
        <w:rPr>
          <w:rFonts w:ascii="DejaVu Serif" w:eastAsia="DejaVu Serif" w:hAnsi="DejaVu Serif" w:cs="DejaVu Serif"/>
          <w:color w:val="000000"/>
          <w:sz w:val="24"/>
          <w:szCs w:val="24"/>
        </w:rPr>
        <w:t> Источники финансирования дефицита бюджета за 2025 год при плановом дефиците – 714130,99 рублей фактически профицит составил 14 831 236,87 рублей. Источниками внутреннего финансирования дефицита бюджета по плану предусмотрено:</w:t>
      </w:r>
    </w:p>
    <w:p w14:paraId="3CA41BDD" w14:textId="77777777" w:rsidR="001B6031" w:rsidRDefault="00000000">
      <w:pPr>
        <w:ind w:firstLine="700"/>
        <w:rPr>
          <w:color w:val="000000"/>
        </w:rPr>
      </w:pPr>
      <w:r>
        <w:rPr>
          <w:rFonts w:ascii="DejaVu Serif" w:eastAsia="DejaVu Serif" w:hAnsi="DejaVu Serif" w:cs="DejaVu Serif"/>
          <w:color w:val="000000"/>
          <w:sz w:val="24"/>
          <w:szCs w:val="24"/>
        </w:rPr>
        <w:t> -остатки средств на 01.01.2025 года, оставшиеся на счетах по учету средств бюджета в сумме 714130,99 рубля.</w:t>
      </w:r>
    </w:p>
    <w:p w14:paraId="7ECDB942" w14:textId="77777777" w:rsidR="001B6031" w:rsidRDefault="00000000">
      <w:pPr>
        <w:ind w:firstLine="700"/>
        <w:rPr>
          <w:color w:val="000000"/>
        </w:rPr>
      </w:pPr>
      <w:r>
        <w:rPr>
          <w:rFonts w:ascii="DejaVu Serif" w:eastAsia="DejaVu Serif" w:hAnsi="DejaVu Serif" w:cs="DejaVu Serif"/>
          <w:color w:val="000000"/>
          <w:sz w:val="24"/>
          <w:szCs w:val="24"/>
        </w:rPr>
        <w:t> Источниками внутреннего финансирования дефицита бюджета по исполнению являются:</w:t>
      </w:r>
    </w:p>
    <w:p w14:paraId="35492039" w14:textId="77777777" w:rsidR="001B6031" w:rsidRDefault="00000000">
      <w:pPr>
        <w:ind w:firstLine="700"/>
        <w:rPr>
          <w:color w:val="000000"/>
        </w:rPr>
      </w:pPr>
      <w:r>
        <w:rPr>
          <w:rFonts w:ascii="DejaVu Serif" w:eastAsia="DejaVu Serif" w:hAnsi="DejaVu Serif" w:cs="DejaVu Serif"/>
          <w:color w:val="000000"/>
          <w:sz w:val="24"/>
          <w:szCs w:val="24"/>
        </w:rPr>
        <w:t xml:space="preserve"> - изменение остатков средств на счетах по учету средств бюджета в сумме – </w:t>
      </w:r>
    </w:p>
    <w:p w14:paraId="5165FF4D" w14:textId="77777777" w:rsidR="001B6031" w:rsidRDefault="00000000">
      <w:pPr>
        <w:ind w:firstLine="700"/>
        <w:rPr>
          <w:color w:val="000000"/>
        </w:rPr>
      </w:pPr>
      <w:r>
        <w:rPr>
          <w:rFonts w:ascii="DejaVu Serif" w:eastAsia="DejaVu Serif" w:hAnsi="DejaVu Serif" w:cs="DejaVu Serif"/>
          <w:color w:val="000000"/>
          <w:sz w:val="24"/>
          <w:szCs w:val="24"/>
        </w:rPr>
        <w:t> 14 231 236,87 рублей;</w:t>
      </w:r>
    </w:p>
    <w:p w14:paraId="51000995" w14:textId="77777777" w:rsidR="001B6031" w:rsidRDefault="00000000">
      <w:pPr>
        <w:ind w:firstLine="700"/>
        <w:rPr>
          <w:color w:val="000000"/>
        </w:rPr>
      </w:pPr>
      <w:r>
        <w:rPr>
          <w:rFonts w:ascii="DejaVu Serif" w:eastAsia="DejaVu Serif" w:hAnsi="DejaVu Serif" w:cs="DejaVu Serif"/>
          <w:color w:val="000000"/>
          <w:sz w:val="24"/>
          <w:szCs w:val="24"/>
        </w:rPr>
        <w:lastRenderedPageBreak/>
        <w:t> -увеличение финансовых активов за счет привлечения на единый счет бюджета остатков средств на казначейских счетах для осуществления и отражения операций с денежными средствами бюджетных и автономных учреждений - 600 000,00 рублей.</w:t>
      </w:r>
    </w:p>
    <w:p w14:paraId="097C8674" w14:textId="77777777" w:rsidR="001B6031" w:rsidRDefault="00000000">
      <w:pPr>
        <w:ind w:firstLine="700"/>
        <w:rPr>
          <w:color w:val="000000"/>
        </w:rPr>
      </w:pPr>
      <w:r>
        <w:rPr>
          <w:rFonts w:ascii="DejaVu Serif" w:eastAsia="DejaVu Serif" w:hAnsi="DejaVu Serif" w:cs="DejaVu Serif"/>
          <w:color w:val="000000"/>
          <w:sz w:val="24"/>
          <w:szCs w:val="24"/>
        </w:rPr>
        <w:t> </w:t>
      </w:r>
    </w:p>
    <w:p w14:paraId="093EC425" w14:textId="77777777" w:rsidR="001B6031" w:rsidRDefault="00000000">
      <w:pPr>
        <w:ind w:firstLine="700"/>
        <w:rPr>
          <w:color w:val="000000"/>
        </w:rPr>
      </w:pPr>
      <w:r>
        <w:rPr>
          <w:rFonts w:ascii="DejaVu Serif" w:eastAsia="DejaVu Serif" w:hAnsi="DejaVu Serif" w:cs="DejaVu Serif"/>
          <w:color w:val="000000"/>
          <w:sz w:val="24"/>
          <w:szCs w:val="24"/>
        </w:rPr>
        <w:t> В рамках реализации федеральных проектов в бюджет Большеболдинского муниципального округа поступили средства федерального бюджета в сумме 821 021 909,71</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 xml:space="preserve">рублей израсходовано 821 021 909,71 рублей </w:t>
      </w:r>
    </w:p>
    <w:p w14:paraId="47F7752A" w14:textId="77777777" w:rsidR="001B6031" w:rsidRDefault="00000000">
      <w:pPr>
        <w:ind w:firstLine="700"/>
        <w:rPr>
          <w:color w:val="000000"/>
        </w:rPr>
      </w:pPr>
      <w:r>
        <w:rPr>
          <w:rFonts w:ascii="DejaVu Serif" w:eastAsia="DejaVu Serif" w:hAnsi="DejaVu Serif" w:cs="DejaVu Serif"/>
          <w:color w:val="000000"/>
          <w:sz w:val="24"/>
          <w:szCs w:val="24"/>
        </w:rPr>
        <w:t> в том числе:</w:t>
      </w:r>
    </w:p>
    <w:p w14:paraId="7B56AF29" w14:textId="77777777" w:rsidR="001B6031" w:rsidRDefault="00000000">
      <w:pPr>
        <w:ind w:right="280" w:firstLine="700"/>
        <w:jc w:val="right"/>
        <w:rPr>
          <w:color w:val="000000"/>
        </w:rPr>
      </w:pPr>
      <w:r>
        <w:rPr>
          <w:rFonts w:ascii="DejaVu Serif" w:eastAsia="DejaVu Serif" w:hAnsi="DejaVu Serif" w:cs="DejaVu Serif"/>
          <w:color w:val="000000"/>
          <w:sz w:val="24"/>
          <w:szCs w:val="24"/>
        </w:rPr>
        <w:t> (в рублях)</w:t>
      </w:r>
    </w:p>
    <w:p w14:paraId="478AAF1B" w14:textId="77777777" w:rsidR="001B6031" w:rsidRDefault="00000000">
      <w:pPr>
        <w:ind w:left="100"/>
        <w:rPr>
          <w:color w:val="000000"/>
        </w:rPr>
      </w:pPr>
      <w:r>
        <w:rPr>
          <w:rFonts w:ascii="DejaVu Serif" w:eastAsia="DejaVu Serif" w:hAnsi="DejaVu Serif" w:cs="DejaVu Serif"/>
          <w:color w:val="000000"/>
          <w:sz w:val="24"/>
          <w:szCs w:val="24"/>
        </w:rPr>
        <w:t> </w:t>
      </w:r>
    </w:p>
    <w:tbl>
      <w:tblPr>
        <w:tblW w:w="9645" w:type="dxa"/>
        <w:tblInd w:w="103" w:type="dxa"/>
        <w:tblBorders>
          <w:top w:val="nil"/>
          <w:left w:val="nil"/>
          <w:bottom w:val="nil"/>
          <w:right w:val="nil"/>
        </w:tblBorders>
        <w:tblCellMar>
          <w:left w:w="0" w:type="dxa"/>
          <w:right w:w="0" w:type="dxa"/>
        </w:tblCellMar>
        <w:tblLook w:val="04A0" w:firstRow="1" w:lastRow="0" w:firstColumn="1" w:lastColumn="0" w:noHBand="0" w:noVBand="1"/>
      </w:tblPr>
      <w:tblGrid>
        <w:gridCol w:w="10402"/>
      </w:tblGrid>
      <w:tr w:rsidR="001B6031" w14:paraId="2A1F9FA1" w14:textId="77777777">
        <w:tc>
          <w:tcPr>
            <w:tcW w:w="9644" w:type="dxa"/>
            <w:tcBorders>
              <w:top w:val="nil"/>
              <w:left w:val="nil"/>
              <w:bottom w:val="nil"/>
              <w:right w:val="nil"/>
            </w:tcBorders>
            <w:tcMar>
              <w:top w:w="0" w:type="dxa"/>
              <w:left w:w="0" w:type="dxa"/>
              <w:bottom w:w="0" w:type="dxa"/>
              <w:right w:w="108" w:type="dxa"/>
            </w:tcMar>
            <w:vAlign w:val="center"/>
            <w:hideMark/>
          </w:tcPr>
          <w:tbl>
            <w:tblPr>
              <w:tblW w:w="9645" w:type="dxa"/>
              <w:tblBorders>
                <w:top w:val="nil"/>
                <w:left w:val="nil"/>
                <w:bottom w:val="nil"/>
                <w:right w:val="nil"/>
              </w:tblBorders>
              <w:tblCellMar>
                <w:left w:w="0" w:type="dxa"/>
                <w:right w:w="0" w:type="dxa"/>
              </w:tblCellMar>
              <w:tblLook w:val="04A0" w:firstRow="1" w:lastRow="0" w:firstColumn="1" w:lastColumn="0" w:noHBand="0" w:noVBand="1"/>
            </w:tblPr>
            <w:tblGrid>
              <w:gridCol w:w="7428"/>
              <w:gridCol w:w="2217"/>
            </w:tblGrid>
            <w:tr w:rsidR="001B6031" w14:paraId="66D22DA5" w14:textId="77777777">
              <w:tc>
                <w:tcPr>
                  <w:tcW w:w="71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2E6C7859" w14:textId="77777777" w:rsidR="001B6031" w:rsidRDefault="00000000">
                  <w:pPr>
                    <w:ind w:firstLine="700"/>
                    <w:jc w:val="center"/>
                    <w:rPr>
                      <w:color w:val="000000"/>
                    </w:rPr>
                  </w:pPr>
                  <w:r>
                    <w:rPr>
                      <w:rFonts w:ascii="DejaVu Serif" w:eastAsia="DejaVu Serif" w:hAnsi="DejaVu Serif" w:cs="DejaVu Serif"/>
                      <w:color w:val="000000"/>
                      <w:sz w:val="24"/>
                      <w:szCs w:val="24"/>
                    </w:rPr>
                    <w:t>Наименование     межбюджетного трансферта</w:t>
                  </w:r>
                </w:p>
              </w:tc>
              <w:tc>
                <w:tcPr>
                  <w:tcW w:w="2126"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1251CA7F" w14:textId="77777777" w:rsidR="001B6031" w:rsidRDefault="00000000">
                  <w:pPr>
                    <w:ind w:firstLine="40"/>
                    <w:jc w:val="center"/>
                    <w:rPr>
                      <w:color w:val="000000"/>
                    </w:rPr>
                  </w:pPr>
                  <w:r>
                    <w:rPr>
                      <w:rFonts w:ascii="DejaVu Serif" w:eastAsia="DejaVu Serif" w:hAnsi="DejaVu Serif" w:cs="DejaVu Serif"/>
                      <w:color w:val="000000"/>
                      <w:sz w:val="24"/>
                      <w:szCs w:val="24"/>
                    </w:rPr>
                    <w:t>Сумма</w:t>
                  </w:r>
                </w:p>
              </w:tc>
            </w:tr>
            <w:tr w:rsidR="001B6031" w14:paraId="059C8310"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282E0608" w14:textId="77777777" w:rsidR="001B6031" w:rsidRDefault="00000000">
                  <w:pPr>
                    <w:ind w:firstLine="700"/>
                    <w:rPr>
                      <w:color w:val="000000"/>
                    </w:rPr>
                  </w:pPr>
                  <w:r>
                    <w:rPr>
                      <w:rFonts w:ascii="DejaVu Serif" w:eastAsia="DejaVu Serif" w:hAnsi="DejaVu Serif" w:cs="DejaVu Serif"/>
                      <w:color w:val="000000"/>
                      <w:sz w:val="20"/>
                      <w:szCs w:val="20"/>
                    </w:rPr>
                    <w:t>Субсидии     на строительство жилого помещения (жилого дома), предоставляемого гражданам     РФ, проживающим на сельских территориях, по договору найма жилого помещения</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8AA3AC0" w14:textId="77777777" w:rsidR="001B6031" w:rsidRDefault="00000000">
                  <w:pPr>
                    <w:ind w:firstLine="180"/>
                    <w:jc w:val="center"/>
                    <w:rPr>
                      <w:color w:val="000000"/>
                    </w:rPr>
                  </w:pPr>
                  <w:r>
                    <w:rPr>
                      <w:rFonts w:ascii="DejaVu Serif" w:eastAsia="DejaVu Serif" w:hAnsi="DejaVu Serif" w:cs="DejaVu Serif"/>
                      <w:color w:val="000000"/>
                      <w:sz w:val="20"/>
                      <w:szCs w:val="20"/>
                    </w:rPr>
                    <w:t>255692600</w:t>
                  </w:r>
                </w:p>
              </w:tc>
            </w:tr>
            <w:tr w:rsidR="001B6031" w14:paraId="50511DA1"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605CAFD6" w14:textId="77777777" w:rsidR="001B6031" w:rsidRDefault="00000000">
                  <w:pPr>
                    <w:ind w:firstLine="700"/>
                    <w:rPr>
                      <w:color w:val="000000"/>
                    </w:rPr>
                  </w:pPr>
                  <w:r>
                    <w:rPr>
                      <w:rFonts w:ascii="DejaVu Serif" w:eastAsia="DejaVu Serif" w:hAnsi="DejaVu Serif" w:cs="DejaVu Serif"/>
                      <w:color w:val="000000"/>
                      <w:sz w:val="20"/>
                      <w:szCs w:val="20"/>
                    </w:rPr>
                    <w:t xml:space="preserve">Субсидии     на реализацию проектов комплексного развития сельских территорий (сельских     агломераций)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ED29954" w14:textId="77777777" w:rsidR="001B6031" w:rsidRDefault="00000000">
                  <w:pPr>
                    <w:ind w:firstLine="180"/>
                    <w:jc w:val="center"/>
                    <w:rPr>
                      <w:color w:val="000000"/>
                    </w:rPr>
                  </w:pPr>
                  <w:r>
                    <w:rPr>
                      <w:rFonts w:ascii="DejaVu Serif" w:eastAsia="DejaVu Serif" w:hAnsi="DejaVu Serif" w:cs="DejaVu Serif"/>
                      <w:color w:val="000000"/>
                      <w:sz w:val="20"/>
                      <w:szCs w:val="20"/>
                    </w:rPr>
                    <w:t>388524120,55</w:t>
                  </w:r>
                </w:p>
              </w:tc>
            </w:tr>
            <w:tr w:rsidR="001B6031" w14:paraId="0E87F014"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2EA9BD4" w14:textId="77777777" w:rsidR="001B6031" w:rsidRDefault="00000000">
                  <w:pPr>
                    <w:ind w:firstLine="700"/>
                    <w:rPr>
                      <w:color w:val="000000"/>
                    </w:rPr>
                  </w:pPr>
                  <w:r>
                    <w:rPr>
                      <w:rFonts w:ascii="DejaVu Serif" w:eastAsia="DejaVu Serif" w:hAnsi="DejaVu Serif" w:cs="DejaVu Serif"/>
                      <w:color w:val="000000"/>
                      <w:sz w:val="20"/>
                      <w:szCs w:val="20"/>
                    </w:rPr>
                    <w:t xml:space="preserve">Субсидии     на подготовку проектов межевания земельных участков и на проведение     кадастровых работ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D68F4E7" w14:textId="77777777" w:rsidR="001B6031" w:rsidRDefault="00000000">
                  <w:pPr>
                    <w:ind w:firstLine="320"/>
                    <w:jc w:val="center"/>
                    <w:rPr>
                      <w:color w:val="000000"/>
                    </w:rPr>
                  </w:pPr>
                  <w:r>
                    <w:rPr>
                      <w:rFonts w:ascii="DejaVu Serif" w:eastAsia="DejaVu Serif" w:hAnsi="DejaVu Serif" w:cs="DejaVu Serif"/>
                      <w:color w:val="000000"/>
                      <w:sz w:val="20"/>
                      <w:szCs w:val="20"/>
                    </w:rPr>
                    <w:t>251382,28</w:t>
                  </w:r>
                </w:p>
              </w:tc>
            </w:tr>
            <w:tr w:rsidR="001B6031" w14:paraId="6AA0B02D"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1011DE8C" w14:textId="77777777" w:rsidR="001B6031" w:rsidRDefault="00000000">
                  <w:pPr>
                    <w:ind w:firstLine="700"/>
                    <w:rPr>
                      <w:color w:val="000000"/>
                    </w:rPr>
                  </w:pPr>
                  <w:r>
                    <w:rPr>
                      <w:rFonts w:ascii="DejaVu Serif" w:eastAsia="DejaVu Serif" w:hAnsi="DejaVu Serif" w:cs="DejaVu Serif"/>
                      <w:color w:val="000000"/>
                      <w:sz w:val="20"/>
                      <w:szCs w:val="20"/>
                    </w:rPr>
                    <w:t>Субвенции     на возмещение производителям зерновых культур части затрат на производство     и реализацию зерновых культур</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8936BF1" w14:textId="77777777" w:rsidR="001B6031" w:rsidRDefault="00000000">
                  <w:pPr>
                    <w:ind w:firstLine="180"/>
                    <w:jc w:val="center"/>
                    <w:rPr>
                      <w:color w:val="000000"/>
                    </w:rPr>
                  </w:pPr>
                  <w:r>
                    <w:rPr>
                      <w:rFonts w:ascii="DejaVu Serif" w:eastAsia="DejaVu Serif" w:hAnsi="DejaVu Serif" w:cs="DejaVu Serif"/>
                      <w:color w:val="000000"/>
                      <w:sz w:val="20"/>
                      <w:szCs w:val="20"/>
                    </w:rPr>
                    <w:t>4848426,60</w:t>
                  </w:r>
                </w:p>
              </w:tc>
            </w:tr>
            <w:tr w:rsidR="001B6031" w14:paraId="6533C424"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1938DF5" w14:textId="77777777" w:rsidR="001B6031" w:rsidRDefault="00000000">
                  <w:pPr>
                    <w:ind w:firstLine="700"/>
                    <w:rPr>
                      <w:color w:val="000000"/>
                    </w:rPr>
                  </w:pPr>
                  <w:r>
                    <w:rPr>
                      <w:rFonts w:ascii="DejaVu Serif" w:eastAsia="DejaVu Serif" w:hAnsi="DejaVu Serif" w:cs="DejaVu Serif"/>
                      <w:color w:val="000000"/>
                      <w:sz w:val="20"/>
                      <w:szCs w:val="20"/>
                    </w:rPr>
                    <w:t>Субвенция     на возмещение части затрат на поддержку племенного животноводства</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4B9C128" w14:textId="77777777" w:rsidR="001B6031" w:rsidRDefault="00000000">
                  <w:pPr>
                    <w:ind w:firstLine="320"/>
                    <w:jc w:val="center"/>
                    <w:rPr>
                      <w:color w:val="000000"/>
                    </w:rPr>
                  </w:pPr>
                  <w:r>
                    <w:rPr>
                      <w:rFonts w:ascii="DejaVu Serif" w:eastAsia="DejaVu Serif" w:hAnsi="DejaVu Serif" w:cs="DejaVu Serif"/>
                      <w:color w:val="000000"/>
                      <w:sz w:val="20"/>
                      <w:szCs w:val="20"/>
                    </w:rPr>
                    <w:t>5133375</w:t>
                  </w:r>
                </w:p>
              </w:tc>
            </w:tr>
            <w:tr w:rsidR="001B6031" w14:paraId="2256693D"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0DF88427" w14:textId="77777777" w:rsidR="001B6031" w:rsidRDefault="00000000">
                  <w:pPr>
                    <w:ind w:firstLine="700"/>
                    <w:rPr>
                      <w:color w:val="000000"/>
                    </w:rPr>
                  </w:pPr>
                  <w:r>
                    <w:rPr>
                      <w:rFonts w:ascii="DejaVu Serif" w:eastAsia="DejaVu Serif" w:hAnsi="DejaVu Serif" w:cs="DejaVu Serif"/>
                      <w:color w:val="000000"/>
                      <w:sz w:val="20"/>
                      <w:szCs w:val="20"/>
                    </w:rPr>
                    <w:t>Субвенции     на возмещение части затрат на поддержку элитного семеноводства</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1F2954D" w14:textId="77777777" w:rsidR="001B6031" w:rsidRDefault="00000000">
                  <w:pPr>
                    <w:ind w:firstLine="320"/>
                    <w:jc w:val="center"/>
                    <w:rPr>
                      <w:color w:val="000000"/>
                    </w:rPr>
                  </w:pPr>
                  <w:r>
                    <w:rPr>
                      <w:rFonts w:ascii="DejaVu Serif" w:eastAsia="DejaVu Serif" w:hAnsi="DejaVu Serif" w:cs="DejaVu Serif"/>
                      <w:color w:val="000000"/>
                      <w:sz w:val="20"/>
                      <w:szCs w:val="20"/>
                    </w:rPr>
                    <w:t>48240</w:t>
                  </w:r>
                </w:p>
              </w:tc>
            </w:tr>
            <w:tr w:rsidR="001B6031" w14:paraId="135D090C"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681020D3" w14:textId="77777777" w:rsidR="001B6031" w:rsidRDefault="00000000">
                  <w:pPr>
                    <w:ind w:firstLine="700"/>
                    <w:rPr>
                      <w:color w:val="000000"/>
                    </w:rPr>
                  </w:pPr>
                  <w:r>
                    <w:rPr>
                      <w:rFonts w:ascii="DejaVu Serif" w:eastAsia="DejaVu Serif" w:hAnsi="DejaVu Serif" w:cs="DejaVu Serif"/>
                      <w:color w:val="000000"/>
                      <w:sz w:val="20"/>
                      <w:szCs w:val="20"/>
                    </w:rPr>
                    <w:t>Субвенции     </w:t>
                  </w:r>
                  <w:proofErr w:type="gramStart"/>
                  <w:r>
                    <w:rPr>
                      <w:rFonts w:ascii="DejaVu Serif" w:eastAsia="DejaVu Serif" w:hAnsi="DejaVu Serif" w:cs="DejaVu Serif"/>
                      <w:color w:val="000000"/>
                      <w:sz w:val="20"/>
                      <w:szCs w:val="20"/>
                    </w:rPr>
                    <w:t>на  поддержку</w:t>
                  </w:r>
                  <w:proofErr w:type="gramEnd"/>
                  <w:r>
                    <w:rPr>
                      <w:rFonts w:ascii="DejaVu Serif" w:eastAsia="DejaVu Serif" w:hAnsi="DejaVu Serif" w:cs="DejaVu Serif"/>
                      <w:color w:val="000000"/>
                      <w:sz w:val="20"/>
                      <w:szCs w:val="20"/>
                    </w:rPr>
                    <w:t xml:space="preserve"> собственного     производства молока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DC82C6C" w14:textId="77777777" w:rsidR="001B6031" w:rsidRDefault="00000000">
                  <w:pPr>
                    <w:ind w:firstLine="320"/>
                    <w:jc w:val="center"/>
                    <w:rPr>
                      <w:color w:val="000000"/>
                    </w:rPr>
                  </w:pPr>
                  <w:r>
                    <w:rPr>
                      <w:rFonts w:ascii="DejaVu Serif" w:eastAsia="DejaVu Serif" w:hAnsi="DejaVu Serif" w:cs="DejaVu Serif"/>
                      <w:color w:val="000000"/>
                      <w:sz w:val="20"/>
                      <w:szCs w:val="20"/>
                    </w:rPr>
                    <w:t>11598015,74</w:t>
                  </w:r>
                </w:p>
              </w:tc>
            </w:tr>
            <w:tr w:rsidR="001B6031" w14:paraId="246AC7DF"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7330D4B8" w14:textId="77777777" w:rsidR="001B6031" w:rsidRDefault="00000000">
                  <w:pPr>
                    <w:ind w:firstLine="700"/>
                    <w:rPr>
                      <w:color w:val="000000"/>
                    </w:rPr>
                  </w:pPr>
                  <w:r>
                    <w:rPr>
                      <w:rFonts w:ascii="DejaVu Serif" w:eastAsia="DejaVu Serif" w:hAnsi="DejaVu Serif" w:cs="DejaVu Serif"/>
                      <w:color w:val="000000"/>
                      <w:sz w:val="20"/>
                      <w:szCs w:val="20"/>
                    </w:rPr>
                    <w:t xml:space="preserve">Иные     межбюджетные трансферты на поощрение региональных управленческих команд     органов исполнительной власти Нижегородской области за достижение     показателей деятельности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35D7C00" w14:textId="77777777" w:rsidR="001B6031" w:rsidRDefault="00000000">
                  <w:pPr>
                    <w:ind w:firstLine="700"/>
                    <w:jc w:val="center"/>
                    <w:rPr>
                      <w:color w:val="000000"/>
                    </w:rPr>
                  </w:pPr>
                  <w:r>
                    <w:rPr>
                      <w:rFonts w:ascii="DejaVu Serif" w:eastAsia="DejaVu Serif" w:hAnsi="DejaVu Serif" w:cs="DejaVu Serif"/>
                      <w:color w:val="000000"/>
                      <w:sz w:val="20"/>
                      <w:szCs w:val="20"/>
                    </w:rPr>
                    <w:t>952500</w:t>
                  </w:r>
                </w:p>
              </w:tc>
            </w:tr>
            <w:tr w:rsidR="001B6031" w14:paraId="6CCB5FB1"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2F826E82" w14:textId="77777777" w:rsidR="001B6031" w:rsidRDefault="00000000">
                  <w:pPr>
                    <w:ind w:firstLine="700"/>
                    <w:rPr>
                      <w:color w:val="000000"/>
                    </w:rPr>
                  </w:pPr>
                  <w:r>
                    <w:rPr>
                      <w:rFonts w:ascii="DejaVu Serif" w:eastAsia="DejaVu Serif" w:hAnsi="DejaVu Serif" w:cs="DejaVu Serif"/>
                      <w:color w:val="000000"/>
                      <w:sz w:val="20"/>
                      <w:szCs w:val="20"/>
                    </w:rPr>
                    <w:t>Иные     межбюджетные трансферты на поощрение региональной управленческой команды     верхнего уровня</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9D6496B" w14:textId="77777777" w:rsidR="001B6031" w:rsidRDefault="00000000">
                  <w:pPr>
                    <w:ind w:firstLine="700"/>
                    <w:jc w:val="center"/>
                    <w:rPr>
                      <w:color w:val="000000"/>
                    </w:rPr>
                  </w:pPr>
                  <w:r>
                    <w:rPr>
                      <w:rFonts w:ascii="DejaVu Serif" w:eastAsia="DejaVu Serif" w:hAnsi="DejaVu Serif" w:cs="DejaVu Serif"/>
                      <w:color w:val="000000"/>
                      <w:sz w:val="20"/>
                      <w:szCs w:val="20"/>
                    </w:rPr>
                    <w:t>413159,90</w:t>
                  </w:r>
                </w:p>
              </w:tc>
            </w:tr>
            <w:tr w:rsidR="001B6031" w14:paraId="014BCC55"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122F0A0" w14:textId="77777777" w:rsidR="001B6031" w:rsidRDefault="00000000">
                  <w:pPr>
                    <w:ind w:firstLine="700"/>
                    <w:rPr>
                      <w:color w:val="000000"/>
                    </w:rPr>
                  </w:pPr>
                  <w:r>
                    <w:rPr>
                      <w:rFonts w:ascii="DejaVu Serif" w:eastAsia="DejaVu Serif" w:hAnsi="DejaVu Serif" w:cs="DejaVu Serif"/>
                      <w:color w:val="000000"/>
                      <w:sz w:val="20"/>
                      <w:szCs w:val="20"/>
                    </w:rPr>
                    <w:t>Субсидии     на поддержку отрасли культуры</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476168C" w14:textId="77777777" w:rsidR="001B6031" w:rsidRDefault="00000000">
                  <w:pPr>
                    <w:ind w:firstLine="180"/>
                    <w:jc w:val="center"/>
                    <w:rPr>
                      <w:color w:val="000000"/>
                    </w:rPr>
                  </w:pPr>
                  <w:r>
                    <w:rPr>
                      <w:rFonts w:ascii="DejaVu Serif" w:eastAsia="DejaVu Serif" w:hAnsi="DejaVu Serif" w:cs="DejaVu Serif"/>
                      <w:color w:val="000000"/>
                      <w:sz w:val="20"/>
                      <w:szCs w:val="20"/>
                    </w:rPr>
                    <w:t>123990,79</w:t>
                  </w:r>
                </w:p>
              </w:tc>
            </w:tr>
            <w:tr w:rsidR="001B6031" w14:paraId="0E769B54"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3EA99B1" w14:textId="77777777" w:rsidR="001B6031" w:rsidRDefault="00000000">
                  <w:pPr>
                    <w:ind w:firstLine="700"/>
                    <w:rPr>
                      <w:color w:val="000000"/>
                    </w:rPr>
                  </w:pPr>
                  <w:r>
                    <w:rPr>
                      <w:rFonts w:ascii="DejaVu Serif" w:eastAsia="DejaVu Serif" w:hAnsi="DejaVu Serif" w:cs="DejaVu Serif"/>
                      <w:color w:val="000000"/>
                      <w:sz w:val="20"/>
                      <w:szCs w:val="20"/>
                    </w:rPr>
                    <w:t>Субсидии     на поддержку государственных программ субъектов РФ и муниципальных программ     формирования современной городской среды</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A16F9B6" w14:textId="77777777" w:rsidR="001B6031" w:rsidRDefault="00000000">
                  <w:pPr>
                    <w:ind w:firstLine="320"/>
                    <w:jc w:val="center"/>
                    <w:rPr>
                      <w:color w:val="000000"/>
                    </w:rPr>
                  </w:pPr>
                  <w:r>
                    <w:rPr>
                      <w:rFonts w:ascii="DejaVu Serif" w:eastAsia="DejaVu Serif" w:hAnsi="DejaVu Serif" w:cs="DejaVu Serif"/>
                      <w:color w:val="000000"/>
                      <w:sz w:val="20"/>
                      <w:szCs w:val="20"/>
                    </w:rPr>
                    <w:t>5000000</w:t>
                  </w:r>
                </w:p>
              </w:tc>
            </w:tr>
            <w:tr w:rsidR="001B6031" w14:paraId="1D232DC6"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7731A1AE" w14:textId="77777777" w:rsidR="001B6031" w:rsidRDefault="00000000">
                  <w:pPr>
                    <w:ind w:firstLine="700"/>
                    <w:rPr>
                      <w:color w:val="000000"/>
                    </w:rPr>
                  </w:pPr>
                  <w:r>
                    <w:rPr>
                      <w:rFonts w:ascii="DejaVu Serif" w:eastAsia="DejaVu Serif" w:hAnsi="DejaVu Serif" w:cs="DejaVu Serif"/>
                      <w:color w:val="000000"/>
                      <w:sz w:val="20"/>
                      <w:szCs w:val="20"/>
                    </w:rPr>
                    <w:t>Субвенции     бюджетам субъектов Российской Федерации и муниципальных образований на     осуществление первичного воинского учета на территориях, где отсутствуют     военные комиссариаты</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6148AF2" w14:textId="77777777" w:rsidR="001B6031" w:rsidRDefault="00000000">
                  <w:pPr>
                    <w:ind w:firstLine="480"/>
                    <w:jc w:val="center"/>
                    <w:rPr>
                      <w:color w:val="000000"/>
                    </w:rPr>
                  </w:pPr>
                  <w:r>
                    <w:rPr>
                      <w:rFonts w:ascii="DejaVu Serif" w:eastAsia="DejaVu Serif" w:hAnsi="DejaVu Serif" w:cs="DejaVu Serif"/>
                      <w:color w:val="000000"/>
                      <w:sz w:val="20"/>
                      <w:szCs w:val="20"/>
                    </w:rPr>
                    <w:t>422300</w:t>
                  </w:r>
                </w:p>
              </w:tc>
            </w:tr>
            <w:tr w:rsidR="001B6031" w14:paraId="723411B4"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699FBFD2" w14:textId="77777777" w:rsidR="001B6031" w:rsidRDefault="00000000">
                  <w:pPr>
                    <w:ind w:firstLine="700"/>
                    <w:rPr>
                      <w:color w:val="000000"/>
                    </w:rPr>
                  </w:pPr>
                  <w:r>
                    <w:rPr>
                      <w:rFonts w:ascii="DejaVu Serif" w:eastAsia="DejaVu Serif" w:hAnsi="DejaVu Serif" w:cs="DejaVu Serif"/>
                      <w:color w:val="000000"/>
                      <w:sz w:val="20"/>
                      <w:szCs w:val="20"/>
                    </w:rPr>
                    <w:t xml:space="preserve">Субвенция     на осуществление полномочий по составлению </w:t>
                  </w:r>
                  <w:r>
                    <w:rPr>
                      <w:rFonts w:ascii="DejaVu Serif" w:eastAsia="DejaVu Serif" w:hAnsi="DejaVu Serif" w:cs="DejaVu Serif"/>
                      <w:color w:val="000000"/>
                      <w:sz w:val="20"/>
                      <w:szCs w:val="20"/>
                    </w:rPr>
                    <w:lastRenderedPageBreak/>
                    <w:t>(изменению) списков кандидатов в     присяжные заседатели федеральных судов общей юрисдикции в Российской     Федерации</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08ED2A7" w14:textId="77777777" w:rsidR="001B6031" w:rsidRDefault="00000000">
                  <w:pPr>
                    <w:ind w:firstLine="700"/>
                    <w:jc w:val="center"/>
                    <w:rPr>
                      <w:color w:val="000000"/>
                    </w:rPr>
                  </w:pPr>
                  <w:r>
                    <w:rPr>
                      <w:rFonts w:ascii="DejaVu Serif" w:eastAsia="DejaVu Serif" w:hAnsi="DejaVu Serif" w:cs="DejaVu Serif"/>
                      <w:color w:val="000000"/>
                      <w:sz w:val="20"/>
                      <w:szCs w:val="20"/>
                    </w:rPr>
                    <w:lastRenderedPageBreak/>
                    <w:t>6500</w:t>
                  </w:r>
                </w:p>
              </w:tc>
            </w:tr>
            <w:tr w:rsidR="001B6031" w14:paraId="2FE4CCE5"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29819B4" w14:textId="77777777" w:rsidR="001B6031" w:rsidRDefault="00000000">
                  <w:pPr>
                    <w:ind w:firstLine="700"/>
                    <w:rPr>
                      <w:color w:val="000000"/>
                    </w:rPr>
                  </w:pPr>
                  <w:r>
                    <w:rPr>
                      <w:rFonts w:ascii="DejaVu Serif" w:eastAsia="DejaVu Serif" w:hAnsi="DejaVu Serif" w:cs="DejaVu Serif"/>
                      <w:color w:val="000000"/>
                      <w:sz w:val="20"/>
                      <w:szCs w:val="20"/>
                    </w:rPr>
                    <w:t>Субсидии     на реализацию мероприятий по модернизации школьных систем образования</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01EFD36" w14:textId="77777777" w:rsidR="001B6031" w:rsidRDefault="00000000">
                  <w:pPr>
                    <w:ind w:firstLine="460"/>
                    <w:jc w:val="center"/>
                    <w:rPr>
                      <w:color w:val="000000"/>
                    </w:rPr>
                  </w:pPr>
                  <w:r>
                    <w:rPr>
                      <w:rFonts w:ascii="DejaVu Serif" w:eastAsia="DejaVu Serif" w:hAnsi="DejaVu Serif" w:cs="DejaVu Serif"/>
                      <w:color w:val="000000"/>
                      <w:sz w:val="20"/>
                      <w:szCs w:val="20"/>
                    </w:rPr>
                    <w:t>52835000</w:t>
                  </w:r>
                </w:p>
              </w:tc>
            </w:tr>
            <w:tr w:rsidR="001B6031" w14:paraId="45CB332F"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77954395" w14:textId="77777777" w:rsidR="001B6031" w:rsidRDefault="00000000">
                  <w:pPr>
                    <w:ind w:firstLine="700"/>
                    <w:rPr>
                      <w:color w:val="000000"/>
                    </w:rPr>
                  </w:pPr>
                  <w:r>
                    <w:rPr>
                      <w:rFonts w:ascii="DejaVu Serif" w:eastAsia="DejaVu Serif" w:hAnsi="DejaVu Serif" w:cs="DejaVu Serif"/>
                      <w:color w:val="000000"/>
                      <w:sz w:val="20"/>
                      <w:szCs w:val="20"/>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образовательные программы</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44E9587" w14:textId="77777777" w:rsidR="001B6031" w:rsidRDefault="00000000">
                  <w:pPr>
                    <w:ind w:firstLine="700"/>
                    <w:jc w:val="center"/>
                    <w:rPr>
                      <w:color w:val="000000"/>
                    </w:rPr>
                  </w:pPr>
                  <w:r>
                    <w:rPr>
                      <w:rFonts w:ascii="DejaVu Serif" w:eastAsia="DejaVu Serif" w:hAnsi="DejaVu Serif" w:cs="DejaVu Serif"/>
                      <w:color w:val="000000"/>
                      <w:sz w:val="20"/>
                      <w:szCs w:val="20"/>
                    </w:rPr>
                    <w:t>13905360</w:t>
                  </w:r>
                </w:p>
              </w:tc>
            </w:tr>
            <w:tr w:rsidR="001B6031" w14:paraId="7FC891B6"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1F77756E" w14:textId="77777777" w:rsidR="001B6031" w:rsidRDefault="00000000">
                  <w:pPr>
                    <w:ind w:firstLine="700"/>
                    <w:rPr>
                      <w:color w:val="000000"/>
                    </w:rPr>
                  </w:pPr>
                  <w:r>
                    <w:rPr>
                      <w:rFonts w:ascii="DejaVu Serif" w:eastAsia="DejaVu Serif" w:hAnsi="DejaVu Serif" w:cs="DejaVu Serif"/>
                      <w:color w:val="000000"/>
                      <w:sz w:val="20"/>
                      <w:szCs w:val="2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4E0D141" w14:textId="77777777" w:rsidR="001B6031" w:rsidRDefault="00000000">
                  <w:pPr>
                    <w:ind w:firstLine="700"/>
                    <w:jc w:val="center"/>
                    <w:rPr>
                      <w:color w:val="000000"/>
                    </w:rPr>
                  </w:pPr>
                  <w:r>
                    <w:rPr>
                      <w:rFonts w:ascii="DejaVu Serif" w:eastAsia="DejaVu Serif" w:hAnsi="DejaVu Serif" w:cs="DejaVu Serif"/>
                      <w:color w:val="000000"/>
                      <w:sz w:val="20"/>
                      <w:szCs w:val="20"/>
                    </w:rPr>
                    <w:t>2960710,89</w:t>
                  </w:r>
                </w:p>
              </w:tc>
            </w:tr>
            <w:tr w:rsidR="001B6031" w14:paraId="5FF4C5A0"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4C8AF0EC" w14:textId="77777777" w:rsidR="001B6031" w:rsidRDefault="00000000">
                  <w:pPr>
                    <w:ind w:firstLine="700"/>
                    <w:rPr>
                      <w:color w:val="000000"/>
                    </w:rPr>
                  </w:pPr>
                  <w:r>
                    <w:rPr>
                      <w:rFonts w:ascii="DejaVu Serif" w:eastAsia="DejaVu Serif" w:hAnsi="DejaVu Serif" w:cs="DejaVu Serif"/>
                      <w:color w:val="000000"/>
                      <w:sz w:val="20"/>
                      <w:szCs w:val="20"/>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в общеобразовательных мероприятиях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94966AE" w14:textId="77777777" w:rsidR="001B6031" w:rsidRDefault="00000000">
                  <w:pPr>
                    <w:ind w:firstLine="700"/>
                    <w:jc w:val="center"/>
                    <w:rPr>
                      <w:color w:val="000000"/>
                    </w:rPr>
                  </w:pPr>
                  <w:r>
                    <w:rPr>
                      <w:rFonts w:ascii="DejaVu Serif" w:eastAsia="DejaVu Serif" w:hAnsi="DejaVu Serif" w:cs="DejaVu Serif"/>
                      <w:color w:val="000000"/>
                      <w:sz w:val="20"/>
                      <w:szCs w:val="20"/>
                    </w:rPr>
                    <w:t>981048,96</w:t>
                  </w:r>
                </w:p>
              </w:tc>
            </w:tr>
            <w:tr w:rsidR="001B6031" w14:paraId="7243EA47"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4C4E6F9A" w14:textId="77777777" w:rsidR="001B6031" w:rsidRDefault="00000000">
                  <w:pPr>
                    <w:ind w:firstLine="700"/>
                    <w:rPr>
                      <w:color w:val="000000"/>
                    </w:rPr>
                  </w:pPr>
                  <w:r>
                    <w:rPr>
                      <w:rFonts w:ascii="DejaVu Serif" w:eastAsia="DejaVu Serif" w:hAnsi="DejaVu Serif" w:cs="DejaVu Serif"/>
                      <w:color w:val="000000"/>
                      <w:sz w:val="20"/>
                      <w:szCs w:val="20"/>
                    </w:rPr>
                    <w:t>Иные     межбюджетные трансферты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81C5709" w14:textId="77777777" w:rsidR="001B6031" w:rsidRDefault="00000000">
                  <w:pPr>
                    <w:ind w:firstLine="700"/>
                    <w:jc w:val="center"/>
                    <w:rPr>
                      <w:color w:val="000000"/>
                    </w:rPr>
                  </w:pPr>
                  <w:r>
                    <w:rPr>
                      <w:rFonts w:ascii="DejaVu Serif" w:eastAsia="DejaVu Serif" w:hAnsi="DejaVu Serif" w:cs="DejaVu Serif"/>
                      <w:color w:val="000000"/>
                      <w:sz w:val="20"/>
                      <w:szCs w:val="20"/>
                    </w:rPr>
                    <w:t>468720</w:t>
                  </w:r>
                </w:p>
              </w:tc>
            </w:tr>
            <w:tr w:rsidR="001B6031" w14:paraId="01F93827"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27FA94B" w14:textId="77777777" w:rsidR="001B6031" w:rsidRDefault="00000000">
                  <w:pPr>
                    <w:ind w:firstLine="700"/>
                    <w:rPr>
                      <w:color w:val="000000"/>
                    </w:rPr>
                  </w:pPr>
                  <w:r>
                    <w:rPr>
                      <w:rFonts w:ascii="DejaVu Serif" w:eastAsia="DejaVu Serif" w:hAnsi="DejaVu Serif" w:cs="DejaVu Serif"/>
                      <w:color w:val="000000"/>
                      <w:sz w:val="20"/>
                      <w:szCs w:val="20"/>
                    </w:rPr>
                    <w:t xml:space="preserve">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68E73B1" w14:textId="77777777" w:rsidR="001B6031" w:rsidRDefault="00000000">
                  <w:pPr>
                    <w:ind w:firstLine="700"/>
                    <w:jc w:val="center"/>
                    <w:rPr>
                      <w:color w:val="000000"/>
                    </w:rPr>
                  </w:pPr>
                  <w:r>
                    <w:rPr>
                      <w:rFonts w:ascii="DejaVu Serif" w:eastAsia="DejaVu Serif" w:hAnsi="DejaVu Serif" w:cs="DejaVu Serif"/>
                      <w:color w:val="000000"/>
                      <w:sz w:val="20"/>
                      <w:szCs w:val="20"/>
                    </w:rPr>
                    <w:t>64453700</w:t>
                  </w:r>
                </w:p>
              </w:tc>
            </w:tr>
            <w:tr w:rsidR="001B6031" w14:paraId="65F65455"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0EBE464" w14:textId="77777777" w:rsidR="001B6031" w:rsidRDefault="00000000">
                  <w:pPr>
                    <w:ind w:firstLine="700"/>
                    <w:rPr>
                      <w:color w:val="000000"/>
                    </w:rPr>
                  </w:pPr>
                  <w:r>
                    <w:rPr>
                      <w:rFonts w:ascii="DejaVu Serif" w:eastAsia="DejaVu Serif" w:hAnsi="DejaVu Serif" w:cs="DejaVu Serif"/>
                      <w:color w:val="000000"/>
                      <w:sz w:val="20"/>
                      <w:szCs w:val="20"/>
                    </w:rPr>
                    <w:t>Субсидии     на реализацию мероприятий по благоустройству сельских территорий</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4A5C154" w14:textId="77777777" w:rsidR="001B6031" w:rsidRDefault="00000000">
                  <w:pPr>
                    <w:ind w:firstLine="700"/>
                    <w:jc w:val="center"/>
                    <w:rPr>
                      <w:color w:val="000000"/>
                    </w:rPr>
                  </w:pPr>
                  <w:r>
                    <w:rPr>
                      <w:rFonts w:ascii="DejaVu Serif" w:eastAsia="DejaVu Serif" w:hAnsi="DejaVu Serif" w:cs="DejaVu Serif"/>
                      <w:color w:val="000000"/>
                      <w:sz w:val="20"/>
                      <w:szCs w:val="20"/>
                    </w:rPr>
                    <w:t>1516183</w:t>
                  </w:r>
                </w:p>
              </w:tc>
            </w:tr>
            <w:tr w:rsidR="001B6031" w14:paraId="6A93AC12"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60E3026" w14:textId="77777777" w:rsidR="001B6031" w:rsidRDefault="00000000">
                  <w:pPr>
                    <w:ind w:firstLine="700"/>
                    <w:rPr>
                      <w:color w:val="000000"/>
                    </w:rPr>
                  </w:pPr>
                  <w:r>
                    <w:rPr>
                      <w:rFonts w:ascii="DejaVu Serif" w:eastAsia="DejaVu Serif" w:hAnsi="DejaVu Serif" w:cs="DejaVu Serif"/>
                      <w:color w:val="000000"/>
                      <w:sz w:val="20"/>
                      <w:szCs w:val="20"/>
                    </w:rPr>
                    <w:t xml:space="preserve">Субсидии     на проектирование, строительство (реконструкцию) автомобильных дорог общего     пользования местного значения с твердым </w:t>
                  </w:r>
                  <w:proofErr w:type="spellStart"/>
                  <w:proofErr w:type="gramStart"/>
                  <w:r>
                    <w:rPr>
                      <w:rFonts w:ascii="DejaVu Serif" w:eastAsia="DejaVu Serif" w:hAnsi="DejaVu Serif" w:cs="DejaVu Serif"/>
                      <w:color w:val="000000"/>
                      <w:sz w:val="20"/>
                      <w:szCs w:val="20"/>
                    </w:rPr>
                    <w:t>покрытием,ведущих</w:t>
                  </w:r>
                  <w:proofErr w:type="spellEnd"/>
                  <w:proofErr w:type="gramEnd"/>
                  <w:r>
                    <w:rPr>
                      <w:rFonts w:ascii="DejaVu Serif" w:eastAsia="DejaVu Serif" w:hAnsi="DejaVu Serif" w:cs="DejaVu Serif"/>
                      <w:color w:val="000000"/>
                      <w:sz w:val="20"/>
                      <w:szCs w:val="20"/>
                    </w:rPr>
                    <w:t xml:space="preserve"> от сети автомобильных     дорог общего пользования к ближайшим общественно значимым объектам сельских     населенных пунктов, а таже к объектам производства и переработки     сельскохозяйственной продукции</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959F187" w14:textId="77777777" w:rsidR="001B6031" w:rsidRDefault="00000000">
                  <w:pPr>
                    <w:ind w:firstLine="700"/>
                    <w:jc w:val="center"/>
                    <w:rPr>
                      <w:color w:val="000000"/>
                    </w:rPr>
                  </w:pPr>
                  <w:r>
                    <w:rPr>
                      <w:rFonts w:ascii="DejaVu Serif" w:eastAsia="DejaVu Serif" w:hAnsi="DejaVu Serif" w:cs="DejaVu Serif"/>
                      <w:color w:val="000000"/>
                      <w:sz w:val="20"/>
                      <w:szCs w:val="20"/>
                    </w:rPr>
                    <w:t>8660300</w:t>
                  </w:r>
                </w:p>
              </w:tc>
            </w:tr>
            <w:tr w:rsidR="001B6031" w14:paraId="07589098"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E3D1B2F" w14:textId="77777777" w:rsidR="001B6031" w:rsidRDefault="00000000">
                  <w:pPr>
                    <w:ind w:firstLine="700"/>
                    <w:rPr>
                      <w:color w:val="000000"/>
                    </w:rPr>
                  </w:pPr>
                  <w:r>
                    <w:rPr>
                      <w:rFonts w:ascii="DejaVu Serif" w:eastAsia="DejaVu Serif" w:hAnsi="DejaVu Serif" w:cs="DejaVu Serif"/>
                      <w:color w:val="000000"/>
                      <w:sz w:val="20"/>
                      <w:szCs w:val="20"/>
                    </w:rPr>
                    <w:t xml:space="preserve">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w:t>
                  </w:r>
                  <w:proofErr w:type="spellStart"/>
                  <w:r>
                    <w:rPr>
                      <w:rFonts w:ascii="DejaVu Serif" w:eastAsia="DejaVu Serif" w:hAnsi="DejaVu Serif" w:cs="DejaVu Serif"/>
                      <w:color w:val="000000"/>
                      <w:sz w:val="20"/>
                      <w:szCs w:val="20"/>
                    </w:rPr>
                    <w:t>Федерации"Субвенции</w:t>
                  </w:r>
                  <w:proofErr w:type="spellEnd"/>
                  <w:r>
                    <w:rPr>
                      <w:rFonts w:ascii="DejaVu Serif" w:eastAsia="DejaVu Serif" w:hAnsi="DejaVu Serif" w:cs="DejaVu Serif"/>
                      <w:color w:val="000000"/>
                      <w:sz w:val="20"/>
                      <w:szCs w:val="20"/>
                    </w:rPr>
                    <w:t xml:space="preserve"> на обеспечение     жильем отдельных категорий граждан. установленных Федеральным законом от 24     ноября 1995 года № 181-ФЗ "О социальной </w:t>
                  </w:r>
                  <w:r>
                    <w:rPr>
                      <w:rFonts w:ascii="DejaVu Serif" w:eastAsia="DejaVu Serif" w:hAnsi="DejaVu Serif" w:cs="DejaVu Serif"/>
                      <w:color w:val="000000"/>
                      <w:sz w:val="20"/>
                      <w:szCs w:val="20"/>
                    </w:rPr>
                    <w:lastRenderedPageBreak/>
                    <w:t>защите инвалидов в Российской     Федерации"</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948C273" w14:textId="77777777" w:rsidR="001B6031" w:rsidRDefault="00000000">
                  <w:pPr>
                    <w:ind w:firstLine="700"/>
                    <w:jc w:val="center"/>
                    <w:rPr>
                      <w:color w:val="000000"/>
                    </w:rPr>
                  </w:pPr>
                  <w:r>
                    <w:rPr>
                      <w:rFonts w:ascii="DejaVu Serif" w:eastAsia="DejaVu Serif" w:hAnsi="DejaVu Serif" w:cs="DejaVu Serif"/>
                      <w:color w:val="000000"/>
                      <w:sz w:val="20"/>
                      <w:szCs w:val="20"/>
                    </w:rPr>
                    <w:lastRenderedPageBreak/>
                    <w:t>2226276</w:t>
                  </w:r>
                </w:p>
              </w:tc>
            </w:tr>
            <w:tr w:rsidR="001B6031" w14:paraId="1D358C79" w14:textId="77777777">
              <w:tc>
                <w:tcPr>
                  <w:tcW w:w="712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6BAFD063" w14:textId="77777777" w:rsidR="001B6031" w:rsidRDefault="00000000">
                  <w:pPr>
                    <w:ind w:firstLine="700"/>
                    <w:rPr>
                      <w:color w:val="000000"/>
                    </w:rPr>
                  </w:pPr>
                  <w:r>
                    <w:rPr>
                      <w:rFonts w:ascii="DejaVu Serif" w:eastAsia="DejaVu Serif" w:hAnsi="DejaVu Serif" w:cs="DejaVu Serif"/>
                      <w:b/>
                      <w:color w:val="000000"/>
                      <w:sz w:val="20"/>
                      <w:szCs w:val="20"/>
                    </w:rPr>
                    <w:t>ВСЕГО:</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2DA5682" w14:textId="77777777" w:rsidR="001B6031" w:rsidRDefault="00000000">
                  <w:pPr>
                    <w:ind w:firstLine="420"/>
                    <w:jc w:val="center"/>
                    <w:rPr>
                      <w:color w:val="000000"/>
                    </w:rPr>
                  </w:pPr>
                  <w:r>
                    <w:rPr>
                      <w:rFonts w:ascii="DejaVu Serif" w:eastAsia="DejaVu Serif" w:hAnsi="DejaVu Serif" w:cs="DejaVu Serif"/>
                      <w:b/>
                      <w:color w:val="000000"/>
                      <w:sz w:val="20"/>
                      <w:szCs w:val="20"/>
                    </w:rPr>
                    <w:t>821 021 909,71</w:t>
                  </w:r>
                </w:p>
              </w:tc>
            </w:tr>
          </w:tbl>
          <w:p w14:paraId="2A5AD03B" w14:textId="77777777" w:rsidR="001B6031" w:rsidRDefault="00000000">
            <w:pPr>
              <w:rPr>
                <w:color w:val="000000"/>
              </w:rPr>
            </w:pPr>
            <w:r>
              <w:rPr>
                <w:rFonts w:ascii="DejaVu Serif" w:eastAsia="DejaVu Serif" w:hAnsi="DejaVu Serif" w:cs="DejaVu Serif"/>
                <w:color w:val="000000"/>
                <w:sz w:val="24"/>
                <w:szCs w:val="24"/>
              </w:rPr>
              <w:t>   </w:t>
            </w:r>
          </w:p>
          <w:p w14:paraId="78F32BD7" w14:textId="77777777" w:rsidR="001B6031" w:rsidRDefault="00000000">
            <w:pPr>
              <w:rPr>
                <w:color w:val="000000"/>
              </w:rPr>
            </w:pPr>
            <w:r>
              <w:rPr>
                <w:rFonts w:ascii="DejaVu Serif" w:eastAsia="DejaVu Serif" w:hAnsi="DejaVu Serif" w:cs="DejaVu Serif"/>
                <w:color w:val="000000"/>
                <w:sz w:val="24"/>
                <w:szCs w:val="24"/>
              </w:rPr>
              <w:t>   </w:t>
            </w:r>
          </w:p>
          <w:p w14:paraId="23E5D117"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FF0000"/>
                <w:sz w:val="24"/>
                <w:szCs w:val="24"/>
              </w:rPr>
              <w:t xml:space="preserve"> </w:t>
            </w:r>
          </w:p>
          <w:p w14:paraId="42932E1B"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235C97FA" w14:textId="77777777" w:rsidR="001B6031" w:rsidRDefault="00000000">
            <w:pPr>
              <w:jc w:val="center"/>
              <w:rPr>
                <w:color w:val="000000"/>
              </w:rPr>
            </w:pPr>
            <w:r>
              <w:rPr>
                <w:rFonts w:ascii="DejaVu Serif" w:eastAsia="DejaVu Serif" w:hAnsi="DejaVu Serif" w:cs="DejaVu Serif"/>
                <w:color w:val="000000"/>
                <w:sz w:val="20"/>
                <w:szCs w:val="20"/>
              </w:rPr>
              <w:t> </w:t>
            </w:r>
          </w:p>
          <w:p w14:paraId="323F2751" w14:textId="77777777" w:rsidR="001B6031" w:rsidRDefault="00000000">
            <w:pPr>
              <w:ind w:firstLine="700"/>
              <w:jc w:val="center"/>
              <w:rPr>
                <w:color w:val="000000"/>
              </w:rPr>
            </w:pPr>
            <w:r>
              <w:rPr>
                <w:rFonts w:ascii="DejaVu Serif" w:eastAsia="DejaVu Serif" w:hAnsi="DejaVu Serif" w:cs="DejaVu Serif"/>
                <w:b/>
                <w:color w:val="000000"/>
                <w:sz w:val="24"/>
                <w:szCs w:val="24"/>
                <w:u w:val="single"/>
              </w:rPr>
              <w:t>РАЗДЕЛ 4</w:t>
            </w:r>
          </w:p>
          <w:p w14:paraId="3BD40B91" w14:textId="77777777" w:rsidR="001B6031" w:rsidRDefault="00000000">
            <w:pPr>
              <w:ind w:firstLine="700"/>
              <w:jc w:val="center"/>
              <w:rPr>
                <w:color w:val="000000"/>
              </w:rPr>
            </w:pPr>
            <w:r>
              <w:rPr>
                <w:rFonts w:ascii="DejaVu Serif" w:eastAsia="DejaVu Serif" w:hAnsi="DejaVu Serif" w:cs="DejaVu Serif"/>
                <w:b/>
                <w:color w:val="000000"/>
                <w:sz w:val="24"/>
                <w:szCs w:val="24"/>
                <w:u w:val="single"/>
              </w:rPr>
              <w:t>«Анализ показателей финансовой отчетности»</w:t>
            </w:r>
          </w:p>
          <w:p w14:paraId="50CC9BE8" w14:textId="77777777" w:rsidR="001B6031" w:rsidRDefault="00000000">
            <w:pPr>
              <w:jc w:val="both"/>
              <w:rPr>
                <w:color w:val="000000"/>
              </w:rPr>
            </w:pPr>
            <w:r>
              <w:rPr>
                <w:rFonts w:ascii="DejaVu Serif" w:eastAsia="DejaVu Serif" w:hAnsi="DejaVu Serif" w:cs="DejaVu Serif"/>
                <w:b/>
                <w:color w:val="FF0000"/>
                <w:sz w:val="24"/>
                <w:szCs w:val="24"/>
              </w:rPr>
              <w:t> </w:t>
            </w:r>
          </w:p>
          <w:p w14:paraId="5485F224" w14:textId="77777777" w:rsidR="001B6031" w:rsidRDefault="00000000">
            <w:pPr>
              <w:ind w:firstLine="700"/>
              <w:jc w:val="both"/>
              <w:rPr>
                <w:color w:val="000000"/>
              </w:rPr>
            </w:pPr>
            <w:r>
              <w:rPr>
                <w:rFonts w:ascii="DejaVu Serif" w:eastAsia="DejaVu Serif" w:hAnsi="DejaVu Serif" w:cs="DejaVu Serif"/>
                <w:color w:val="000000"/>
                <w:sz w:val="24"/>
                <w:szCs w:val="24"/>
              </w:rPr>
              <w:t> </w:t>
            </w:r>
          </w:p>
          <w:tbl>
            <w:tblPr>
              <w:tblW w:w="9330" w:type="dxa"/>
              <w:tblInd w:w="5" w:type="dxa"/>
              <w:tblBorders>
                <w:top w:val="nil"/>
                <w:left w:val="nil"/>
                <w:bottom w:val="nil"/>
                <w:right w:val="nil"/>
              </w:tblBorders>
              <w:tblCellMar>
                <w:left w:w="0" w:type="dxa"/>
                <w:right w:w="0" w:type="dxa"/>
              </w:tblCellMar>
              <w:tblLook w:val="04A0" w:firstRow="1" w:lastRow="0" w:firstColumn="1" w:lastColumn="0" w:noHBand="0" w:noVBand="1"/>
            </w:tblPr>
            <w:tblGrid>
              <w:gridCol w:w="2325"/>
              <w:gridCol w:w="1278"/>
              <w:gridCol w:w="1562"/>
              <w:gridCol w:w="995"/>
              <w:gridCol w:w="1277"/>
              <w:gridCol w:w="1893"/>
            </w:tblGrid>
            <w:tr w:rsidR="001B6031" w14:paraId="749A53E3" w14:textId="77777777">
              <w:trPr>
                <w:trHeight w:val="247"/>
              </w:trPr>
              <w:tc>
                <w:tcPr>
                  <w:tcW w:w="9320" w:type="dxa"/>
                  <w:gridSpan w:val="6"/>
                  <w:tcBorders>
                    <w:top w:val="nil"/>
                    <w:left w:val="nil"/>
                    <w:bottom w:val="nil"/>
                    <w:right w:val="nil"/>
                  </w:tcBorders>
                  <w:tcMar>
                    <w:top w:w="0" w:type="dxa"/>
                    <w:left w:w="0" w:type="dxa"/>
                    <w:bottom w:w="0" w:type="dxa"/>
                    <w:right w:w="30" w:type="dxa"/>
                  </w:tcMar>
                  <w:hideMark/>
                </w:tcPr>
                <w:p w14:paraId="31A72745" w14:textId="77777777" w:rsidR="001B6031" w:rsidRDefault="00000000">
                  <w:pPr>
                    <w:jc w:val="center"/>
                    <w:rPr>
                      <w:color w:val="000000"/>
                    </w:rPr>
                  </w:pPr>
                  <w:r>
                    <w:rPr>
                      <w:rFonts w:ascii="DejaVu Serif" w:eastAsia="DejaVu Serif" w:hAnsi="DejaVu Serif" w:cs="DejaVu Serif"/>
                      <w:b/>
                      <w:color w:val="000000"/>
                      <w:sz w:val="24"/>
                      <w:szCs w:val="24"/>
                      <w:u w:val="single"/>
                    </w:rPr>
                    <w:t xml:space="preserve">Сведения об остатках денежных средств на счетах </w:t>
                  </w:r>
                </w:p>
              </w:tc>
            </w:tr>
            <w:tr w:rsidR="001B6031" w14:paraId="5B8ABBCD" w14:textId="77777777">
              <w:trPr>
                <w:trHeight w:val="449"/>
              </w:trPr>
              <w:tc>
                <w:tcPr>
                  <w:tcW w:w="9320" w:type="dxa"/>
                  <w:gridSpan w:val="6"/>
                  <w:tcBorders>
                    <w:top w:val="nil"/>
                    <w:left w:val="nil"/>
                    <w:bottom w:val="nil"/>
                    <w:right w:val="nil"/>
                  </w:tcBorders>
                  <w:tcMar>
                    <w:top w:w="0" w:type="dxa"/>
                    <w:left w:w="0" w:type="dxa"/>
                    <w:bottom w:w="0" w:type="dxa"/>
                    <w:right w:w="30" w:type="dxa"/>
                  </w:tcMar>
                  <w:hideMark/>
                </w:tcPr>
                <w:p w14:paraId="5F9112CA" w14:textId="77777777" w:rsidR="001B6031" w:rsidRDefault="00000000">
                  <w:pPr>
                    <w:jc w:val="center"/>
                    <w:rPr>
                      <w:color w:val="000000"/>
                    </w:rPr>
                  </w:pPr>
                  <w:r>
                    <w:rPr>
                      <w:rFonts w:ascii="DejaVu Serif" w:eastAsia="DejaVu Serif" w:hAnsi="DejaVu Serif" w:cs="DejaVu Serif"/>
                      <w:b/>
                      <w:color w:val="000000"/>
                      <w:sz w:val="24"/>
                      <w:szCs w:val="24"/>
                      <w:u w:val="single"/>
                    </w:rPr>
                    <w:t>на 01.01.2025.</w:t>
                  </w:r>
                </w:p>
              </w:tc>
            </w:tr>
            <w:tr w:rsidR="001B6031" w14:paraId="0015B577" w14:textId="77777777">
              <w:trPr>
                <w:trHeight w:val="512"/>
              </w:trPr>
              <w:tc>
                <w:tcPr>
                  <w:tcW w:w="2322" w:type="dxa"/>
                  <w:tcBorders>
                    <w:top w:val="single" w:sz="8" w:space="0" w:color="000000"/>
                    <w:left w:val="single" w:sz="8" w:space="0" w:color="000000"/>
                    <w:bottom w:val="nil"/>
                    <w:right w:val="single" w:sz="8" w:space="0" w:color="000000"/>
                  </w:tcBorders>
                  <w:tcMar>
                    <w:top w:w="0" w:type="dxa"/>
                    <w:left w:w="0" w:type="dxa"/>
                    <w:bottom w:w="0" w:type="dxa"/>
                    <w:right w:w="30" w:type="dxa"/>
                  </w:tcMar>
                  <w:vAlign w:val="center"/>
                  <w:hideMark/>
                </w:tcPr>
                <w:p w14:paraId="7453A14E" w14:textId="77777777" w:rsidR="001B6031" w:rsidRDefault="00000000">
                  <w:pPr>
                    <w:ind w:left="20"/>
                    <w:jc w:val="center"/>
                    <w:rPr>
                      <w:color w:val="000000"/>
                    </w:rPr>
                  </w:pPr>
                  <w:r>
                    <w:rPr>
                      <w:rFonts w:ascii="DejaVu Serif" w:eastAsia="DejaVu Serif" w:hAnsi="DejaVu Serif" w:cs="DejaVu Serif"/>
                      <w:color w:val="000000"/>
                      <w:sz w:val="20"/>
                      <w:szCs w:val="20"/>
                    </w:rPr>
                    <w:t>Номер</w:t>
                  </w:r>
                </w:p>
              </w:tc>
              <w:tc>
                <w:tcPr>
                  <w:tcW w:w="1277" w:type="dxa"/>
                  <w:tcBorders>
                    <w:top w:val="single" w:sz="8" w:space="0" w:color="000000"/>
                    <w:left w:val="single" w:sz="8" w:space="0" w:color="000000"/>
                    <w:bottom w:val="nil"/>
                    <w:right w:val="single" w:sz="8" w:space="0" w:color="000000"/>
                  </w:tcBorders>
                  <w:tcMar>
                    <w:top w:w="0" w:type="dxa"/>
                    <w:left w:w="0" w:type="dxa"/>
                    <w:bottom w:w="0" w:type="dxa"/>
                    <w:right w:w="30" w:type="dxa"/>
                  </w:tcMar>
                  <w:vAlign w:val="center"/>
                  <w:hideMark/>
                </w:tcPr>
                <w:p w14:paraId="47601483" w14:textId="77777777" w:rsidR="001B6031" w:rsidRDefault="00000000">
                  <w:pPr>
                    <w:jc w:val="center"/>
                    <w:rPr>
                      <w:color w:val="000000"/>
                    </w:rPr>
                  </w:pPr>
                  <w:r>
                    <w:rPr>
                      <w:rFonts w:ascii="DejaVu Serif" w:eastAsia="DejaVu Serif" w:hAnsi="DejaVu Serif" w:cs="DejaVu Serif"/>
                      <w:color w:val="000000"/>
                      <w:sz w:val="20"/>
                      <w:szCs w:val="20"/>
                    </w:rPr>
                    <w:t>Код счета</w:t>
                  </w:r>
                </w:p>
              </w:tc>
              <w:tc>
                <w:tcPr>
                  <w:tcW w:w="2554"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4BFFC413" w14:textId="77777777" w:rsidR="001B6031" w:rsidRDefault="00000000">
                  <w:pPr>
                    <w:jc w:val="center"/>
                    <w:rPr>
                      <w:color w:val="000000"/>
                    </w:rPr>
                  </w:pPr>
                  <w:r>
                    <w:rPr>
                      <w:rFonts w:ascii="DejaVu Serif" w:eastAsia="DejaVu Serif" w:hAnsi="DejaVu Serif" w:cs="DejaVu Serif"/>
                      <w:color w:val="000000"/>
                      <w:sz w:val="20"/>
                      <w:szCs w:val="20"/>
                    </w:rPr>
                    <w:t>На начало года</w:t>
                  </w:r>
                </w:p>
              </w:tc>
              <w:tc>
                <w:tcPr>
                  <w:tcW w:w="3167"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2E11E89E" w14:textId="77777777" w:rsidR="001B6031" w:rsidRDefault="00000000">
                  <w:pPr>
                    <w:jc w:val="center"/>
                    <w:rPr>
                      <w:color w:val="000000"/>
                    </w:rPr>
                  </w:pPr>
                  <w:r>
                    <w:rPr>
                      <w:rFonts w:ascii="DejaVu Serif" w:eastAsia="DejaVu Serif" w:hAnsi="DejaVu Serif" w:cs="DejaVu Serif"/>
                      <w:color w:val="000000"/>
                      <w:sz w:val="20"/>
                      <w:szCs w:val="20"/>
                    </w:rPr>
                    <w:t xml:space="preserve">На </w:t>
                  </w:r>
                  <w:proofErr w:type="spellStart"/>
                  <w:r>
                    <w:rPr>
                      <w:rFonts w:ascii="DejaVu Serif" w:eastAsia="DejaVu Serif" w:hAnsi="DejaVu Serif" w:cs="DejaVu Serif"/>
                      <w:color w:val="000000"/>
                      <w:sz w:val="20"/>
                      <w:szCs w:val="20"/>
                    </w:rPr>
                    <w:t>коец</w:t>
                  </w:r>
                  <w:proofErr w:type="spellEnd"/>
                  <w:r>
                    <w:rPr>
                      <w:rFonts w:ascii="DejaVu Serif" w:eastAsia="DejaVu Serif" w:hAnsi="DejaVu Serif" w:cs="DejaVu Serif"/>
                      <w:color w:val="000000"/>
                      <w:sz w:val="20"/>
                      <w:szCs w:val="20"/>
                    </w:rPr>
                    <w:t xml:space="preserve"> года</w:t>
                  </w:r>
                </w:p>
              </w:tc>
            </w:tr>
            <w:tr w:rsidR="001B6031" w14:paraId="5376C018" w14:textId="77777777">
              <w:trPr>
                <w:trHeight w:val="173"/>
              </w:trPr>
              <w:tc>
                <w:tcPr>
                  <w:tcW w:w="2322" w:type="dxa"/>
                  <w:tcBorders>
                    <w:top w:val="nil"/>
                    <w:left w:val="single" w:sz="8" w:space="0" w:color="000000"/>
                    <w:bottom w:val="nil"/>
                    <w:right w:val="single" w:sz="8" w:space="0" w:color="000000"/>
                  </w:tcBorders>
                  <w:tcMar>
                    <w:top w:w="0" w:type="dxa"/>
                    <w:left w:w="0" w:type="dxa"/>
                    <w:bottom w:w="0" w:type="dxa"/>
                    <w:right w:w="30" w:type="dxa"/>
                  </w:tcMar>
                  <w:vAlign w:val="center"/>
                  <w:hideMark/>
                </w:tcPr>
                <w:p w14:paraId="5BDF5552" w14:textId="77777777" w:rsidR="001B6031" w:rsidRDefault="00000000">
                  <w:pPr>
                    <w:jc w:val="center"/>
                    <w:rPr>
                      <w:color w:val="000000"/>
                    </w:rPr>
                  </w:pPr>
                  <w:r>
                    <w:rPr>
                      <w:rFonts w:ascii="DejaVu Serif" w:eastAsia="DejaVu Serif" w:hAnsi="DejaVu Serif" w:cs="DejaVu Serif"/>
                      <w:color w:val="000000"/>
                      <w:sz w:val="20"/>
                      <w:szCs w:val="20"/>
                    </w:rPr>
                    <w:t>банковского</w:t>
                  </w:r>
                </w:p>
              </w:tc>
              <w:tc>
                <w:tcPr>
                  <w:tcW w:w="1277" w:type="dxa"/>
                  <w:tcBorders>
                    <w:top w:val="nil"/>
                    <w:left w:val="single" w:sz="8" w:space="0" w:color="000000"/>
                    <w:bottom w:val="nil"/>
                    <w:right w:val="single" w:sz="8" w:space="0" w:color="000000"/>
                  </w:tcBorders>
                  <w:tcMar>
                    <w:top w:w="0" w:type="dxa"/>
                    <w:left w:w="0" w:type="dxa"/>
                    <w:bottom w:w="0" w:type="dxa"/>
                    <w:right w:w="30" w:type="dxa"/>
                  </w:tcMar>
                  <w:vAlign w:val="center"/>
                  <w:hideMark/>
                </w:tcPr>
                <w:p w14:paraId="21D90262" w14:textId="77777777" w:rsidR="001B6031" w:rsidRDefault="00000000">
                  <w:pPr>
                    <w:jc w:val="center"/>
                    <w:rPr>
                      <w:color w:val="000000"/>
                    </w:rPr>
                  </w:pPr>
                  <w:r>
                    <w:rPr>
                      <w:rFonts w:ascii="DejaVu Serif" w:eastAsia="DejaVu Serif" w:hAnsi="DejaVu Serif" w:cs="DejaVu Serif"/>
                      <w:color w:val="000000"/>
                      <w:sz w:val="20"/>
                      <w:szCs w:val="20"/>
                    </w:rPr>
                    <w:t>бюджетного</w:t>
                  </w:r>
                </w:p>
              </w:tc>
              <w:tc>
                <w:tcPr>
                  <w:tcW w:w="1560" w:type="dxa"/>
                  <w:tcBorders>
                    <w:top w:val="single" w:sz="8" w:space="0" w:color="000000"/>
                    <w:left w:val="single" w:sz="8" w:space="0" w:color="000000"/>
                    <w:bottom w:val="nil"/>
                    <w:right w:val="single" w:sz="8" w:space="0" w:color="000000"/>
                  </w:tcBorders>
                  <w:tcMar>
                    <w:top w:w="0" w:type="dxa"/>
                    <w:left w:w="0" w:type="dxa"/>
                    <w:bottom w:w="0" w:type="dxa"/>
                    <w:right w:w="30" w:type="dxa"/>
                  </w:tcMar>
                  <w:vAlign w:val="center"/>
                  <w:hideMark/>
                </w:tcPr>
                <w:p w14:paraId="1D3D37AE" w14:textId="77777777" w:rsidR="001B6031" w:rsidRDefault="00000000">
                  <w:pPr>
                    <w:jc w:val="center"/>
                    <w:rPr>
                      <w:color w:val="000000"/>
                    </w:rPr>
                  </w:pPr>
                  <w:r>
                    <w:rPr>
                      <w:rFonts w:ascii="DejaVu Serif" w:eastAsia="DejaVu Serif" w:hAnsi="DejaVu Serif" w:cs="DejaVu Serif"/>
                      <w:color w:val="000000"/>
                      <w:sz w:val="20"/>
                      <w:szCs w:val="20"/>
                    </w:rPr>
                    <w:t>остаток</w:t>
                  </w:r>
                </w:p>
              </w:tc>
              <w:tc>
                <w:tcPr>
                  <w:tcW w:w="994" w:type="dxa"/>
                  <w:tcBorders>
                    <w:top w:val="single" w:sz="8" w:space="0" w:color="000000"/>
                    <w:left w:val="single" w:sz="8" w:space="0" w:color="000000"/>
                    <w:bottom w:val="nil"/>
                    <w:right w:val="single" w:sz="8" w:space="0" w:color="000000"/>
                  </w:tcBorders>
                  <w:tcMar>
                    <w:top w:w="0" w:type="dxa"/>
                    <w:left w:w="0" w:type="dxa"/>
                    <w:bottom w:w="0" w:type="dxa"/>
                    <w:right w:w="30" w:type="dxa"/>
                  </w:tcMar>
                  <w:vAlign w:val="center"/>
                  <w:hideMark/>
                </w:tcPr>
                <w:p w14:paraId="508DCC07" w14:textId="77777777" w:rsidR="001B6031" w:rsidRDefault="00000000">
                  <w:pPr>
                    <w:jc w:val="center"/>
                    <w:rPr>
                      <w:color w:val="000000"/>
                    </w:rPr>
                  </w:pPr>
                  <w:r>
                    <w:rPr>
                      <w:rFonts w:ascii="DejaVu Serif" w:eastAsia="DejaVu Serif" w:hAnsi="DejaVu Serif" w:cs="DejaVu Serif"/>
                      <w:color w:val="000000"/>
                      <w:sz w:val="20"/>
                      <w:szCs w:val="20"/>
                    </w:rPr>
                    <w:t>средства</w:t>
                  </w:r>
                </w:p>
              </w:tc>
              <w:tc>
                <w:tcPr>
                  <w:tcW w:w="1276" w:type="dxa"/>
                  <w:tcBorders>
                    <w:top w:val="single" w:sz="8" w:space="0" w:color="000000"/>
                    <w:left w:val="single" w:sz="8" w:space="0" w:color="000000"/>
                    <w:bottom w:val="nil"/>
                    <w:right w:val="single" w:sz="8" w:space="0" w:color="000000"/>
                  </w:tcBorders>
                  <w:tcMar>
                    <w:top w:w="0" w:type="dxa"/>
                    <w:left w:w="0" w:type="dxa"/>
                    <w:bottom w:w="0" w:type="dxa"/>
                    <w:right w:w="30" w:type="dxa"/>
                  </w:tcMar>
                  <w:vAlign w:val="center"/>
                  <w:hideMark/>
                </w:tcPr>
                <w:p w14:paraId="6AD8FCC3" w14:textId="77777777" w:rsidR="001B6031" w:rsidRDefault="00000000">
                  <w:pPr>
                    <w:jc w:val="center"/>
                    <w:rPr>
                      <w:color w:val="000000"/>
                    </w:rPr>
                  </w:pPr>
                  <w:r>
                    <w:rPr>
                      <w:rFonts w:ascii="DejaVu Serif" w:eastAsia="DejaVu Serif" w:hAnsi="DejaVu Serif" w:cs="DejaVu Serif"/>
                      <w:color w:val="000000"/>
                      <w:sz w:val="20"/>
                      <w:szCs w:val="20"/>
                    </w:rPr>
                    <w:t>остаток</w:t>
                  </w:r>
                </w:p>
              </w:tc>
              <w:tc>
                <w:tcPr>
                  <w:tcW w:w="1891" w:type="dxa"/>
                  <w:tcBorders>
                    <w:top w:val="single" w:sz="8" w:space="0" w:color="000000"/>
                    <w:left w:val="single" w:sz="8" w:space="0" w:color="000000"/>
                    <w:bottom w:val="nil"/>
                    <w:right w:val="single" w:sz="8" w:space="0" w:color="000000"/>
                  </w:tcBorders>
                  <w:tcMar>
                    <w:top w:w="0" w:type="dxa"/>
                    <w:left w:w="0" w:type="dxa"/>
                    <w:bottom w:w="0" w:type="dxa"/>
                    <w:right w:w="30" w:type="dxa"/>
                  </w:tcMar>
                  <w:vAlign w:val="center"/>
                  <w:hideMark/>
                </w:tcPr>
                <w:p w14:paraId="2165A4FA" w14:textId="77777777" w:rsidR="001B6031" w:rsidRDefault="00000000">
                  <w:pPr>
                    <w:jc w:val="center"/>
                    <w:rPr>
                      <w:color w:val="000000"/>
                    </w:rPr>
                  </w:pPr>
                  <w:r>
                    <w:rPr>
                      <w:rFonts w:ascii="DejaVu Serif" w:eastAsia="DejaVu Serif" w:hAnsi="DejaVu Serif" w:cs="DejaVu Serif"/>
                      <w:color w:val="000000"/>
                      <w:sz w:val="20"/>
                      <w:szCs w:val="20"/>
                    </w:rPr>
                    <w:t>средства</w:t>
                  </w:r>
                </w:p>
              </w:tc>
            </w:tr>
            <w:tr w:rsidR="001B6031" w14:paraId="2125DDB0" w14:textId="77777777">
              <w:trPr>
                <w:trHeight w:val="173"/>
              </w:trPr>
              <w:tc>
                <w:tcPr>
                  <w:tcW w:w="2322" w:type="dxa"/>
                  <w:tcBorders>
                    <w:top w:val="nil"/>
                    <w:left w:val="single" w:sz="8" w:space="0" w:color="000000"/>
                    <w:bottom w:val="nil"/>
                    <w:right w:val="single" w:sz="8" w:space="0" w:color="000000"/>
                  </w:tcBorders>
                  <w:tcMar>
                    <w:top w:w="0" w:type="dxa"/>
                    <w:left w:w="0" w:type="dxa"/>
                    <w:bottom w:w="0" w:type="dxa"/>
                    <w:right w:w="30" w:type="dxa"/>
                  </w:tcMar>
                  <w:vAlign w:val="center"/>
                  <w:hideMark/>
                </w:tcPr>
                <w:p w14:paraId="0DB4382E" w14:textId="77777777" w:rsidR="001B6031" w:rsidRDefault="00000000">
                  <w:pPr>
                    <w:jc w:val="center"/>
                    <w:rPr>
                      <w:color w:val="000000"/>
                    </w:rPr>
                  </w:pPr>
                  <w:r>
                    <w:rPr>
                      <w:rFonts w:ascii="DejaVu Serif" w:eastAsia="DejaVu Serif" w:hAnsi="DejaVu Serif" w:cs="DejaVu Serif"/>
                      <w:color w:val="000000"/>
                      <w:sz w:val="20"/>
                      <w:szCs w:val="20"/>
                    </w:rPr>
                    <w:t>(лицевого)</w:t>
                  </w:r>
                </w:p>
              </w:tc>
              <w:tc>
                <w:tcPr>
                  <w:tcW w:w="1277" w:type="dxa"/>
                  <w:tcBorders>
                    <w:top w:val="nil"/>
                    <w:left w:val="single" w:sz="8" w:space="0" w:color="000000"/>
                    <w:bottom w:val="nil"/>
                    <w:right w:val="single" w:sz="8" w:space="0" w:color="000000"/>
                  </w:tcBorders>
                  <w:tcMar>
                    <w:top w:w="0" w:type="dxa"/>
                    <w:left w:w="0" w:type="dxa"/>
                    <w:bottom w:w="0" w:type="dxa"/>
                    <w:right w:w="30" w:type="dxa"/>
                  </w:tcMar>
                  <w:vAlign w:val="center"/>
                  <w:hideMark/>
                </w:tcPr>
                <w:p w14:paraId="55DBFFEC" w14:textId="77777777" w:rsidR="001B6031" w:rsidRDefault="00000000">
                  <w:pPr>
                    <w:jc w:val="center"/>
                    <w:rPr>
                      <w:color w:val="000000"/>
                    </w:rPr>
                  </w:pPr>
                  <w:r>
                    <w:rPr>
                      <w:rFonts w:ascii="DejaVu Serif" w:eastAsia="DejaVu Serif" w:hAnsi="DejaVu Serif" w:cs="DejaVu Serif"/>
                      <w:color w:val="000000"/>
                      <w:sz w:val="20"/>
                      <w:szCs w:val="20"/>
                    </w:rPr>
                    <w:t>учета</w:t>
                  </w:r>
                </w:p>
              </w:tc>
              <w:tc>
                <w:tcPr>
                  <w:tcW w:w="1560" w:type="dxa"/>
                  <w:tcBorders>
                    <w:top w:val="nil"/>
                    <w:left w:val="single" w:sz="8" w:space="0" w:color="000000"/>
                    <w:bottom w:val="nil"/>
                    <w:right w:val="single" w:sz="8" w:space="0" w:color="000000"/>
                  </w:tcBorders>
                  <w:tcMar>
                    <w:top w:w="0" w:type="dxa"/>
                    <w:left w:w="0" w:type="dxa"/>
                    <w:bottom w:w="0" w:type="dxa"/>
                    <w:right w:w="30" w:type="dxa"/>
                  </w:tcMar>
                  <w:vAlign w:val="center"/>
                  <w:hideMark/>
                </w:tcPr>
                <w:p w14:paraId="73F5D7F3" w14:textId="77777777" w:rsidR="001B6031" w:rsidRDefault="00000000">
                  <w:pPr>
                    <w:jc w:val="center"/>
                    <w:rPr>
                      <w:color w:val="000000"/>
                    </w:rPr>
                  </w:pPr>
                  <w:r>
                    <w:rPr>
                      <w:rFonts w:ascii="DejaVu Serif" w:eastAsia="DejaVu Serif" w:hAnsi="DejaVu Serif" w:cs="DejaVu Serif"/>
                      <w:color w:val="000000"/>
                      <w:sz w:val="20"/>
                      <w:szCs w:val="20"/>
                    </w:rPr>
                    <w:t>средств</w:t>
                  </w:r>
                </w:p>
              </w:tc>
              <w:tc>
                <w:tcPr>
                  <w:tcW w:w="994" w:type="dxa"/>
                  <w:tcBorders>
                    <w:top w:val="nil"/>
                    <w:left w:val="single" w:sz="8" w:space="0" w:color="000000"/>
                    <w:bottom w:val="nil"/>
                    <w:right w:val="single" w:sz="8" w:space="0" w:color="000000"/>
                  </w:tcBorders>
                  <w:tcMar>
                    <w:top w:w="0" w:type="dxa"/>
                    <w:left w:w="0" w:type="dxa"/>
                    <w:bottom w:w="0" w:type="dxa"/>
                    <w:right w:w="30" w:type="dxa"/>
                  </w:tcMar>
                  <w:vAlign w:val="center"/>
                  <w:hideMark/>
                </w:tcPr>
                <w:p w14:paraId="396A6F9A" w14:textId="77777777" w:rsidR="001B6031" w:rsidRDefault="00000000">
                  <w:pPr>
                    <w:jc w:val="center"/>
                    <w:rPr>
                      <w:color w:val="000000"/>
                    </w:rPr>
                  </w:pPr>
                  <w:r>
                    <w:rPr>
                      <w:rFonts w:ascii="DejaVu Serif" w:eastAsia="DejaVu Serif" w:hAnsi="DejaVu Serif" w:cs="DejaVu Serif"/>
                      <w:color w:val="000000"/>
                      <w:sz w:val="20"/>
                      <w:szCs w:val="20"/>
                    </w:rPr>
                    <w:t>в пути</w:t>
                  </w:r>
                </w:p>
              </w:tc>
              <w:tc>
                <w:tcPr>
                  <w:tcW w:w="1276" w:type="dxa"/>
                  <w:tcBorders>
                    <w:top w:val="nil"/>
                    <w:left w:val="single" w:sz="8" w:space="0" w:color="000000"/>
                    <w:bottom w:val="nil"/>
                    <w:right w:val="single" w:sz="8" w:space="0" w:color="000000"/>
                  </w:tcBorders>
                  <w:tcMar>
                    <w:top w:w="0" w:type="dxa"/>
                    <w:left w:w="0" w:type="dxa"/>
                    <w:bottom w:w="0" w:type="dxa"/>
                    <w:right w:w="30" w:type="dxa"/>
                  </w:tcMar>
                  <w:vAlign w:val="center"/>
                  <w:hideMark/>
                </w:tcPr>
                <w:p w14:paraId="43483732" w14:textId="77777777" w:rsidR="001B6031" w:rsidRDefault="00000000">
                  <w:pPr>
                    <w:jc w:val="center"/>
                    <w:rPr>
                      <w:color w:val="000000"/>
                    </w:rPr>
                  </w:pPr>
                  <w:r>
                    <w:rPr>
                      <w:rFonts w:ascii="DejaVu Serif" w:eastAsia="DejaVu Serif" w:hAnsi="DejaVu Serif" w:cs="DejaVu Serif"/>
                      <w:color w:val="000000"/>
                      <w:sz w:val="20"/>
                      <w:szCs w:val="20"/>
                    </w:rPr>
                    <w:t>средств</w:t>
                  </w:r>
                </w:p>
              </w:tc>
              <w:tc>
                <w:tcPr>
                  <w:tcW w:w="1891" w:type="dxa"/>
                  <w:tcBorders>
                    <w:top w:val="nil"/>
                    <w:left w:val="single" w:sz="8" w:space="0" w:color="000000"/>
                    <w:bottom w:val="nil"/>
                    <w:right w:val="single" w:sz="8" w:space="0" w:color="000000"/>
                  </w:tcBorders>
                  <w:tcMar>
                    <w:top w:w="0" w:type="dxa"/>
                    <w:left w:w="0" w:type="dxa"/>
                    <w:bottom w:w="0" w:type="dxa"/>
                    <w:right w:w="30" w:type="dxa"/>
                  </w:tcMar>
                  <w:vAlign w:val="center"/>
                  <w:hideMark/>
                </w:tcPr>
                <w:p w14:paraId="447A413F" w14:textId="77777777" w:rsidR="001B6031" w:rsidRDefault="00000000">
                  <w:pPr>
                    <w:jc w:val="center"/>
                    <w:rPr>
                      <w:color w:val="000000"/>
                    </w:rPr>
                  </w:pPr>
                  <w:r>
                    <w:rPr>
                      <w:rFonts w:ascii="DejaVu Serif" w:eastAsia="DejaVu Serif" w:hAnsi="DejaVu Serif" w:cs="DejaVu Serif"/>
                      <w:color w:val="000000"/>
                      <w:sz w:val="20"/>
                      <w:szCs w:val="20"/>
                    </w:rPr>
                    <w:t>в пути</w:t>
                  </w:r>
                </w:p>
              </w:tc>
            </w:tr>
            <w:tr w:rsidR="001B6031" w14:paraId="215A11F8" w14:textId="77777777">
              <w:trPr>
                <w:trHeight w:val="173"/>
              </w:trPr>
              <w:tc>
                <w:tcPr>
                  <w:tcW w:w="2322" w:type="dxa"/>
                  <w:tcBorders>
                    <w:top w:val="nil"/>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44B66D92" w14:textId="77777777" w:rsidR="001B6031" w:rsidRDefault="00000000">
                  <w:pPr>
                    <w:jc w:val="center"/>
                    <w:rPr>
                      <w:color w:val="000000"/>
                    </w:rPr>
                  </w:pPr>
                  <w:r>
                    <w:rPr>
                      <w:rFonts w:ascii="DejaVu Serif" w:eastAsia="DejaVu Serif" w:hAnsi="DejaVu Serif" w:cs="DejaVu Serif"/>
                      <w:color w:val="000000"/>
                      <w:sz w:val="20"/>
                      <w:szCs w:val="20"/>
                    </w:rPr>
                    <w:t>счета</w:t>
                  </w:r>
                </w:p>
              </w:tc>
              <w:tc>
                <w:tcPr>
                  <w:tcW w:w="1277" w:type="dxa"/>
                  <w:tcBorders>
                    <w:top w:val="nil"/>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25966291"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560" w:type="dxa"/>
                  <w:tcBorders>
                    <w:top w:val="nil"/>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15501711" w14:textId="77777777" w:rsidR="001B6031" w:rsidRDefault="00000000">
                  <w:pPr>
                    <w:jc w:val="center"/>
                    <w:rPr>
                      <w:color w:val="000000"/>
                    </w:rPr>
                  </w:pPr>
                  <w:r>
                    <w:rPr>
                      <w:rFonts w:ascii="DejaVu Serif" w:eastAsia="DejaVu Serif" w:hAnsi="DejaVu Serif" w:cs="DejaVu Serif"/>
                      <w:color w:val="000000"/>
                      <w:sz w:val="20"/>
                      <w:szCs w:val="20"/>
                    </w:rPr>
                    <w:t>на счете</w:t>
                  </w:r>
                </w:p>
              </w:tc>
              <w:tc>
                <w:tcPr>
                  <w:tcW w:w="994" w:type="dxa"/>
                  <w:tcBorders>
                    <w:top w:val="nil"/>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3C91981B"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276" w:type="dxa"/>
                  <w:tcBorders>
                    <w:top w:val="nil"/>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38850EBD" w14:textId="77777777" w:rsidR="001B6031" w:rsidRDefault="00000000">
                  <w:pPr>
                    <w:jc w:val="center"/>
                    <w:rPr>
                      <w:color w:val="000000"/>
                    </w:rPr>
                  </w:pPr>
                  <w:r>
                    <w:rPr>
                      <w:rFonts w:ascii="DejaVu Serif" w:eastAsia="DejaVu Serif" w:hAnsi="DejaVu Serif" w:cs="DejaVu Serif"/>
                      <w:color w:val="000000"/>
                      <w:sz w:val="20"/>
                      <w:szCs w:val="20"/>
                    </w:rPr>
                    <w:t>на счете</w:t>
                  </w:r>
                </w:p>
              </w:tc>
              <w:tc>
                <w:tcPr>
                  <w:tcW w:w="1891" w:type="dxa"/>
                  <w:tcBorders>
                    <w:top w:val="nil"/>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639334B6" w14:textId="77777777" w:rsidR="001B6031" w:rsidRDefault="00000000">
                  <w:pPr>
                    <w:jc w:val="center"/>
                    <w:rPr>
                      <w:color w:val="000000"/>
                    </w:rPr>
                  </w:pPr>
                  <w:r>
                    <w:rPr>
                      <w:rFonts w:ascii="DejaVu Serif" w:eastAsia="DejaVu Serif" w:hAnsi="DejaVu Serif" w:cs="DejaVu Serif"/>
                      <w:color w:val="000000"/>
                      <w:sz w:val="20"/>
                      <w:szCs w:val="20"/>
                    </w:rPr>
                    <w:t> </w:t>
                  </w:r>
                </w:p>
              </w:tc>
            </w:tr>
            <w:tr w:rsidR="001B6031" w14:paraId="460B3FE8" w14:textId="77777777">
              <w:trPr>
                <w:trHeight w:val="262"/>
              </w:trPr>
              <w:tc>
                <w:tcPr>
                  <w:tcW w:w="23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1770277F" w14:textId="77777777" w:rsidR="001B6031" w:rsidRDefault="00000000">
                  <w:pPr>
                    <w:jc w:val="center"/>
                    <w:rPr>
                      <w:color w:val="000000"/>
                    </w:rPr>
                  </w:pPr>
                  <w:r>
                    <w:rPr>
                      <w:rFonts w:ascii="DejaVu Serif" w:eastAsia="DejaVu Serif" w:hAnsi="DejaVu Serif" w:cs="DejaVu Serif"/>
                      <w:color w:val="000000"/>
                      <w:sz w:val="20"/>
                      <w:szCs w:val="20"/>
                    </w:rPr>
                    <w:t>1</w:t>
                  </w:r>
                </w:p>
              </w:tc>
              <w:tc>
                <w:tcPr>
                  <w:tcW w:w="1277" w:type="dxa"/>
                  <w:tcBorders>
                    <w:top w:val="single" w:sz="8" w:space="0" w:color="000000"/>
                    <w:left w:val="single" w:sz="8" w:space="0" w:color="000000"/>
                    <w:bottom w:val="single" w:sz="12" w:space="0" w:color="000000"/>
                    <w:right w:val="single" w:sz="8" w:space="0" w:color="000000"/>
                  </w:tcBorders>
                  <w:tcMar>
                    <w:top w:w="0" w:type="dxa"/>
                    <w:left w:w="0" w:type="dxa"/>
                    <w:bottom w:w="0" w:type="dxa"/>
                    <w:right w:w="30" w:type="dxa"/>
                  </w:tcMar>
                  <w:vAlign w:val="center"/>
                  <w:hideMark/>
                </w:tcPr>
                <w:p w14:paraId="44A7E2CB" w14:textId="77777777" w:rsidR="001B6031" w:rsidRDefault="00000000">
                  <w:pPr>
                    <w:jc w:val="center"/>
                    <w:rPr>
                      <w:color w:val="000000"/>
                    </w:rPr>
                  </w:pPr>
                  <w:r>
                    <w:rPr>
                      <w:rFonts w:ascii="DejaVu Serif" w:eastAsia="DejaVu Serif" w:hAnsi="DejaVu Serif" w:cs="DejaVu Serif"/>
                      <w:color w:val="000000"/>
                      <w:sz w:val="20"/>
                      <w:szCs w:val="20"/>
                    </w:rPr>
                    <w:t>2</w:t>
                  </w:r>
                </w:p>
              </w:tc>
              <w:tc>
                <w:tcPr>
                  <w:tcW w:w="1560" w:type="dxa"/>
                  <w:tcBorders>
                    <w:top w:val="single" w:sz="8" w:space="0" w:color="000000"/>
                    <w:left w:val="single" w:sz="8" w:space="0" w:color="000000"/>
                    <w:bottom w:val="single" w:sz="12" w:space="0" w:color="000000"/>
                    <w:right w:val="single" w:sz="8" w:space="0" w:color="000000"/>
                  </w:tcBorders>
                  <w:tcMar>
                    <w:top w:w="0" w:type="dxa"/>
                    <w:left w:w="0" w:type="dxa"/>
                    <w:bottom w:w="0" w:type="dxa"/>
                    <w:right w:w="30" w:type="dxa"/>
                  </w:tcMar>
                  <w:vAlign w:val="center"/>
                  <w:hideMark/>
                </w:tcPr>
                <w:p w14:paraId="77B44D4D" w14:textId="77777777" w:rsidR="001B6031" w:rsidRDefault="00000000">
                  <w:pPr>
                    <w:jc w:val="center"/>
                    <w:rPr>
                      <w:color w:val="000000"/>
                    </w:rPr>
                  </w:pPr>
                  <w:r>
                    <w:rPr>
                      <w:rFonts w:ascii="DejaVu Serif" w:eastAsia="DejaVu Serif" w:hAnsi="DejaVu Serif" w:cs="DejaVu Serif"/>
                      <w:color w:val="000000"/>
                      <w:sz w:val="20"/>
                      <w:szCs w:val="20"/>
                    </w:rPr>
                    <w:t>3</w:t>
                  </w:r>
                </w:p>
              </w:tc>
              <w:tc>
                <w:tcPr>
                  <w:tcW w:w="994" w:type="dxa"/>
                  <w:tcBorders>
                    <w:top w:val="single" w:sz="8" w:space="0" w:color="000000"/>
                    <w:left w:val="single" w:sz="8" w:space="0" w:color="000000"/>
                    <w:bottom w:val="single" w:sz="12" w:space="0" w:color="000000"/>
                    <w:right w:val="single" w:sz="8" w:space="0" w:color="000000"/>
                  </w:tcBorders>
                  <w:tcMar>
                    <w:top w:w="0" w:type="dxa"/>
                    <w:left w:w="0" w:type="dxa"/>
                    <w:bottom w:w="0" w:type="dxa"/>
                    <w:right w:w="30" w:type="dxa"/>
                  </w:tcMar>
                  <w:vAlign w:val="center"/>
                  <w:hideMark/>
                </w:tcPr>
                <w:p w14:paraId="5B066EB8" w14:textId="77777777" w:rsidR="001B6031" w:rsidRDefault="00000000">
                  <w:pPr>
                    <w:jc w:val="center"/>
                    <w:rPr>
                      <w:color w:val="000000"/>
                    </w:rPr>
                  </w:pPr>
                  <w:r>
                    <w:rPr>
                      <w:rFonts w:ascii="DejaVu Serif" w:eastAsia="DejaVu Serif" w:hAnsi="DejaVu Serif" w:cs="DejaVu Serif"/>
                      <w:color w:val="000000"/>
                      <w:sz w:val="20"/>
                      <w:szCs w:val="20"/>
                    </w:rPr>
                    <w:t>4</w:t>
                  </w:r>
                </w:p>
              </w:tc>
              <w:tc>
                <w:tcPr>
                  <w:tcW w:w="1276" w:type="dxa"/>
                  <w:tcBorders>
                    <w:top w:val="single" w:sz="8" w:space="0" w:color="000000"/>
                    <w:left w:val="single" w:sz="8" w:space="0" w:color="000000"/>
                    <w:bottom w:val="single" w:sz="12" w:space="0" w:color="000000"/>
                    <w:right w:val="single" w:sz="8" w:space="0" w:color="000000"/>
                  </w:tcBorders>
                  <w:tcMar>
                    <w:top w:w="0" w:type="dxa"/>
                    <w:left w:w="0" w:type="dxa"/>
                    <w:bottom w:w="0" w:type="dxa"/>
                    <w:right w:w="30" w:type="dxa"/>
                  </w:tcMar>
                  <w:vAlign w:val="center"/>
                  <w:hideMark/>
                </w:tcPr>
                <w:p w14:paraId="20D26A7A" w14:textId="77777777" w:rsidR="001B6031" w:rsidRDefault="00000000">
                  <w:pPr>
                    <w:jc w:val="center"/>
                    <w:rPr>
                      <w:color w:val="000000"/>
                    </w:rPr>
                  </w:pPr>
                  <w:r>
                    <w:rPr>
                      <w:rFonts w:ascii="DejaVu Serif" w:eastAsia="DejaVu Serif" w:hAnsi="DejaVu Serif" w:cs="DejaVu Serif"/>
                      <w:color w:val="000000"/>
                      <w:sz w:val="20"/>
                      <w:szCs w:val="20"/>
                    </w:rPr>
                    <w:t>5</w:t>
                  </w:r>
                </w:p>
              </w:tc>
              <w:tc>
                <w:tcPr>
                  <w:tcW w:w="1891" w:type="dxa"/>
                  <w:tcBorders>
                    <w:top w:val="single" w:sz="8" w:space="0" w:color="000000"/>
                    <w:left w:val="single" w:sz="8" w:space="0" w:color="000000"/>
                    <w:bottom w:val="single" w:sz="12" w:space="0" w:color="000000"/>
                    <w:right w:val="single" w:sz="8" w:space="0" w:color="000000"/>
                  </w:tcBorders>
                  <w:tcMar>
                    <w:top w:w="0" w:type="dxa"/>
                    <w:left w:w="0" w:type="dxa"/>
                    <w:bottom w:w="0" w:type="dxa"/>
                    <w:right w:w="30" w:type="dxa"/>
                  </w:tcMar>
                  <w:vAlign w:val="center"/>
                  <w:hideMark/>
                </w:tcPr>
                <w:p w14:paraId="434B97CC" w14:textId="77777777" w:rsidR="001B6031" w:rsidRDefault="00000000">
                  <w:pPr>
                    <w:jc w:val="center"/>
                    <w:rPr>
                      <w:color w:val="000000"/>
                    </w:rPr>
                  </w:pPr>
                  <w:r>
                    <w:rPr>
                      <w:rFonts w:ascii="DejaVu Serif" w:eastAsia="DejaVu Serif" w:hAnsi="DejaVu Serif" w:cs="DejaVu Serif"/>
                      <w:color w:val="000000"/>
                      <w:sz w:val="20"/>
                      <w:szCs w:val="20"/>
                    </w:rPr>
                    <w:t>6</w:t>
                  </w:r>
                </w:p>
              </w:tc>
            </w:tr>
            <w:tr w:rsidR="001B6031" w14:paraId="7B32D774" w14:textId="77777777">
              <w:trPr>
                <w:trHeight w:val="434"/>
              </w:trPr>
              <w:tc>
                <w:tcPr>
                  <w:tcW w:w="3599"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389F761B" w14:textId="77777777" w:rsidR="001B6031" w:rsidRDefault="00000000">
                  <w:pPr>
                    <w:jc w:val="center"/>
                    <w:rPr>
                      <w:color w:val="000000"/>
                    </w:rPr>
                  </w:pPr>
                  <w:r>
                    <w:rPr>
                      <w:rFonts w:ascii="DejaVu Serif" w:eastAsia="DejaVu Serif" w:hAnsi="DejaVu Serif" w:cs="DejaVu Serif"/>
                      <w:i/>
                      <w:color w:val="000000"/>
                      <w:sz w:val="20"/>
                      <w:szCs w:val="20"/>
                    </w:rPr>
                    <w:t>1. Счета в кредитных организациях</w:t>
                  </w:r>
                </w:p>
              </w:tc>
              <w:tc>
                <w:tcPr>
                  <w:tcW w:w="1560" w:type="dxa"/>
                  <w:tcBorders>
                    <w:top w:val="single" w:sz="12"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5882C6F1"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994" w:type="dxa"/>
                  <w:tcBorders>
                    <w:top w:val="single" w:sz="12"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2C17034A"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276" w:type="dxa"/>
                  <w:tcBorders>
                    <w:top w:val="single" w:sz="12"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09E5EB67"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891" w:type="dxa"/>
                  <w:tcBorders>
                    <w:top w:val="single" w:sz="12"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548486C3" w14:textId="77777777" w:rsidR="001B6031" w:rsidRDefault="00000000">
                  <w:pPr>
                    <w:jc w:val="center"/>
                    <w:rPr>
                      <w:color w:val="000000"/>
                    </w:rPr>
                  </w:pPr>
                  <w:r>
                    <w:rPr>
                      <w:rFonts w:ascii="DejaVu Serif" w:eastAsia="DejaVu Serif" w:hAnsi="DejaVu Serif" w:cs="DejaVu Serif"/>
                      <w:color w:val="000000"/>
                      <w:sz w:val="20"/>
                      <w:szCs w:val="20"/>
                    </w:rPr>
                    <w:t> </w:t>
                  </w:r>
                </w:p>
              </w:tc>
            </w:tr>
            <w:tr w:rsidR="001B6031" w14:paraId="06F98C1F" w14:textId="77777777">
              <w:trPr>
                <w:trHeight w:val="290"/>
              </w:trPr>
              <w:tc>
                <w:tcPr>
                  <w:tcW w:w="2322" w:type="dxa"/>
                  <w:tcBorders>
                    <w:top w:val="single" w:sz="8"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68807D91"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277" w:type="dxa"/>
                  <w:tcBorders>
                    <w:top w:val="single" w:sz="8" w:space="0" w:color="000000"/>
                    <w:left w:val="single" w:sz="12" w:space="0" w:color="000000"/>
                    <w:bottom w:val="single" w:sz="8" w:space="0" w:color="000000"/>
                    <w:right w:val="single" w:sz="8" w:space="0" w:color="000000"/>
                  </w:tcBorders>
                  <w:tcMar>
                    <w:top w:w="0" w:type="dxa"/>
                    <w:left w:w="0" w:type="dxa"/>
                    <w:bottom w:w="0" w:type="dxa"/>
                    <w:right w:w="30" w:type="dxa"/>
                  </w:tcMar>
                  <w:vAlign w:val="center"/>
                  <w:hideMark/>
                </w:tcPr>
                <w:p w14:paraId="245E0A68"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46C1EC61"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99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189632B6"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5524320E"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891" w:type="dxa"/>
                  <w:tcBorders>
                    <w:top w:val="single" w:sz="8"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68A116EE" w14:textId="77777777" w:rsidR="001B6031" w:rsidRDefault="00000000">
                  <w:pPr>
                    <w:jc w:val="center"/>
                    <w:rPr>
                      <w:color w:val="000000"/>
                    </w:rPr>
                  </w:pPr>
                  <w:r>
                    <w:rPr>
                      <w:rFonts w:ascii="DejaVu Serif" w:eastAsia="DejaVu Serif" w:hAnsi="DejaVu Serif" w:cs="DejaVu Serif"/>
                      <w:color w:val="000000"/>
                      <w:sz w:val="20"/>
                      <w:szCs w:val="20"/>
                    </w:rPr>
                    <w:t> </w:t>
                  </w:r>
                </w:p>
              </w:tc>
            </w:tr>
            <w:tr w:rsidR="001B6031" w14:paraId="50231DA6" w14:textId="77777777">
              <w:trPr>
                <w:trHeight w:val="290"/>
              </w:trPr>
              <w:tc>
                <w:tcPr>
                  <w:tcW w:w="2322" w:type="dxa"/>
                  <w:tcBorders>
                    <w:top w:val="single" w:sz="8"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2E8124B4" w14:textId="77777777" w:rsidR="001B6031" w:rsidRDefault="00000000">
                  <w:pPr>
                    <w:jc w:val="center"/>
                    <w:rPr>
                      <w:color w:val="000000"/>
                    </w:rPr>
                  </w:pPr>
                  <w:r>
                    <w:rPr>
                      <w:rFonts w:ascii="DejaVu Serif" w:eastAsia="DejaVu Serif" w:hAnsi="DejaVu Serif" w:cs="DejaVu Serif"/>
                      <w:color w:val="000000"/>
                      <w:sz w:val="20"/>
                      <w:szCs w:val="20"/>
                    </w:rPr>
                    <w:t>Итого по разделу 1</w:t>
                  </w:r>
                </w:p>
              </w:tc>
              <w:tc>
                <w:tcPr>
                  <w:tcW w:w="1277" w:type="dxa"/>
                  <w:tcBorders>
                    <w:top w:val="single" w:sz="8" w:space="0" w:color="000000"/>
                    <w:left w:val="single" w:sz="12" w:space="0" w:color="000000"/>
                    <w:bottom w:val="single" w:sz="8" w:space="0" w:color="000000"/>
                    <w:right w:val="single" w:sz="8" w:space="0" w:color="000000"/>
                  </w:tcBorders>
                  <w:tcMar>
                    <w:top w:w="0" w:type="dxa"/>
                    <w:left w:w="0" w:type="dxa"/>
                    <w:bottom w:w="0" w:type="dxa"/>
                    <w:right w:w="30" w:type="dxa"/>
                  </w:tcMar>
                  <w:vAlign w:val="center"/>
                  <w:hideMark/>
                </w:tcPr>
                <w:p w14:paraId="2B69E402" w14:textId="77777777" w:rsidR="001B6031" w:rsidRDefault="00000000">
                  <w:pPr>
                    <w:jc w:val="center"/>
                    <w:rPr>
                      <w:color w:val="000000"/>
                    </w:rPr>
                  </w:pPr>
                  <w:r>
                    <w:rPr>
                      <w:rFonts w:ascii="DejaVu Serif" w:eastAsia="DejaVu Serif" w:hAnsi="DejaVu Serif" w:cs="DejaVu Serif"/>
                      <w:b/>
                      <w:color w:val="000000"/>
                      <w:sz w:val="20"/>
                      <w:szCs w:val="20"/>
                    </w:rPr>
                    <w:t>X</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185CF9AB" w14:textId="77777777" w:rsidR="001B6031" w:rsidRDefault="00000000">
                  <w:pPr>
                    <w:jc w:val="center"/>
                    <w:rPr>
                      <w:color w:val="000000"/>
                    </w:rPr>
                  </w:pPr>
                  <w:r>
                    <w:rPr>
                      <w:rFonts w:ascii="DejaVu Serif" w:eastAsia="DejaVu Serif" w:hAnsi="DejaVu Serif" w:cs="DejaVu Serif"/>
                      <w:b/>
                      <w:color w:val="000000"/>
                      <w:sz w:val="20"/>
                      <w:szCs w:val="20"/>
                    </w:rPr>
                    <w:t>-</w:t>
                  </w:r>
                </w:p>
              </w:tc>
              <w:tc>
                <w:tcPr>
                  <w:tcW w:w="99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41E2DFE6" w14:textId="77777777" w:rsidR="001B6031" w:rsidRDefault="00000000">
                  <w:pPr>
                    <w:jc w:val="center"/>
                    <w:rPr>
                      <w:color w:val="000000"/>
                    </w:rPr>
                  </w:pPr>
                  <w:r>
                    <w:rPr>
                      <w:rFonts w:ascii="DejaVu Serif" w:eastAsia="DejaVu Serif" w:hAnsi="DejaVu Serif" w:cs="DejaVu Serif"/>
                      <w:b/>
                      <w:color w:val="000000"/>
                      <w:sz w:val="20"/>
                      <w:szCs w:val="20"/>
                    </w:rPr>
                    <w:t>-</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37B45F09" w14:textId="77777777" w:rsidR="001B6031" w:rsidRDefault="00000000">
                  <w:pPr>
                    <w:jc w:val="center"/>
                    <w:rPr>
                      <w:color w:val="000000"/>
                    </w:rPr>
                  </w:pPr>
                  <w:r>
                    <w:rPr>
                      <w:rFonts w:ascii="DejaVu Serif" w:eastAsia="DejaVu Serif" w:hAnsi="DejaVu Serif" w:cs="DejaVu Serif"/>
                      <w:b/>
                      <w:color w:val="000000"/>
                      <w:sz w:val="20"/>
                      <w:szCs w:val="20"/>
                    </w:rPr>
                    <w:t>-</w:t>
                  </w:r>
                </w:p>
              </w:tc>
              <w:tc>
                <w:tcPr>
                  <w:tcW w:w="1891" w:type="dxa"/>
                  <w:tcBorders>
                    <w:top w:val="single" w:sz="8"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1DAEA600" w14:textId="77777777" w:rsidR="001B6031" w:rsidRDefault="00000000">
                  <w:pPr>
                    <w:jc w:val="center"/>
                    <w:rPr>
                      <w:color w:val="000000"/>
                    </w:rPr>
                  </w:pPr>
                  <w:r>
                    <w:rPr>
                      <w:rFonts w:ascii="DejaVu Serif" w:eastAsia="DejaVu Serif" w:hAnsi="DejaVu Serif" w:cs="DejaVu Serif"/>
                      <w:b/>
                      <w:color w:val="000000"/>
                      <w:sz w:val="20"/>
                      <w:szCs w:val="20"/>
                    </w:rPr>
                    <w:t>-</w:t>
                  </w:r>
                </w:p>
              </w:tc>
            </w:tr>
            <w:tr w:rsidR="001B6031" w14:paraId="17300874" w14:textId="77777777">
              <w:trPr>
                <w:trHeight w:val="814"/>
              </w:trPr>
              <w:tc>
                <w:tcPr>
                  <w:tcW w:w="2322" w:type="dxa"/>
                  <w:tcBorders>
                    <w:top w:val="single" w:sz="8"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6E35465D" w14:textId="77777777" w:rsidR="001B6031" w:rsidRDefault="00000000">
                  <w:pPr>
                    <w:jc w:val="center"/>
                    <w:rPr>
                      <w:color w:val="000000"/>
                    </w:rPr>
                  </w:pPr>
                  <w:r>
                    <w:rPr>
                      <w:rFonts w:ascii="DejaVu Serif" w:eastAsia="DejaVu Serif" w:hAnsi="DejaVu Serif" w:cs="DejaVu Serif"/>
                      <w:i/>
                      <w:color w:val="000000"/>
                      <w:sz w:val="20"/>
                      <w:szCs w:val="20"/>
                    </w:rPr>
                    <w:t xml:space="preserve">2. Счета в органе, организующем </w:t>
                  </w:r>
                  <w:proofErr w:type="spellStart"/>
                  <w:r>
                    <w:rPr>
                      <w:rFonts w:ascii="DejaVu Serif" w:eastAsia="DejaVu Serif" w:hAnsi="DejaVu Serif" w:cs="DejaVu Serif"/>
                      <w:i/>
                      <w:color w:val="000000"/>
                      <w:sz w:val="20"/>
                      <w:szCs w:val="20"/>
                    </w:rPr>
                    <w:t>исполнени</w:t>
                  </w:r>
                  <w:proofErr w:type="spellEnd"/>
                  <w:r>
                    <w:rPr>
                      <w:rFonts w:ascii="DejaVu Serif" w:eastAsia="DejaVu Serif" w:hAnsi="DejaVu Serif" w:cs="DejaVu Serif"/>
                      <w:i/>
                      <w:color w:val="000000"/>
                      <w:sz w:val="20"/>
                      <w:szCs w:val="20"/>
                    </w:rPr>
                    <w:t xml:space="preserve"> бюджета</w:t>
                  </w:r>
                </w:p>
              </w:tc>
              <w:tc>
                <w:tcPr>
                  <w:tcW w:w="1277" w:type="dxa"/>
                  <w:tcBorders>
                    <w:top w:val="single" w:sz="8" w:space="0" w:color="000000"/>
                    <w:left w:val="single" w:sz="12" w:space="0" w:color="000000"/>
                    <w:bottom w:val="single" w:sz="8" w:space="0" w:color="000000"/>
                    <w:right w:val="single" w:sz="8" w:space="0" w:color="000000"/>
                  </w:tcBorders>
                  <w:tcMar>
                    <w:top w:w="0" w:type="dxa"/>
                    <w:left w:w="0" w:type="dxa"/>
                    <w:bottom w:w="0" w:type="dxa"/>
                    <w:right w:w="30" w:type="dxa"/>
                  </w:tcMar>
                  <w:vAlign w:val="center"/>
                  <w:hideMark/>
                </w:tcPr>
                <w:p w14:paraId="0CD94E8E" w14:textId="77777777" w:rsidR="001B6031" w:rsidRDefault="00000000">
                  <w:pPr>
                    <w:jc w:val="center"/>
                    <w:rPr>
                      <w:color w:val="000000"/>
                    </w:rPr>
                  </w:pPr>
                  <w:r>
                    <w:rPr>
                      <w:rFonts w:ascii="DejaVu Serif" w:eastAsia="DejaVu Serif" w:hAnsi="DejaVu Serif" w:cs="DejaVu Serif"/>
                      <w:color w:val="000000"/>
                      <w:sz w:val="20"/>
                      <w:szCs w:val="20"/>
                    </w:rPr>
                    <w:t>202.11</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07A75F4D" w14:textId="77777777" w:rsidR="001B6031" w:rsidRDefault="00000000">
                  <w:pPr>
                    <w:jc w:val="center"/>
                    <w:rPr>
                      <w:color w:val="000000"/>
                    </w:rPr>
                  </w:pPr>
                  <w:r>
                    <w:rPr>
                      <w:rFonts w:ascii="DejaVu Serif" w:eastAsia="DejaVu Serif" w:hAnsi="DejaVu Serif" w:cs="DejaVu Serif"/>
                      <w:color w:val="000000"/>
                      <w:sz w:val="20"/>
                      <w:szCs w:val="20"/>
                    </w:rPr>
                    <w:t> </w:t>
                  </w:r>
                </w:p>
                <w:p w14:paraId="3AFFCBEA" w14:textId="77777777" w:rsidR="001B6031" w:rsidRDefault="00000000">
                  <w:pPr>
                    <w:jc w:val="center"/>
                    <w:rPr>
                      <w:color w:val="000000"/>
                    </w:rPr>
                  </w:pPr>
                  <w:r>
                    <w:rPr>
                      <w:rFonts w:ascii="DejaVu Serif" w:eastAsia="DejaVu Serif" w:hAnsi="DejaVu Serif" w:cs="DejaVu Serif"/>
                      <w:color w:val="000000"/>
                      <w:sz w:val="20"/>
                      <w:szCs w:val="20"/>
                    </w:rPr>
                    <w:t> </w:t>
                  </w:r>
                </w:p>
                <w:p w14:paraId="023E99AB" w14:textId="77777777" w:rsidR="001B6031" w:rsidRDefault="00000000">
                  <w:pPr>
                    <w:jc w:val="center"/>
                    <w:rPr>
                      <w:color w:val="000000"/>
                    </w:rPr>
                  </w:pPr>
                  <w:r>
                    <w:rPr>
                      <w:rFonts w:ascii="DejaVu Serif" w:eastAsia="DejaVu Serif" w:hAnsi="DejaVu Serif" w:cs="DejaVu Serif"/>
                      <w:color w:val="000000"/>
                      <w:sz w:val="20"/>
                      <w:szCs w:val="20"/>
                    </w:rPr>
                    <w:t>714130,99</w:t>
                  </w:r>
                </w:p>
              </w:tc>
              <w:tc>
                <w:tcPr>
                  <w:tcW w:w="99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3699D770"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46EAC4DF" w14:textId="77777777" w:rsidR="001B6031" w:rsidRDefault="00000000">
                  <w:pPr>
                    <w:jc w:val="center"/>
                    <w:rPr>
                      <w:color w:val="000000"/>
                    </w:rPr>
                  </w:pPr>
                  <w:r>
                    <w:rPr>
                      <w:rFonts w:ascii="DejaVu Serif" w:eastAsia="DejaVu Serif" w:hAnsi="DejaVu Serif" w:cs="DejaVu Serif"/>
                      <w:color w:val="000000"/>
                      <w:sz w:val="20"/>
                      <w:szCs w:val="20"/>
                    </w:rPr>
                    <w:t>14945367,86</w:t>
                  </w:r>
                </w:p>
              </w:tc>
              <w:tc>
                <w:tcPr>
                  <w:tcW w:w="1891" w:type="dxa"/>
                  <w:tcBorders>
                    <w:top w:val="single" w:sz="8"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378F800B" w14:textId="77777777" w:rsidR="001B6031" w:rsidRDefault="00000000">
                  <w:pPr>
                    <w:jc w:val="center"/>
                    <w:rPr>
                      <w:color w:val="000000"/>
                    </w:rPr>
                  </w:pPr>
                  <w:r>
                    <w:rPr>
                      <w:rFonts w:ascii="DejaVu Serif" w:eastAsia="DejaVu Serif" w:hAnsi="DejaVu Serif" w:cs="DejaVu Serif"/>
                      <w:color w:val="000000"/>
                      <w:sz w:val="20"/>
                      <w:szCs w:val="20"/>
                    </w:rPr>
                    <w:t> </w:t>
                  </w:r>
                </w:p>
              </w:tc>
            </w:tr>
            <w:tr w:rsidR="001B6031" w14:paraId="79DDE21D" w14:textId="77777777">
              <w:trPr>
                <w:trHeight w:val="290"/>
              </w:trPr>
              <w:tc>
                <w:tcPr>
                  <w:tcW w:w="2322" w:type="dxa"/>
                  <w:tcBorders>
                    <w:top w:val="single" w:sz="8"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28C1178B"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277" w:type="dxa"/>
                  <w:tcBorders>
                    <w:top w:val="single" w:sz="8" w:space="0" w:color="000000"/>
                    <w:left w:val="single" w:sz="12" w:space="0" w:color="000000"/>
                    <w:bottom w:val="single" w:sz="8" w:space="0" w:color="000000"/>
                    <w:right w:val="single" w:sz="8" w:space="0" w:color="000000"/>
                  </w:tcBorders>
                  <w:tcMar>
                    <w:top w:w="0" w:type="dxa"/>
                    <w:left w:w="0" w:type="dxa"/>
                    <w:bottom w:w="0" w:type="dxa"/>
                    <w:right w:w="30" w:type="dxa"/>
                  </w:tcMar>
                  <w:vAlign w:val="center"/>
                  <w:hideMark/>
                </w:tcPr>
                <w:p w14:paraId="12B0FB54" w14:textId="77777777" w:rsidR="001B6031" w:rsidRDefault="00000000">
                  <w:pPr>
                    <w:jc w:val="center"/>
                    <w:rPr>
                      <w:color w:val="000000"/>
                    </w:rPr>
                  </w:pPr>
                  <w:r>
                    <w:rPr>
                      <w:rFonts w:ascii="DejaVu Serif" w:eastAsia="DejaVu Serif" w:hAnsi="DejaVu Serif" w:cs="DejaVu Serif"/>
                      <w:color w:val="000000"/>
                      <w:sz w:val="20"/>
                      <w:szCs w:val="20"/>
                    </w:rPr>
                    <w:t>201.11</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AA67219" w14:textId="77777777" w:rsidR="001B6031" w:rsidRDefault="00000000">
                  <w:pPr>
                    <w:jc w:val="center"/>
                    <w:rPr>
                      <w:color w:val="000000"/>
                    </w:rPr>
                  </w:pPr>
                  <w:r>
                    <w:rPr>
                      <w:rFonts w:ascii="DejaVu Serif" w:eastAsia="DejaVu Serif" w:hAnsi="DejaVu Serif" w:cs="DejaVu Serif"/>
                      <w:color w:val="000000"/>
                      <w:sz w:val="20"/>
                      <w:szCs w:val="20"/>
                    </w:rPr>
                    <w:t>89628,76</w:t>
                  </w:r>
                </w:p>
              </w:tc>
              <w:tc>
                <w:tcPr>
                  <w:tcW w:w="99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4E7405D8"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vAlign w:val="center"/>
                  <w:hideMark/>
                </w:tcPr>
                <w:p w14:paraId="5411045D" w14:textId="77777777" w:rsidR="001B6031" w:rsidRDefault="00000000">
                  <w:pPr>
                    <w:jc w:val="center"/>
                    <w:rPr>
                      <w:color w:val="000000"/>
                    </w:rPr>
                  </w:pPr>
                  <w:r>
                    <w:rPr>
                      <w:rFonts w:ascii="DejaVu Serif" w:eastAsia="DejaVu Serif" w:hAnsi="DejaVu Serif" w:cs="DejaVu Serif"/>
                      <w:color w:val="000000"/>
                      <w:sz w:val="20"/>
                      <w:szCs w:val="20"/>
                    </w:rPr>
                    <w:t>4948438,83</w:t>
                  </w:r>
                </w:p>
              </w:tc>
              <w:tc>
                <w:tcPr>
                  <w:tcW w:w="1891" w:type="dxa"/>
                  <w:tcBorders>
                    <w:top w:val="single" w:sz="8"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2BE135E8" w14:textId="77777777" w:rsidR="001B6031" w:rsidRDefault="00000000">
                  <w:pPr>
                    <w:jc w:val="center"/>
                    <w:rPr>
                      <w:color w:val="000000"/>
                    </w:rPr>
                  </w:pPr>
                  <w:r>
                    <w:rPr>
                      <w:rFonts w:ascii="DejaVu Serif" w:eastAsia="DejaVu Serif" w:hAnsi="DejaVu Serif" w:cs="DejaVu Serif"/>
                      <w:color w:val="000000"/>
                      <w:sz w:val="20"/>
                      <w:szCs w:val="20"/>
                    </w:rPr>
                    <w:t> </w:t>
                  </w:r>
                </w:p>
              </w:tc>
            </w:tr>
            <w:tr w:rsidR="001B6031" w14:paraId="11040094" w14:textId="77777777">
              <w:trPr>
                <w:trHeight w:val="290"/>
              </w:trPr>
              <w:tc>
                <w:tcPr>
                  <w:tcW w:w="2322" w:type="dxa"/>
                  <w:tcBorders>
                    <w:top w:val="single" w:sz="8" w:space="0" w:color="000000"/>
                    <w:left w:val="single" w:sz="8" w:space="0" w:color="000000"/>
                    <w:bottom w:val="single" w:sz="12" w:space="0" w:color="000000"/>
                    <w:right w:val="single" w:sz="12" w:space="0" w:color="000000"/>
                  </w:tcBorders>
                  <w:tcMar>
                    <w:top w:w="0" w:type="dxa"/>
                    <w:left w:w="0" w:type="dxa"/>
                    <w:bottom w:w="0" w:type="dxa"/>
                    <w:right w:w="30" w:type="dxa"/>
                  </w:tcMar>
                  <w:vAlign w:val="center"/>
                  <w:hideMark/>
                </w:tcPr>
                <w:p w14:paraId="503874C3" w14:textId="77777777" w:rsidR="001B6031" w:rsidRDefault="00000000">
                  <w:pPr>
                    <w:jc w:val="center"/>
                    <w:rPr>
                      <w:color w:val="000000"/>
                    </w:rPr>
                  </w:pPr>
                  <w:r>
                    <w:rPr>
                      <w:rFonts w:ascii="DejaVu Serif" w:eastAsia="DejaVu Serif" w:hAnsi="DejaVu Serif" w:cs="DejaVu Serif"/>
                      <w:color w:val="000000"/>
                      <w:sz w:val="20"/>
                      <w:szCs w:val="20"/>
                    </w:rPr>
                    <w:t>Итого по разделу 2</w:t>
                  </w:r>
                </w:p>
              </w:tc>
              <w:tc>
                <w:tcPr>
                  <w:tcW w:w="1277" w:type="dxa"/>
                  <w:tcBorders>
                    <w:top w:val="single" w:sz="8" w:space="0" w:color="000000"/>
                    <w:left w:val="single" w:sz="12" w:space="0" w:color="000000"/>
                    <w:bottom w:val="single" w:sz="12" w:space="0" w:color="000000"/>
                    <w:right w:val="single" w:sz="8" w:space="0" w:color="000000"/>
                  </w:tcBorders>
                  <w:tcMar>
                    <w:top w:w="0" w:type="dxa"/>
                    <w:left w:w="0" w:type="dxa"/>
                    <w:bottom w:w="0" w:type="dxa"/>
                    <w:right w:w="30" w:type="dxa"/>
                  </w:tcMar>
                  <w:vAlign w:val="center"/>
                  <w:hideMark/>
                </w:tcPr>
                <w:p w14:paraId="20E42AFE" w14:textId="77777777" w:rsidR="001B6031" w:rsidRDefault="00000000">
                  <w:pPr>
                    <w:jc w:val="center"/>
                    <w:rPr>
                      <w:color w:val="000000"/>
                    </w:rPr>
                  </w:pPr>
                  <w:r>
                    <w:rPr>
                      <w:rFonts w:ascii="DejaVu Serif" w:eastAsia="DejaVu Serif" w:hAnsi="DejaVu Serif" w:cs="DejaVu Serif"/>
                      <w:color w:val="000000"/>
                      <w:sz w:val="20"/>
                      <w:szCs w:val="20"/>
                    </w:rPr>
                    <w:t>X</w:t>
                  </w:r>
                </w:p>
              </w:tc>
              <w:tc>
                <w:tcPr>
                  <w:tcW w:w="1560" w:type="dxa"/>
                  <w:tcBorders>
                    <w:top w:val="single" w:sz="8" w:space="0" w:color="000000"/>
                    <w:left w:val="single" w:sz="8" w:space="0" w:color="000000"/>
                    <w:bottom w:val="single" w:sz="12" w:space="0" w:color="000000"/>
                    <w:right w:val="single" w:sz="8" w:space="0" w:color="000000"/>
                  </w:tcBorders>
                  <w:tcMar>
                    <w:top w:w="0" w:type="dxa"/>
                    <w:left w:w="0" w:type="dxa"/>
                    <w:bottom w:w="0" w:type="dxa"/>
                    <w:right w:w="30" w:type="dxa"/>
                  </w:tcMar>
                  <w:hideMark/>
                </w:tcPr>
                <w:p w14:paraId="6C52170E" w14:textId="77777777" w:rsidR="001B6031" w:rsidRDefault="00000000">
                  <w:pPr>
                    <w:jc w:val="center"/>
                    <w:rPr>
                      <w:color w:val="000000"/>
                    </w:rPr>
                  </w:pPr>
                  <w:r>
                    <w:rPr>
                      <w:rFonts w:ascii="DejaVu Serif" w:eastAsia="DejaVu Serif" w:hAnsi="DejaVu Serif" w:cs="DejaVu Serif"/>
                      <w:color w:val="000000"/>
                      <w:sz w:val="20"/>
                      <w:szCs w:val="20"/>
                    </w:rPr>
                    <w:t>803759,75</w:t>
                  </w:r>
                </w:p>
              </w:tc>
              <w:tc>
                <w:tcPr>
                  <w:tcW w:w="994" w:type="dxa"/>
                  <w:tcBorders>
                    <w:top w:val="single" w:sz="8" w:space="0" w:color="000000"/>
                    <w:left w:val="single" w:sz="8" w:space="0" w:color="000000"/>
                    <w:bottom w:val="single" w:sz="12" w:space="0" w:color="000000"/>
                    <w:right w:val="single" w:sz="8" w:space="0" w:color="000000"/>
                  </w:tcBorders>
                  <w:tcMar>
                    <w:top w:w="0" w:type="dxa"/>
                    <w:left w:w="0" w:type="dxa"/>
                    <w:bottom w:w="0" w:type="dxa"/>
                    <w:right w:w="30" w:type="dxa"/>
                  </w:tcMar>
                  <w:vAlign w:val="center"/>
                  <w:hideMark/>
                </w:tcPr>
                <w:p w14:paraId="244B6A8D" w14:textId="77777777" w:rsidR="001B6031" w:rsidRDefault="00000000">
                  <w:pPr>
                    <w:jc w:val="center"/>
                    <w:rPr>
                      <w:color w:val="000000"/>
                    </w:rPr>
                  </w:pPr>
                  <w:r>
                    <w:rPr>
                      <w:rFonts w:ascii="DejaVu Serif" w:eastAsia="DejaVu Serif" w:hAnsi="DejaVu Serif" w:cs="DejaVu Serif"/>
                      <w:color w:val="000000"/>
                      <w:sz w:val="20"/>
                      <w:szCs w:val="20"/>
                    </w:rPr>
                    <w:t>-</w:t>
                  </w:r>
                </w:p>
              </w:tc>
              <w:tc>
                <w:tcPr>
                  <w:tcW w:w="1276" w:type="dxa"/>
                  <w:tcBorders>
                    <w:top w:val="single" w:sz="8" w:space="0" w:color="000000"/>
                    <w:left w:val="single" w:sz="8" w:space="0" w:color="000000"/>
                    <w:bottom w:val="single" w:sz="12" w:space="0" w:color="000000"/>
                    <w:right w:val="single" w:sz="8" w:space="0" w:color="000000"/>
                  </w:tcBorders>
                  <w:tcMar>
                    <w:top w:w="0" w:type="dxa"/>
                    <w:left w:w="0" w:type="dxa"/>
                    <w:bottom w:w="0" w:type="dxa"/>
                    <w:right w:w="30" w:type="dxa"/>
                  </w:tcMar>
                  <w:vAlign w:val="center"/>
                  <w:hideMark/>
                </w:tcPr>
                <w:p w14:paraId="7C435D70" w14:textId="77777777" w:rsidR="001B6031" w:rsidRDefault="00000000">
                  <w:pPr>
                    <w:jc w:val="center"/>
                    <w:rPr>
                      <w:color w:val="000000"/>
                    </w:rPr>
                  </w:pPr>
                  <w:r>
                    <w:rPr>
                      <w:rFonts w:ascii="DejaVu Serif" w:eastAsia="DejaVu Serif" w:hAnsi="DejaVu Serif" w:cs="DejaVu Serif"/>
                      <w:color w:val="000000"/>
                      <w:sz w:val="20"/>
                      <w:szCs w:val="20"/>
                    </w:rPr>
                    <w:t>19893806,69</w:t>
                  </w:r>
                </w:p>
              </w:tc>
              <w:tc>
                <w:tcPr>
                  <w:tcW w:w="1891" w:type="dxa"/>
                  <w:tcBorders>
                    <w:top w:val="single" w:sz="8" w:space="0" w:color="000000"/>
                    <w:left w:val="single" w:sz="8" w:space="0" w:color="000000"/>
                    <w:bottom w:val="single" w:sz="12" w:space="0" w:color="000000"/>
                    <w:right w:val="single" w:sz="12" w:space="0" w:color="000000"/>
                  </w:tcBorders>
                  <w:tcMar>
                    <w:top w:w="0" w:type="dxa"/>
                    <w:left w:w="0" w:type="dxa"/>
                    <w:bottom w:w="0" w:type="dxa"/>
                    <w:right w:w="30" w:type="dxa"/>
                  </w:tcMar>
                  <w:vAlign w:val="center"/>
                  <w:hideMark/>
                </w:tcPr>
                <w:p w14:paraId="3F64970F" w14:textId="77777777" w:rsidR="001B6031" w:rsidRDefault="00000000">
                  <w:pPr>
                    <w:jc w:val="center"/>
                    <w:rPr>
                      <w:color w:val="000000"/>
                    </w:rPr>
                  </w:pPr>
                  <w:r>
                    <w:rPr>
                      <w:rFonts w:ascii="DejaVu Serif" w:eastAsia="DejaVu Serif" w:hAnsi="DejaVu Serif" w:cs="DejaVu Serif"/>
                      <w:color w:val="000000"/>
                      <w:sz w:val="20"/>
                      <w:szCs w:val="20"/>
                    </w:rPr>
                    <w:t>-</w:t>
                  </w:r>
                </w:p>
              </w:tc>
            </w:tr>
            <w:tr w:rsidR="001B6031" w14:paraId="0CB6949C" w14:textId="77777777">
              <w:trPr>
                <w:trHeight w:val="348"/>
              </w:trPr>
              <w:tc>
                <w:tcPr>
                  <w:tcW w:w="2322" w:type="dxa"/>
                  <w:tcBorders>
                    <w:top w:val="single" w:sz="12" w:space="0" w:color="000000"/>
                    <w:left w:val="single" w:sz="8" w:space="0" w:color="000000"/>
                    <w:bottom w:val="single" w:sz="8" w:space="0" w:color="000000"/>
                    <w:right w:val="single" w:sz="12" w:space="0" w:color="000000"/>
                  </w:tcBorders>
                  <w:tcMar>
                    <w:top w:w="0" w:type="dxa"/>
                    <w:left w:w="0" w:type="dxa"/>
                    <w:bottom w:w="0" w:type="dxa"/>
                    <w:right w:w="30" w:type="dxa"/>
                  </w:tcMar>
                  <w:vAlign w:val="center"/>
                  <w:hideMark/>
                </w:tcPr>
                <w:p w14:paraId="6196F758" w14:textId="77777777" w:rsidR="001B6031" w:rsidRDefault="00000000">
                  <w:pPr>
                    <w:jc w:val="center"/>
                    <w:rPr>
                      <w:color w:val="000000"/>
                    </w:rPr>
                  </w:pPr>
                  <w:r>
                    <w:rPr>
                      <w:rFonts w:ascii="DejaVu Serif" w:eastAsia="DejaVu Serif" w:hAnsi="DejaVu Serif" w:cs="DejaVu Serif"/>
                      <w:color w:val="000000"/>
                      <w:sz w:val="20"/>
                      <w:szCs w:val="20"/>
                    </w:rPr>
                    <w:t>Всего</w:t>
                  </w:r>
                </w:p>
              </w:tc>
              <w:tc>
                <w:tcPr>
                  <w:tcW w:w="1277" w:type="dxa"/>
                  <w:tcBorders>
                    <w:top w:val="single" w:sz="12" w:space="0" w:color="000000"/>
                    <w:left w:val="single" w:sz="12" w:space="0" w:color="000000"/>
                    <w:bottom w:val="single" w:sz="12" w:space="0" w:color="000000"/>
                    <w:right w:val="single" w:sz="8" w:space="0" w:color="000000"/>
                  </w:tcBorders>
                  <w:tcMar>
                    <w:top w:w="0" w:type="dxa"/>
                    <w:left w:w="0" w:type="dxa"/>
                    <w:bottom w:w="0" w:type="dxa"/>
                    <w:right w:w="30" w:type="dxa"/>
                  </w:tcMar>
                  <w:vAlign w:val="center"/>
                  <w:hideMark/>
                </w:tcPr>
                <w:p w14:paraId="779BD30B" w14:textId="77777777" w:rsidR="001B6031" w:rsidRDefault="00000000">
                  <w:pPr>
                    <w:jc w:val="center"/>
                    <w:rPr>
                      <w:color w:val="000000"/>
                    </w:rPr>
                  </w:pPr>
                  <w:r>
                    <w:rPr>
                      <w:rFonts w:ascii="DejaVu Serif" w:eastAsia="DejaVu Serif" w:hAnsi="DejaVu Serif" w:cs="DejaVu Serif"/>
                      <w:color w:val="000000"/>
                      <w:sz w:val="20"/>
                      <w:szCs w:val="20"/>
                    </w:rPr>
                    <w:t>X</w:t>
                  </w:r>
                </w:p>
              </w:tc>
              <w:tc>
                <w:tcPr>
                  <w:tcW w:w="1560" w:type="dxa"/>
                  <w:tcBorders>
                    <w:top w:val="single" w:sz="12" w:space="0" w:color="000000"/>
                    <w:left w:val="single" w:sz="8" w:space="0" w:color="000000"/>
                    <w:bottom w:val="single" w:sz="12" w:space="0" w:color="000000"/>
                    <w:right w:val="single" w:sz="8" w:space="0" w:color="000000"/>
                  </w:tcBorders>
                  <w:tcMar>
                    <w:top w:w="0" w:type="dxa"/>
                    <w:left w:w="0" w:type="dxa"/>
                    <w:bottom w:w="0" w:type="dxa"/>
                    <w:right w:w="30" w:type="dxa"/>
                  </w:tcMar>
                  <w:hideMark/>
                </w:tcPr>
                <w:p w14:paraId="2FFC324D" w14:textId="77777777" w:rsidR="001B6031" w:rsidRDefault="00000000">
                  <w:pPr>
                    <w:jc w:val="center"/>
                    <w:rPr>
                      <w:color w:val="000000"/>
                    </w:rPr>
                  </w:pPr>
                  <w:r>
                    <w:rPr>
                      <w:rFonts w:ascii="DejaVu Serif" w:eastAsia="DejaVu Serif" w:hAnsi="DejaVu Serif" w:cs="DejaVu Serif"/>
                      <w:color w:val="000000"/>
                      <w:sz w:val="20"/>
                      <w:szCs w:val="20"/>
                    </w:rPr>
                    <w:t>803759,75</w:t>
                  </w:r>
                </w:p>
              </w:tc>
              <w:tc>
                <w:tcPr>
                  <w:tcW w:w="994" w:type="dxa"/>
                  <w:tcBorders>
                    <w:top w:val="single" w:sz="12" w:space="0" w:color="000000"/>
                    <w:left w:val="single" w:sz="8" w:space="0" w:color="000000"/>
                    <w:bottom w:val="single" w:sz="12" w:space="0" w:color="000000"/>
                    <w:right w:val="single" w:sz="8" w:space="0" w:color="000000"/>
                  </w:tcBorders>
                  <w:tcMar>
                    <w:top w:w="0" w:type="dxa"/>
                    <w:left w:w="0" w:type="dxa"/>
                    <w:bottom w:w="0" w:type="dxa"/>
                    <w:right w:w="30" w:type="dxa"/>
                  </w:tcMar>
                  <w:vAlign w:val="center"/>
                  <w:hideMark/>
                </w:tcPr>
                <w:p w14:paraId="79227DA0" w14:textId="77777777" w:rsidR="001B6031" w:rsidRDefault="00000000">
                  <w:pPr>
                    <w:jc w:val="center"/>
                    <w:rPr>
                      <w:color w:val="000000"/>
                    </w:rPr>
                  </w:pPr>
                  <w:r>
                    <w:rPr>
                      <w:rFonts w:ascii="DejaVu Serif" w:eastAsia="DejaVu Serif" w:hAnsi="DejaVu Serif" w:cs="DejaVu Serif"/>
                      <w:color w:val="000000"/>
                      <w:sz w:val="20"/>
                      <w:szCs w:val="20"/>
                    </w:rPr>
                    <w:t>-</w:t>
                  </w:r>
                </w:p>
              </w:tc>
              <w:tc>
                <w:tcPr>
                  <w:tcW w:w="1276" w:type="dxa"/>
                  <w:tcBorders>
                    <w:top w:val="single" w:sz="12" w:space="0" w:color="000000"/>
                    <w:left w:val="single" w:sz="8" w:space="0" w:color="000000"/>
                    <w:bottom w:val="single" w:sz="12" w:space="0" w:color="000000"/>
                    <w:right w:val="single" w:sz="8" w:space="0" w:color="000000"/>
                  </w:tcBorders>
                  <w:tcMar>
                    <w:top w:w="0" w:type="dxa"/>
                    <w:left w:w="0" w:type="dxa"/>
                    <w:bottom w:w="0" w:type="dxa"/>
                    <w:right w:w="30" w:type="dxa"/>
                  </w:tcMar>
                  <w:vAlign w:val="center"/>
                  <w:hideMark/>
                </w:tcPr>
                <w:p w14:paraId="3B3A522B" w14:textId="77777777" w:rsidR="001B6031" w:rsidRDefault="00000000">
                  <w:pPr>
                    <w:jc w:val="center"/>
                    <w:rPr>
                      <w:color w:val="000000"/>
                    </w:rPr>
                  </w:pPr>
                  <w:r>
                    <w:rPr>
                      <w:rFonts w:ascii="DejaVu Serif" w:eastAsia="DejaVu Serif" w:hAnsi="DejaVu Serif" w:cs="DejaVu Serif"/>
                      <w:color w:val="000000"/>
                      <w:sz w:val="20"/>
                      <w:szCs w:val="20"/>
                    </w:rPr>
                    <w:t>19893806,69</w:t>
                  </w:r>
                </w:p>
              </w:tc>
              <w:tc>
                <w:tcPr>
                  <w:tcW w:w="1891" w:type="dxa"/>
                  <w:tcBorders>
                    <w:top w:val="single" w:sz="12" w:space="0" w:color="000000"/>
                    <w:left w:val="single" w:sz="8" w:space="0" w:color="000000"/>
                    <w:bottom w:val="single" w:sz="12" w:space="0" w:color="000000"/>
                    <w:right w:val="single" w:sz="12" w:space="0" w:color="000000"/>
                  </w:tcBorders>
                  <w:tcMar>
                    <w:top w:w="0" w:type="dxa"/>
                    <w:left w:w="0" w:type="dxa"/>
                    <w:bottom w:w="0" w:type="dxa"/>
                    <w:right w:w="30" w:type="dxa"/>
                  </w:tcMar>
                  <w:vAlign w:val="center"/>
                  <w:hideMark/>
                </w:tcPr>
                <w:p w14:paraId="476F1CF4" w14:textId="77777777" w:rsidR="001B6031" w:rsidRDefault="00000000">
                  <w:pPr>
                    <w:jc w:val="center"/>
                    <w:rPr>
                      <w:color w:val="000000"/>
                    </w:rPr>
                  </w:pPr>
                  <w:r>
                    <w:rPr>
                      <w:rFonts w:ascii="DejaVu Serif" w:eastAsia="DejaVu Serif" w:hAnsi="DejaVu Serif" w:cs="DejaVu Serif"/>
                      <w:color w:val="000000"/>
                      <w:sz w:val="20"/>
                      <w:szCs w:val="20"/>
                    </w:rPr>
                    <w:t>-</w:t>
                  </w:r>
                </w:p>
              </w:tc>
            </w:tr>
          </w:tbl>
          <w:p w14:paraId="536FE196" w14:textId="77777777" w:rsidR="001B6031" w:rsidRDefault="00000000">
            <w:pPr>
              <w:jc w:val="center"/>
              <w:rPr>
                <w:color w:val="000000"/>
              </w:rPr>
            </w:pPr>
            <w:r>
              <w:rPr>
                <w:rFonts w:ascii="DejaVu Serif" w:eastAsia="DejaVu Serif" w:hAnsi="DejaVu Serif" w:cs="DejaVu Serif"/>
                <w:color w:val="000000"/>
                <w:sz w:val="20"/>
                <w:szCs w:val="20"/>
              </w:rPr>
              <w:t> </w:t>
            </w:r>
          </w:p>
          <w:p w14:paraId="062E2B2F" w14:textId="77777777" w:rsidR="001B6031" w:rsidRDefault="00000000">
            <w:pPr>
              <w:ind w:firstLine="700"/>
              <w:jc w:val="center"/>
              <w:rPr>
                <w:color w:val="000000"/>
              </w:rPr>
            </w:pPr>
            <w:r>
              <w:rPr>
                <w:rFonts w:ascii="DejaVu Serif" w:eastAsia="DejaVu Serif" w:hAnsi="DejaVu Serif" w:cs="DejaVu Serif"/>
                <w:b/>
                <w:color w:val="000000"/>
                <w:sz w:val="24"/>
                <w:szCs w:val="24"/>
              </w:rPr>
              <w:t>Результаты деятельности учреждений</w:t>
            </w:r>
          </w:p>
          <w:p w14:paraId="343B6EEF" w14:textId="77777777" w:rsidR="001B6031" w:rsidRDefault="00000000">
            <w:pPr>
              <w:ind w:firstLine="700"/>
              <w:jc w:val="center"/>
              <w:rPr>
                <w:color w:val="000000"/>
              </w:rPr>
            </w:pPr>
            <w:r>
              <w:rPr>
                <w:rFonts w:ascii="DejaVu Serif" w:eastAsia="DejaVu Serif" w:hAnsi="DejaVu Serif" w:cs="DejaVu Serif"/>
                <w:b/>
                <w:color w:val="000000"/>
                <w:sz w:val="24"/>
                <w:szCs w:val="24"/>
              </w:rPr>
              <w:t> </w:t>
            </w:r>
          </w:p>
          <w:p w14:paraId="671B9DE4"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Валюта баланса по сравнению с началом 2025 года уменьшилась на 33975497,64   рублей и </w:t>
            </w:r>
            <w:r>
              <w:rPr>
                <w:rFonts w:ascii="DejaVu Serif" w:eastAsia="DejaVu Serif" w:hAnsi="DejaVu Serif" w:cs="DejaVu Serif"/>
                <w:color w:val="000000"/>
                <w:sz w:val="24"/>
                <w:szCs w:val="24"/>
              </w:rPr>
              <w:lastRenderedPageBreak/>
              <w:t>составила 6323814008,01 рублей.</w:t>
            </w:r>
          </w:p>
          <w:p w14:paraId="29851037"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В активе баланса увеличение произошло за счет увеличения остаточной стоимости основных средств </w:t>
            </w:r>
            <w:proofErr w:type="gramStart"/>
            <w:r>
              <w:rPr>
                <w:rFonts w:ascii="DejaVu Serif" w:eastAsia="DejaVu Serif" w:hAnsi="DejaVu Serif" w:cs="DejaVu Serif"/>
                <w:color w:val="000000"/>
                <w:sz w:val="24"/>
                <w:szCs w:val="24"/>
              </w:rPr>
              <w:t>на  12997217</w:t>
            </w:r>
            <w:proofErr w:type="gramEnd"/>
            <w:r>
              <w:rPr>
                <w:rFonts w:ascii="DejaVu Serif" w:eastAsia="DejaVu Serif" w:hAnsi="DejaVu Serif" w:cs="DejaVu Serif"/>
                <w:color w:val="000000"/>
                <w:sz w:val="24"/>
                <w:szCs w:val="24"/>
              </w:rPr>
              <w:t xml:space="preserve">,57 рублей, остаточной стоимости прав пользования активами на 2372200 рублей, вложений в нефинансовые активы на 506467536,34 рублей (57 объектов незавершенного строительства). Финансовых вложений и вложения в финансовые активы увеличились на 69335599,22 рублей и объясняются увеличением доли участия в муниципальных бюджетных и автономных учреждениях учредителей, а также уменьшением вложения в финансовые активы в виде капитальных вложений в муниципальные унитарные предприятия.   Также </w:t>
            </w:r>
            <w:proofErr w:type="gramStart"/>
            <w:r>
              <w:rPr>
                <w:rFonts w:ascii="DejaVu Serif" w:eastAsia="DejaVu Serif" w:hAnsi="DejaVu Serif" w:cs="DejaVu Serif"/>
                <w:color w:val="000000"/>
                <w:sz w:val="24"/>
                <w:szCs w:val="24"/>
              </w:rPr>
              <w:t>увеличилась  остаточная</w:t>
            </w:r>
            <w:proofErr w:type="gramEnd"/>
            <w:r>
              <w:rPr>
                <w:rFonts w:ascii="DejaVu Serif" w:eastAsia="DejaVu Serif" w:hAnsi="DejaVu Serif" w:cs="DejaVu Serif"/>
                <w:color w:val="000000"/>
                <w:sz w:val="24"/>
                <w:szCs w:val="24"/>
              </w:rPr>
              <w:t xml:space="preserve"> стоимость нефинансовых активов имущества казны на 57012663,48 рублей, и обусловлено поступлением в казну земельных участков, объектов недвижимого и движимого имущества. Уменьшилась дебиторская задолженность по доходам на 988250472,91 рублей и составила 3330610722,10 рублей и объясняется уменьшением объема межбюджетных трансфертов на 2026-2028 годы. Увеличилась дебиторская задолженность по выплатам на 290965021,34 рублей и составила 449620153,71 рублей. Увеличение объясняется наличием авансовых платежей по муниципальным контрактам по участию в программе КРСТ.</w:t>
            </w:r>
          </w:p>
          <w:p w14:paraId="70CBE665"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В пассиве баланса уменьшились доходы будущих периодов» (счет 40140) на сумму 998937975,76 рублей и составили - 3313328934,08 рублей.  Показатели отражены в соответствии с заключенными соглашениями о предоставлении межбюджетных трансфертов из федерального и областного бюджетов. Кредиторская задолженность по выплатам составила 8363436,93 рублей и объясняется наличием не погашенного остатка в размере 6000000 рублей привлеченного на единый счет бюджета со счетов бюджетных и автономных учреждений. </w:t>
            </w:r>
          </w:p>
          <w:p w14:paraId="5952976B"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5087BEE9" w14:textId="77777777" w:rsidR="001B6031" w:rsidRDefault="00000000">
            <w:pPr>
              <w:ind w:firstLine="700"/>
              <w:jc w:val="both"/>
              <w:rPr>
                <w:color w:val="000000"/>
              </w:rPr>
            </w:pPr>
            <w:r>
              <w:rPr>
                <w:rFonts w:ascii="DejaVu Serif" w:eastAsia="DejaVu Serif" w:hAnsi="DejaVu Serif" w:cs="DejaVu Serif"/>
                <w:color w:val="000000"/>
                <w:sz w:val="24"/>
                <w:szCs w:val="24"/>
              </w:rPr>
              <w:t>Доходы консолидированного бюджета составили 2033890387,67</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рублей в т.ч.</w:t>
            </w:r>
          </w:p>
          <w:p w14:paraId="02B3BEB9" w14:textId="77777777" w:rsidR="001B6031" w:rsidRDefault="00000000">
            <w:pPr>
              <w:ind w:firstLine="700"/>
              <w:jc w:val="both"/>
              <w:rPr>
                <w:color w:val="000000"/>
              </w:rPr>
            </w:pPr>
            <w:r>
              <w:rPr>
                <w:rFonts w:ascii="DejaVu Serif" w:eastAsia="DejaVu Serif" w:hAnsi="DejaVu Serif" w:cs="DejaVu Serif"/>
                <w:color w:val="000000"/>
                <w:sz w:val="24"/>
                <w:szCs w:val="24"/>
              </w:rPr>
              <w:t>- налоговые доходы – 255568318,03</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рублей,</w:t>
            </w:r>
          </w:p>
          <w:p w14:paraId="44A87D06" w14:textId="77777777" w:rsidR="001B6031" w:rsidRDefault="00000000">
            <w:pPr>
              <w:ind w:firstLine="700"/>
              <w:jc w:val="both"/>
              <w:rPr>
                <w:color w:val="000000"/>
              </w:rPr>
            </w:pPr>
            <w:r>
              <w:rPr>
                <w:rFonts w:ascii="DejaVu Serif" w:eastAsia="DejaVu Serif" w:hAnsi="DejaVu Serif" w:cs="DejaVu Serif"/>
                <w:color w:val="000000"/>
                <w:sz w:val="24"/>
                <w:szCs w:val="24"/>
              </w:rPr>
              <w:t>- доходы от операционной аренды за землю составили 5076371,67 рублей, от операционной аренды от сдачи имущества – 903641,6 рублей, доходы федеральной службы по надзору в сфере природопользования в сумме 72999,20 рублей. Всего доходы от собственности составили 6053012,47 рублей.</w:t>
            </w:r>
          </w:p>
          <w:p w14:paraId="0ED12368"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доходы от начисленных штрафов составили 4748020,93 рублей в т.ч. администраторами доходов с элементами 01 на сумму 4246215,93 рублей и доходы от штрафных санкций за нарушение законодательства о закупках и нарушение условий контрактов (договоров) -501805 рублей. </w:t>
            </w:r>
          </w:p>
          <w:p w14:paraId="0847F732"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доходы от выбытия </w:t>
            </w:r>
            <w:proofErr w:type="gramStart"/>
            <w:r>
              <w:rPr>
                <w:rFonts w:ascii="DejaVu Serif" w:eastAsia="DejaVu Serif" w:hAnsi="DejaVu Serif" w:cs="DejaVu Serif"/>
                <w:color w:val="000000"/>
                <w:sz w:val="24"/>
                <w:szCs w:val="24"/>
              </w:rPr>
              <w:t>активов  –</w:t>
            </w:r>
            <w:proofErr w:type="gramEnd"/>
            <w:r>
              <w:rPr>
                <w:rFonts w:ascii="DejaVu Serif" w:eastAsia="DejaVu Serif" w:hAnsi="DejaVu Serif" w:cs="DejaVu Serif"/>
                <w:color w:val="000000"/>
                <w:sz w:val="24"/>
                <w:szCs w:val="24"/>
              </w:rPr>
              <w:t xml:space="preserve"> «минус» 11389114,6 рублей.  Доходы в части финансового результата по операциям формирования главными распорядителями средств, осуществляющим в </w:t>
            </w:r>
            <w:r>
              <w:rPr>
                <w:rFonts w:ascii="DejaVu Serif" w:eastAsia="DejaVu Serif" w:hAnsi="DejaVu Serif" w:cs="DejaVu Serif"/>
                <w:color w:val="000000"/>
                <w:sz w:val="24"/>
                <w:szCs w:val="24"/>
              </w:rPr>
              <w:lastRenderedPageBreak/>
              <w:t>отношении бюджетных и автономных учреждений полномочия учредителя в сумме 27685068,38 рублей.  Участия в капитале ООО «</w:t>
            </w:r>
            <w:proofErr w:type="gramStart"/>
            <w:r>
              <w:rPr>
                <w:rFonts w:ascii="DejaVu Serif" w:eastAsia="DejaVu Serif" w:hAnsi="DejaVu Serif" w:cs="DejaVu Serif"/>
                <w:color w:val="000000"/>
                <w:sz w:val="24"/>
                <w:szCs w:val="24"/>
              </w:rPr>
              <w:t>ГК  Болдино»  в</w:t>
            </w:r>
            <w:proofErr w:type="gramEnd"/>
            <w:r>
              <w:rPr>
                <w:rFonts w:ascii="DejaVu Serif" w:eastAsia="DejaVu Serif" w:hAnsi="DejaVu Serif" w:cs="DejaVu Serif"/>
                <w:color w:val="000000"/>
                <w:sz w:val="24"/>
                <w:szCs w:val="24"/>
              </w:rPr>
              <w:t xml:space="preserve"> сумме 41650530,84 рублей. Оформление права муниципальной собственности на земельные участки в счет неразграниченных долей и выбытие земельных долей, в счет формирования новых земельных участков «минус» 75212976,52 рублей. У учреждений списание остаточной стоимости нефинансовых активов и реклассификация основных средств.</w:t>
            </w:r>
          </w:p>
          <w:p w14:paraId="4BE2E54C" w14:textId="77777777" w:rsidR="001B6031" w:rsidRDefault="00000000">
            <w:pPr>
              <w:ind w:firstLine="700"/>
              <w:jc w:val="both"/>
              <w:rPr>
                <w:color w:val="000000"/>
              </w:rPr>
            </w:pPr>
            <w:r>
              <w:rPr>
                <w:rFonts w:ascii="DejaVu Serif" w:eastAsia="DejaVu Serif" w:hAnsi="DejaVu Serif" w:cs="DejaVu Serif"/>
                <w:color w:val="000000"/>
                <w:sz w:val="24"/>
                <w:szCs w:val="24"/>
              </w:rPr>
              <w:t>Списана администраторами доходов нереальная к взысканию дебиторская задолженность по налогам (КОСГУ 173) в сумме 177399,86 рублей.</w:t>
            </w:r>
          </w:p>
          <w:p w14:paraId="5A836DEC" w14:textId="77777777" w:rsidR="001B6031" w:rsidRDefault="00000000">
            <w:pPr>
              <w:ind w:firstLine="700"/>
              <w:jc w:val="both"/>
              <w:rPr>
                <w:color w:val="000000"/>
              </w:rPr>
            </w:pPr>
            <w:r>
              <w:rPr>
                <w:rFonts w:ascii="DejaVu Serif" w:eastAsia="DejaVu Serif" w:hAnsi="DejaVu Serif" w:cs="DejaVu Serif"/>
                <w:color w:val="000000"/>
                <w:sz w:val="24"/>
                <w:szCs w:val="24"/>
              </w:rPr>
              <w:t>Изменение кадастровой оценки земельных участков, ранее принятых к учету, составила «минус» 724739,98 рублей (КОСГУ 176).</w:t>
            </w:r>
          </w:p>
          <w:p w14:paraId="7F1CE45A" w14:textId="77777777" w:rsidR="001B6031" w:rsidRDefault="00000000">
            <w:pPr>
              <w:ind w:firstLine="700"/>
              <w:jc w:val="both"/>
              <w:rPr>
                <w:color w:val="000000"/>
              </w:rPr>
            </w:pPr>
            <w:r>
              <w:rPr>
                <w:rFonts w:ascii="DejaVu Serif" w:eastAsia="DejaVu Serif" w:hAnsi="DejaVu Serif" w:cs="DejaVu Serif"/>
                <w:color w:val="000000"/>
                <w:sz w:val="24"/>
                <w:szCs w:val="24"/>
              </w:rPr>
              <w:t>Безвозмездные неденежные поступления (после консолидации) составили 144262064,83 рублей.</w:t>
            </w:r>
          </w:p>
          <w:p w14:paraId="127146EF"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Начислено доходов от межбюджетных трансфертов на сумму 1613003214,92 рублей, в т.ч.  восстановленные межбюджетные трансферты в сумме 2355142,91 рублей. </w:t>
            </w:r>
          </w:p>
          <w:p w14:paraId="1EBB0A94" w14:textId="77777777" w:rsidR="001B6031" w:rsidRDefault="00000000">
            <w:pPr>
              <w:ind w:firstLine="700"/>
              <w:jc w:val="both"/>
              <w:rPr>
                <w:color w:val="000000"/>
              </w:rPr>
            </w:pPr>
            <w:r>
              <w:rPr>
                <w:rFonts w:ascii="DejaVu Serif" w:eastAsia="DejaVu Serif" w:hAnsi="DejaVu Serif" w:cs="DejaVu Serif"/>
                <w:color w:val="000000"/>
                <w:sz w:val="24"/>
                <w:szCs w:val="24"/>
              </w:rPr>
              <w:t>Расходы консолидированного бюджета составили 1080964730,15рублей.</w:t>
            </w:r>
          </w:p>
          <w:p w14:paraId="08919BBF" w14:textId="77777777" w:rsidR="001B6031" w:rsidRDefault="00000000">
            <w:pPr>
              <w:ind w:firstLine="700"/>
              <w:jc w:val="both"/>
              <w:rPr>
                <w:color w:val="000000"/>
              </w:rPr>
            </w:pPr>
            <w:r>
              <w:rPr>
                <w:rFonts w:ascii="DejaVu Serif" w:eastAsia="DejaVu Serif" w:hAnsi="DejaVu Serif" w:cs="DejaVu Serif"/>
                <w:color w:val="000000"/>
                <w:sz w:val="24"/>
                <w:szCs w:val="24"/>
              </w:rPr>
              <w:t>Чистый операционный результат деятельности составил – 952925657,52</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 xml:space="preserve">рублей. </w:t>
            </w:r>
          </w:p>
          <w:p w14:paraId="5510A8E8"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В рамках межведомственных расчетов консолидированы расчеты по передаче (получению) имущества по операциям капитального характера подвид расходов 804 КОСГУ 241 и подвид доходов 194 КОСГУ 195 в сумме 51794988,51 рублей.  Межбюджетные расчеты с казенными </w:t>
            </w:r>
            <w:proofErr w:type="gramStart"/>
            <w:r>
              <w:rPr>
                <w:rFonts w:ascii="DejaVu Serif" w:eastAsia="DejaVu Serif" w:hAnsi="DejaVu Serif" w:cs="DejaVu Serif"/>
                <w:color w:val="000000"/>
                <w:sz w:val="24"/>
                <w:szCs w:val="24"/>
              </w:rPr>
              <w:t>учреждениями  по</w:t>
            </w:r>
            <w:proofErr w:type="gramEnd"/>
            <w:r>
              <w:rPr>
                <w:rFonts w:ascii="DejaVu Serif" w:eastAsia="DejaVu Serif" w:hAnsi="DejaVu Serif" w:cs="DejaVu Serif"/>
                <w:color w:val="000000"/>
                <w:sz w:val="24"/>
                <w:szCs w:val="24"/>
              </w:rPr>
              <w:t xml:space="preserve"> получению </w:t>
            </w:r>
            <w:proofErr w:type="gramStart"/>
            <w:r>
              <w:rPr>
                <w:rFonts w:ascii="DejaVu Serif" w:eastAsia="DejaVu Serif" w:hAnsi="DejaVu Serif" w:cs="DejaVu Serif"/>
                <w:color w:val="000000"/>
                <w:sz w:val="24"/>
                <w:szCs w:val="24"/>
              </w:rPr>
              <w:t>имущества  подвид</w:t>
            </w:r>
            <w:proofErr w:type="gramEnd"/>
            <w:r>
              <w:rPr>
                <w:rFonts w:ascii="DejaVu Serif" w:eastAsia="DejaVu Serif" w:hAnsi="DejaVu Serif" w:cs="DejaVu Serif"/>
                <w:color w:val="000000"/>
                <w:sz w:val="24"/>
                <w:szCs w:val="24"/>
              </w:rPr>
              <w:t xml:space="preserve"> доходов </w:t>
            </w:r>
            <w:proofErr w:type="gramStart"/>
            <w:r>
              <w:rPr>
                <w:rFonts w:ascii="DejaVu Serif" w:eastAsia="DejaVu Serif" w:hAnsi="DejaVu Serif" w:cs="DejaVu Serif"/>
                <w:color w:val="000000"/>
                <w:sz w:val="24"/>
                <w:szCs w:val="24"/>
              </w:rPr>
              <w:t>196  операциям</w:t>
            </w:r>
            <w:proofErr w:type="gramEnd"/>
            <w:r>
              <w:rPr>
                <w:rFonts w:ascii="DejaVu Serif" w:eastAsia="DejaVu Serif" w:hAnsi="DejaVu Serif" w:cs="DejaVu Serif"/>
                <w:color w:val="000000"/>
                <w:sz w:val="24"/>
                <w:szCs w:val="24"/>
              </w:rPr>
              <w:t xml:space="preserve"> капитального характера КОСГУ 195 и текущего </w:t>
            </w:r>
            <w:proofErr w:type="gramStart"/>
            <w:r>
              <w:rPr>
                <w:rFonts w:ascii="DejaVu Serif" w:eastAsia="DejaVu Serif" w:hAnsi="DejaVu Serif" w:cs="DejaVu Serif"/>
                <w:color w:val="000000"/>
                <w:sz w:val="24"/>
                <w:szCs w:val="24"/>
              </w:rPr>
              <w:t>характера  КОСГУ</w:t>
            </w:r>
            <w:proofErr w:type="gramEnd"/>
            <w:r>
              <w:rPr>
                <w:rFonts w:ascii="DejaVu Serif" w:eastAsia="DejaVu Serif" w:hAnsi="DejaVu Serif" w:cs="DejaVu Serif"/>
                <w:color w:val="000000"/>
                <w:sz w:val="24"/>
                <w:szCs w:val="24"/>
              </w:rPr>
              <w:t xml:space="preserve"> 191 составили в сумме 7101823,07 рублей и 401814,78 рублей.   Межбюджетные расчеты с бюджетными учреждениями по получению имущества </w:t>
            </w:r>
            <w:proofErr w:type="gramStart"/>
            <w:r>
              <w:rPr>
                <w:rFonts w:ascii="DejaVu Serif" w:eastAsia="DejaVu Serif" w:hAnsi="DejaVu Serif" w:cs="DejaVu Serif"/>
                <w:color w:val="000000"/>
                <w:sz w:val="24"/>
                <w:szCs w:val="24"/>
              </w:rPr>
              <w:t>составили  подвид</w:t>
            </w:r>
            <w:proofErr w:type="gramEnd"/>
            <w:r>
              <w:rPr>
                <w:rFonts w:ascii="DejaVu Serif" w:eastAsia="DejaVu Serif" w:hAnsi="DejaVu Serif" w:cs="DejaVu Serif"/>
                <w:color w:val="000000"/>
                <w:sz w:val="24"/>
                <w:szCs w:val="24"/>
              </w:rPr>
              <w:t xml:space="preserve"> доходов 197 КОСГУ 195 -   3632601,6 рублей и по передаче имущества подвид расходов 807 КОСГУ 254 </w:t>
            </w:r>
            <w:proofErr w:type="gramStart"/>
            <w:r>
              <w:rPr>
                <w:rFonts w:ascii="DejaVu Serif" w:eastAsia="DejaVu Serif" w:hAnsi="DejaVu Serif" w:cs="DejaVu Serif"/>
                <w:color w:val="000000"/>
                <w:sz w:val="24"/>
                <w:szCs w:val="24"/>
              </w:rPr>
              <w:t>-  608980</w:t>
            </w:r>
            <w:proofErr w:type="gramEnd"/>
            <w:r>
              <w:rPr>
                <w:rFonts w:ascii="DejaVu Serif" w:eastAsia="DejaVu Serif" w:hAnsi="DejaVu Serif" w:cs="DejaVu Serif"/>
                <w:color w:val="000000"/>
                <w:sz w:val="24"/>
                <w:szCs w:val="24"/>
              </w:rPr>
              <w:t xml:space="preserve"> рублей. </w:t>
            </w:r>
          </w:p>
          <w:p w14:paraId="7B2CA0CC" w14:textId="77777777" w:rsidR="001B6031" w:rsidRDefault="00000000">
            <w:pPr>
              <w:ind w:firstLine="700"/>
              <w:jc w:val="both"/>
              <w:rPr>
                <w:color w:val="000000"/>
              </w:rPr>
            </w:pPr>
            <w:r>
              <w:rPr>
                <w:rFonts w:ascii="DejaVu Serif" w:eastAsia="DejaVu Serif" w:hAnsi="DejaVu Serif" w:cs="DejaVu Serif"/>
                <w:color w:val="000000"/>
                <w:sz w:val="24"/>
                <w:szCs w:val="24"/>
              </w:rPr>
              <w:t>На отчетную дату сформированы следующие показатели:</w:t>
            </w:r>
          </w:p>
          <w:p w14:paraId="7A21AE1D" w14:textId="77777777" w:rsidR="001B6031" w:rsidRDefault="00000000">
            <w:pPr>
              <w:ind w:firstLine="700"/>
              <w:jc w:val="both"/>
              <w:rPr>
                <w:color w:val="000000"/>
              </w:rPr>
            </w:pPr>
            <w:r>
              <w:rPr>
                <w:rFonts w:ascii="DejaVu Serif" w:eastAsia="DejaVu Serif" w:hAnsi="DejaVu Serif" w:cs="DejaVu Serif"/>
                <w:color w:val="000000"/>
                <w:sz w:val="24"/>
                <w:szCs w:val="24"/>
              </w:rPr>
              <w:t>- Доходы будущих периодов:</w:t>
            </w:r>
          </w:p>
          <w:p w14:paraId="7921800C" w14:textId="77777777" w:rsidR="001B6031" w:rsidRDefault="00000000">
            <w:pPr>
              <w:ind w:firstLine="700"/>
              <w:jc w:val="both"/>
              <w:rPr>
                <w:color w:val="000000"/>
              </w:rPr>
            </w:pPr>
            <w:r>
              <w:rPr>
                <w:rFonts w:ascii="DejaVu Serif" w:eastAsia="DejaVu Serif" w:hAnsi="DejaVu Serif" w:cs="DejaVu Serif"/>
                <w:color w:val="000000"/>
                <w:sz w:val="24"/>
                <w:szCs w:val="24"/>
              </w:rPr>
              <w:t> - в сумме 3837475,81 рублей - 10</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 xml:space="preserve">действующих договоров аренды муниципального имущества, из них 7 договора аренды нежилых помещений, общей площадью 1784.3 </w:t>
            </w:r>
            <w:proofErr w:type="spellStart"/>
            <w:proofErr w:type="gramStart"/>
            <w:r>
              <w:rPr>
                <w:rFonts w:ascii="DejaVu Serif" w:eastAsia="DejaVu Serif" w:hAnsi="DejaVu Serif" w:cs="DejaVu Serif"/>
                <w:color w:val="000000"/>
                <w:sz w:val="24"/>
                <w:szCs w:val="24"/>
              </w:rPr>
              <w:t>кв.м</w:t>
            </w:r>
            <w:proofErr w:type="spellEnd"/>
            <w:proofErr w:type="gramEnd"/>
            <w:r>
              <w:rPr>
                <w:rFonts w:ascii="DejaVu Serif" w:eastAsia="DejaVu Serif" w:hAnsi="DejaVu Serif" w:cs="DejaVu Serif"/>
                <w:color w:val="000000"/>
                <w:sz w:val="24"/>
                <w:szCs w:val="24"/>
              </w:rPr>
              <w:t xml:space="preserve"> и 3 договора аренды газопроводов, общей протяженностью 162381,19 </w:t>
            </w:r>
            <w:proofErr w:type="spellStart"/>
            <w:r>
              <w:rPr>
                <w:rFonts w:ascii="DejaVu Serif" w:eastAsia="DejaVu Serif" w:hAnsi="DejaVu Serif" w:cs="DejaVu Serif"/>
                <w:color w:val="000000"/>
                <w:sz w:val="24"/>
                <w:szCs w:val="24"/>
              </w:rPr>
              <w:t>п.м</w:t>
            </w:r>
            <w:proofErr w:type="spellEnd"/>
            <w:r>
              <w:rPr>
                <w:rFonts w:ascii="DejaVu Serif" w:eastAsia="DejaVu Serif" w:hAnsi="DejaVu Serif" w:cs="DejaVu Serif"/>
                <w:color w:val="000000"/>
                <w:sz w:val="24"/>
                <w:szCs w:val="24"/>
              </w:rPr>
              <w:t>.;</w:t>
            </w:r>
          </w:p>
          <w:p w14:paraId="153A53C2" w14:textId="77777777" w:rsidR="001B6031" w:rsidRDefault="00000000">
            <w:pPr>
              <w:jc w:val="both"/>
              <w:rPr>
                <w:color w:val="000000"/>
              </w:rPr>
            </w:pPr>
            <w:r>
              <w:rPr>
                <w:rFonts w:ascii="DejaVu Serif" w:eastAsia="DejaVu Serif" w:hAnsi="DejaVu Serif" w:cs="DejaVu Serif"/>
                <w:color w:val="000000"/>
                <w:sz w:val="24"/>
                <w:szCs w:val="24"/>
              </w:rPr>
              <w:t>            - в сумме 15229115,13 рублей – 8 действующих договоров аренды земельных участков, находящихся в муниципальной собственности;</w:t>
            </w:r>
          </w:p>
          <w:p w14:paraId="79ABF5A4" w14:textId="77777777" w:rsidR="001B6031" w:rsidRDefault="00000000">
            <w:pPr>
              <w:jc w:val="both"/>
              <w:rPr>
                <w:color w:val="000000"/>
              </w:rPr>
            </w:pPr>
            <w:r>
              <w:rPr>
                <w:rFonts w:ascii="DejaVu Serif" w:eastAsia="DejaVu Serif" w:hAnsi="DejaVu Serif" w:cs="DejaVu Serif"/>
                <w:color w:val="000000"/>
                <w:sz w:val="24"/>
                <w:szCs w:val="24"/>
              </w:rPr>
              <w:t>             - сумме 1734867959,02 рублей от предоставления МБТ с условиями на основании уведомлений текущего характера;</w:t>
            </w:r>
          </w:p>
          <w:p w14:paraId="54FB8F4F" w14:textId="77777777" w:rsidR="001B6031" w:rsidRDefault="00000000">
            <w:pPr>
              <w:jc w:val="both"/>
              <w:rPr>
                <w:color w:val="000000"/>
              </w:rPr>
            </w:pPr>
            <w:r>
              <w:rPr>
                <w:rFonts w:ascii="DejaVu Serif" w:eastAsia="DejaVu Serif" w:hAnsi="DejaVu Serif" w:cs="DejaVu Serif"/>
                <w:color w:val="000000"/>
                <w:sz w:val="24"/>
                <w:szCs w:val="24"/>
              </w:rPr>
              <w:t>             - в сумме 1559125528,67 рублей от предоставления МБТ с условиями на основании уведомлений капитального характера;</w:t>
            </w:r>
          </w:p>
          <w:p w14:paraId="51B5B7EB" w14:textId="77777777" w:rsidR="001B6031" w:rsidRDefault="00000000">
            <w:pPr>
              <w:jc w:val="both"/>
              <w:rPr>
                <w:color w:val="000000"/>
              </w:rPr>
            </w:pPr>
            <w:r>
              <w:rPr>
                <w:rFonts w:ascii="DejaVu Serif" w:eastAsia="DejaVu Serif" w:hAnsi="DejaVu Serif" w:cs="DejaVu Serif"/>
                <w:color w:val="000000"/>
                <w:sz w:val="24"/>
                <w:szCs w:val="24"/>
              </w:rPr>
              <w:lastRenderedPageBreak/>
              <w:t>             - в сумме 268855,39 рублей за администратором доходов МРИ ФНС.   </w:t>
            </w:r>
          </w:p>
          <w:p w14:paraId="435D93A1" w14:textId="77777777" w:rsidR="001B6031" w:rsidRDefault="00000000">
            <w:pPr>
              <w:jc w:val="both"/>
              <w:rPr>
                <w:color w:val="000000"/>
              </w:rPr>
            </w:pPr>
            <w:r>
              <w:rPr>
                <w:rFonts w:ascii="DejaVu Serif" w:eastAsia="DejaVu Serif" w:hAnsi="DejaVu Serif" w:cs="DejaVu Serif"/>
                <w:color w:val="000000"/>
                <w:sz w:val="24"/>
                <w:szCs w:val="24"/>
              </w:rPr>
              <w:t>             - По счету 40160 «Резервы предстоящих расходов отражены создаваемые учреждениями резервы на оплату отпусков и коммунальных платежей в сумме 12836839,51 рубля. (в т.ч. КОСГУ 211 – 9000884,5 рублей, КОСГУ 213 – 2692132,96 рублей, КОСГУ 221 – 41493,67 рублей, КОСГУ 343 – 15937,92 рублей).</w:t>
            </w:r>
            <w:r>
              <w:rPr>
                <w:rFonts w:ascii="DejaVu Serif" w:eastAsia="DejaVu Serif" w:hAnsi="DejaVu Serif" w:cs="DejaVu Serif"/>
                <w:color w:val="000000"/>
                <w:sz w:val="28"/>
                <w:szCs w:val="28"/>
              </w:rPr>
              <w:t xml:space="preserve"> </w:t>
            </w:r>
            <w:r>
              <w:rPr>
                <w:rFonts w:ascii="DejaVu Serif" w:eastAsia="DejaVu Serif" w:hAnsi="DejaVu Serif" w:cs="DejaVu Serif"/>
                <w:color w:val="000000"/>
                <w:sz w:val="24"/>
                <w:szCs w:val="24"/>
              </w:rPr>
              <w:t>На счете также отражены предстоящие расходы по услугам по регулярным перевозкам пассажиров автобусом (муниципальные маршруты) по муниципальному контракту от 31.10.2025 № 34/2025-ЭЗК, срок выполнения работ до 31.12.2025г., документы о приемке в ЕИС сформированы и получены в январе 2026 года на сумму 1 158 783,66 (по КОСГУ 226).</w:t>
            </w:r>
          </w:p>
          <w:p w14:paraId="77F5587C" w14:textId="77777777" w:rsidR="001B6031" w:rsidRDefault="00000000">
            <w:pPr>
              <w:jc w:val="both"/>
              <w:rPr>
                <w:color w:val="000000"/>
              </w:rPr>
            </w:pPr>
            <w:r>
              <w:rPr>
                <w:rFonts w:ascii="DejaVu Serif" w:eastAsia="DejaVu Serif" w:hAnsi="DejaVu Serif" w:cs="DejaVu Serif"/>
                <w:color w:val="000000"/>
                <w:sz w:val="24"/>
                <w:szCs w:val="24"/>
              </w:rPr>
              <w:t>             На отчетную дату начислены расходы будущих периодов в сумме 5854750,29 рублей   в т.ч.  по капитальному ремонту многоквартирных домов в сумме 612639,53</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 xml:space="preserve">рублей. </w:t>
            </w:r>
          </w:p>
          <w:p w14:paraId="1A507473" w14:textId="77777777" w:rsidR="001B6031" w:rsidRDefault="00000000">
            <w:pPr>
              <w:ind w:firstLine="700"/>
              <w:jc w:val="both"/>
              <w:rPr>
                <w:color w:val="000000"/>
              </w:rPr>
            </w:pPr>
            <w:r>
              <w:rPr>
                <w:rFonts w:ascii="DejaVu Serif" w:eastAsia="DejaVu Serif" w:hAnsi="DejaVu Serif" w:cs="DejaVu Serif"/>
                <w:color w:val="000000"/>
                <w:sz w:val="24"/>
                <w:szCs w:val="24"/>
              </w:rPr>
              <w:t>На счете 106 сформирован остаток в сумме 576156171,46 рублей по следующим объектам незавершенного строительства:</w:t>
            </w:r>
          </w:p>
          <w:p w14:paraId="1B902CBB"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Строительство нового водозабора с сетями водоснабжения на территории </w:t>
            </w:r>
            <w:proofErr w:type="spellStart"/>
            <w:r>
              <w:rPr>
                <w:rFonts w:ascii="DejaVu Serif" w:eastAsia="DejaVu Serif" w:hAnsi="DejaVu Serif" w:cs="DejaVu Serif"/>
                <w:color w:val="000000"/>
                <w:sz w:val="24"/>
                <w:szCs w:val="24"/>
              </w:rPr>
              <w:t>с.Большое</w:t>
            </w:r>
            <w:proofErr w:type="spellEnd"/>
            <w:r>
              <w:rPr>
                <w:rFonts w:ascii="DejaVu Serif" w:eastAsia="DejaVu Serif" w:hAnsi="DejaVu Serif" w:cs="DejaVu Serif"/>
                <w:color w:val="000000"/>
                <w:sz w:val="24"/>
                <w:szCs w:val="24"/>
              </w:rPr>
              <w:t xml:space="preserve"> Болдино Нижегородской области (ПИР, ПСД, СМР) – 32401088,39;</w:t>
            </w:r>
          </w:p>
          <w:p w14:paraId="0510CA51" w14:textId="77777777" w:rsidR="001B6031" w:rsidRDefault="00000000">
            <w:pPr>
              <w:ind w:firstLine="700"/>
              <w:jc w:val="both"/>
              <w:rPr>
                <w:color w:val="000000"/>
              </w:rPr>
            </w:pPr>
            <w:r>
              <w:rPr>
                <w:rFonts w:ascii="DejaVu Serif" w:eastAsia="DejaVu Serif" w:hAnsi="DejaVu Serif" w:cs="DejaVu Serif"/>
                <w:color w:val="000000"/>
                <w:sz w:val="24"/>
                <w:szCs w:val="24"/>
              </w:rPr>
              <w:t>- Строительство канализационных очистных сооружений производительностью 1000 м3/</w:t>
            </w:r>
            <w:proofErr w:type="spellStart"/>
            <w:r>
              <w:rPr>
                <w:rFonts w:ascii="DejaVu Serif" w:eastAsia="DejaVu Serif" w:hAnsi="DejaVu Serif" w:cs="DejaVu Serif"/>
                <w:color w:val="000000"/>
                <w:sz w:val="24"/>
                <w:szCs w:val="24"/>
              </w:rPr>
              <w:t>сут</w:t>
            </w:r>
            <w:proofErr w:type="spellEnd"/>
            <w:proofErr w:type="gramStart"/>
            <w:r>
              <w:rPr>
                <w:rFonts w:ascii="DejaVu Serif" w:eastAsia="DejaVu Serif" w:hAnsi="DejaVu Serif" w:cs="DejaVu Serif"/>
                <w:color w:val="000000"/>
                <w:sz w:val="24"/>
                <w:szCs w:val="24"/>
              </w:rPr>
              <w:t>.</w:t>
            </w:r>
            <w:proofErr w:type="gramEnd"/>
            <w:r>
              <w:rPr>
                <w:rFonts w:ascii="DejaVu Serif" w:eastAsia="DejaVu Serif" w:hAnsi="DejaVu Serif" w:cs="DejaVu Serif"/>
                <w:color w:val="000000"/>
                <w:sz w:val="24"/>
                <w:szCs w:val="24"/>
              </w:rPr>
              <w:t xml:space="preserve"> и системы канализации в </w:t>
            </w:r>
            <w:proofErr w:type="spellStart"/>
            <w:r>
              <w:rPr>
                <w:rFonts w:ascii="DejaVu Serif" w:eastAsia="DejaVu Serif" w:hAnsi="DejaVu Serif" w:cs="DejaVu Serif"/>
                <w:color w:val="000000"/>
                <w:sz w:val="24"/>
                <w:szCs w:val="24"/>
              </w:rPr>
              <w:t>с.Большое</w:t>
            </w:r>
            <w:proofErr w:type="spellEnd"/>
            <w:r>
              <w:rPr>
                <w:rFonts w:ascii="DejaVu Serif" w:eastAsia="DejaVu Serif" w:hAnsi="DejaVu Serif" w:cs="DejaVu Serif"/>
                <w:color w:val="000000"/>
                <w:sz w:val="24"/>
                <w:szCs w:val="24"/>
              </w:rPr>
              <w:t xml:space="preserve"> Болдино Нижегородской области (</w:t>
            </w:r>
            <w:proofErr w:type="gramStart"/>
            <w:r>
              <w:rPr>
                <w:rFonts w:ascii="DejaVu Serif" w:eastAsia="DejaVu Serif" w:hAnsi="DejaVu Serif" w:cs="DejaVu Serif"/>
                <w:color w:val="000000"/>
                <w:sz w:val="24"/>
                <w:szCs w:val="24"/>
              </w:rPr>
              <w:t>ПИР,ПСД</w:t>
            </w:r>
            <w:proofErr w:type="gramEnd"/>
            <w:r>
              <w:rPr>
                <w:rFonts w:ascii="DejaVu Serif" w:eastAsia="DejaVu Serif" w:hAnsi="DejaVu Serif" w:cs="DejaVu Serif"/>
                <w:color w:val="000000"/>
                <w:sz w:val="24"/>
                <w:szCs w:val="24"/>
              </w:rPr>
              <w:t>) – 18251210;</w:t>
            </w:r>
          </w:p>
          <w:p w14:paraId="702E4ABB"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Разработка ПСД на строительство ливневой канализации в </w:t>
            </w:r>
            <w:proofErr w:type="spellStart"/>
            <w:r>
              <w:rPr>
                <w:rFonts w:ascii="DejaVu Serif" w:eastAsia="DejaVu Serif" w:hAnsi="DejaVu Serif" w:cs="DejaVu Serif"/>
                <w:color w:val="000000"/>
                <w:sz w:val="24"/>
                <w:szCs w:val="24"/>
              </w:rPr>
              <w:t>с.Б.Болдино</w:t>
            </w:r>
            <w:proofErr w:type="spellEnd"/>
            <w:r>
              <w:rPr>
                <w:rFonts w:ascii="DejaVu Serif" w:eastAsia="DejaVu Serif" w:hAnsi="DejaVu Serif" w:cs="DejaVu Serif"/>
                <w:color w:val="000000"/>
                <w:sz w:val="24"/>
                <w:szCs w:val="24"/>
              </w:rPr>
              <w:t xml:space="preserve"> (ПИР, ПСД) – 3000000;</w:t>
            </w:r>
          </w:p>
          <w:p w14:paraId="3AF5E8D0"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Строительство здания </w:t>
            </w:r>
            <w:proofErr w:type="gramStart"/>
            <w:r>
              <w:rPr>
                <w:rFonts w:ascii="DejaVu Serif" w:eastAsia="DejaVu Serif" w:hAnsi="DejaVu Serif" w:cs="DejaVu Serif"/>
                <w:color w:val="000000"/>
                <w:sz w:val="24"/>
                <w:szCs w:val="24"/>
              </w:rPr>
              <w:t>социо-культурного</w:t>
            </w:r>
            <w:proofErr w:type="gramEnd"/>
            <w:r>
              <w:rPr>
                <w:rFonts w:ascii="DejaVu Serif" w:eastAsia="DejaVu Serif" w:hAnsi="DejaVu Serif" w:cs="DejaVu Serif"/>
                <w:color w:val="000000"/>
                <w:sz w:val="24"/>
                <w:szCs w:val="24"/>
              </w:rPr>
              <w:t xml:space="preserve"> и делового центра Большеболдинского муниципального округа Нижегородской области (ПИР, ПСД, СМР) – 12948416,7;</w:t>
            </w:r>
          </w:p>
          <w:p w14:paraId="06F1373A"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Обеспечение инженерной и дорожной инфраструктуры земельных участков малоэтажного строительства на территории села Большое Болдино, в северо-восточной части от </w:t>
            </w:r>
            <w:proofErr w:type="spellStart"/>
            <w:r>
              <w:rPr>
                <w:rFonts w:ascii="DejaVu Serif" w:eastAsia="DejaVu Serif" w:hAnsi="DejaVu Serif" w:cs="DejaVu Serif"/>
                <w:color w:val="000000"/>
                <w:sz w:val="24"/>
                <w:szCs w:val="24"/>
              </w:rPr>
              <w:t>ул.Парковая</w:t>
            </w:r>
            <w:proofErr w:type="spellEnd"/>
            <w:r>
              <w:rPr>
                <w:rFonts w:ascii="DejaVu Serif" w:eastAsia="DejaVu Serif" w:hAnsi="DejaVu Serif" w:cs="DejaVu Serif"/>
                <w:color w:val="000000"/>
                <w:sz w:val="24"/>
                <w:szCs w:val="24"/>
              </w:rPr>
              <w:t>, Большеболдинского муниципального района Нижегородской области (ПИР, ПСД, СМР) – 178705351,86;</w:t>
            </w:r>
          </w:p>
          <w:p w14:paraId="6EE0605E"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Проектные работы и инженерные </w:t>
            </w:r>
            <w:proofErr w:type="spellStart"/>
            <w:proofErr w:type="gramStart"/>
            <w:r>
              <w:rPr>
                <w:rFonts w:ascii="DejaVu Serif" w:eastAsia="DejaVu Serif" w:hAnsi="DejaVu Serif" w:cs="DejaVu Serif"/>
                <w:color w:val="000000"/>
                <w:sz w:val="24"/>
                <w:szCs w:val="24"/>
              </w:rPr>
              <w:t>изыскания:реконструкция</w:t>
            </w:r>
            <w:proofErr w:type="spellEnd"/>
            <w:proofErr w:type="gramEnd"/>
            <w:r>
              <w:rPr>
                <w:rFonts w:ascii="DejaVu Serif" w:eastAsia="DejaVu Serif" w:hAnsi="DejaVu Serif" w:cs="DejaVu Serif"/>
                <w:color w:val="000000"/>
                <w:sz w:val="24"/>
                <w:szCs w:val="24"/>
              </w:rPr>
              <w:t xml:space="preserve"> тепловых сетей </w:t>
            </w:r>
            <w:proofErr w:type="spellStart"/>
            <w:r>
              <w:rPr>
                <w:rFonts w:ascii="DejaVu Serif" w:eastAsia="DejaVu Serif" w:hAnsi="DejaVu Serif" w:cs="DejaVu Serif"/>
                <w:color w:val="000000"/>
                <w:sz w:val="24"/>
                <w:szCs w:val="24"/>
              </w:rPr>
              <w:t>с.Б.Болдино</w:t>
            </w:r>
            <w:proofErr w:type="spellEnd"/>
            <w:r>
              <w:rPr>
                <w:rFonts w:ascii="DejaVu Serif" w:eastAsia="DejaVu Serif" w:hAnsi="DejaVu Serif" w:cs="DejaVu Serif"/>
                <w:color w:val="000000"/>
                <w:sz w:val="24"/>
                <w:szCs w:val="24"/>
              </w:rPr>
              <w:t xml:space="preserve"> – 2785298,10;</w:t>
            </w:r>
          </w:p>
          <w:p w14:paraId="30DDEE1C" w14:textId="77777777" w:rsidR="001B6031" w:rsidRDefault="00000000">
            <w:pPr>
              <w:ind w:firstLine="700"/>
              <w:jc w:val="both"/>
              <w:rPr>
                <w:color w:val="000000"/>
              </w:rPr>
            </w:pPr>
            <w:r>
              <w:rPr>
                <w:rFonts w:ascii="DejaVu Serif" w:eastAsia="DejaVu Serif" w:hAnsi="DejaVu Serif" w:cs="DejaVu Serif"/>
                <w:color w:val="000000"/>
                <w:sz w:val="24"/>
                <w:szCs w:val="24"/>
              </w:rPr>
              <w:t> - Линии передачи данных МУП ГК «Болдино – 292199,69;</w:t>
            </w:r>
          </w:p>
          <w:p w14:paraId="4D047AAB"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50 жилых домов </w:t>
            </w:r>
            <w:proofErr w:type="spellStart"/>
            <w:proofErr w:type="gramStart"/>
            <w:r>
              <w:rPr>
                <w:rFonts w:ascii="DejaVu Serif" w:eastAsia="DejaVu Serif" w:hAnsi="DejaVu Serif" w:cs="DejaVu Serif"/>
                <w:color w:val="000000"/>
                <w:sz w:val="24"/>
                <w:szCs w:val="24"/>
              </w:rPr>
              <w:t>ул.Парковая</w:t>
            </w:r>
            <w:proofErr w:type="spellEnd"/>
            <w:r>
              <w:rPr>
                <w:rFonts w:ascii="DejaVu Serif" w:eastAsia="DejaVu Serif" w:hAnsi="DejaVu Serif" w:cs="DejaVu Serif"/>
                <w:color w:val="000000"/>
                <w:sz w:val="24"/>
                <w:szCs w:val="24"/>
              </w:rPr>
              <w:t xml:space="preserve">  –</w:t>
            </w:r>
            <w:proofErr w:type="gramEnd"/>
            <w:r>
              <w:rPr>
                <w:rFonts w:ascii="DejaVu Serif" w:eastAsia="DejaVu Serif" w:hAnsi="DejaVu Serif" w:cs="DejaVu Serif"/>
                <w:color w:val="000000"/>
                <w:sz w:val="24"/>
                <w:szCs w:val="24"/>
              </w:rPr>
              <w:t xml:space="preserve"> 327746706,73;</w:t>
            </w:r>
          </w:p>
          <w:p w14:paraId="3FE2CB70" w14:textId="77777777" w:rsidR="001B6031" w:rsidRDefault="00000000">
            <w:pPr>
              <w:ind w:firstLine="700"/>
              <w:jc w:val="both"/>
              <w:rPr>
                <w:color w:val="000000"/>
              </w:rPr>
            </w:pPr>
            <w:r>
              <w:rPr>
                <w:rFonts w:ascii="DejaVu Serif" w:eastAsia="DejaVu Serif" w:hAnsi="DejaVu Serif" w:cs="DejaVu Serif"/>
                <w:color w:val="000000"/>
                <w:sz w:val="24"/>
                <w:szCs w:val="24"/>
              </w:rPr>
              <w:t>К учету принята проектно-сметная документация по объектам, строительство которых не начиналось.</w:t>
            </w:r>
          </w:p>
          <w:p w14:paraId="7AA34EF1" w14:textId="77777777" w:rsidR="001B6031" w:rsidRDefault="00000000">
            <w:pPr>
              <w:ind w:firstLine="700"/>
              <w:jc w:val="both"/>
              <w:rPr>
                <w:color w:val="000000"/>
              </w:rPr>
            </w:pPr>
            <w:r>
              <w:rPr>
                <w:rFonts w:ascii="DejaVu Serif" w:eastAsia="DejaVu Serif" w:hAnsi="DejaVu Serif" w:cs="DejaVu Serif"/>
                <w:color w:val="000000"/>
                <w:sz w:val="24"/>
                <w:szCs w:val="24"/>
              </w:rPr>
              <w:t>Стоимость основных средств учреждений на 01.01.2026 года составила 244465758,12 рублей. В структуре здания и сооружения занимают 119811864,51 рублей или 49,01%, машины и оборудование 23909430,55 рублей или 9,78%, транспортные средства 24663437,01 рублей или 10,08%, производственный и хозяйственный инвентарь 55452054,88 или 22,68%, прочие основные средства 20628971,17 рублей или 8,43%.</w:t>
            </w:r>
          </w:p>
          <w:p w14:paraId="661869C9" w14:textId="77777777" w:rsidR="001B6031" w:rsidRDefault="00000000">
            <w:pPr>
              <w:ind w:firstLine="700"/>
              <w:jc w:val="both"/>
              <w:rPr>
                <w:color w:val="000000"/>
              </w:rPr>
            </w:pPr>
            <w:r>
              <w:rPr>
                <w:rFonts w:ascii="DejaVu Serif" w:eastAsia="DejaVu Serif" w:hAnsi="DejaVu Serif" w:cs="DejaVu Serif"/>
                <w:color w:val="000000"/>
                <w:sz w:val="24"/>
                <w:szCs w:val="24"/>
              </w:rPr>
              <w:lastRenderedPageBreak/>
              <w:t>Стоимость имущества в составе имущества казны на 01.01.2026 года составила 792501167,95 рублей. В структуре недвижимое имущество занимает 380896496,52 рублей или 48,06%, движимое имущество – 31986706,26 рублей или 4,04%, непроизведенные активы – 379617965,17 рублей или 47,9%.</w:t>
            </w:r>
          </w:p>
          <w:p w14:paraId="519F3622"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В течение года была передача имущества между учреждениями округа остаточной стоимостью капитального характера 51794988,51 рублей. Были передачи бюджетным и автономным учреждениям округа остаточной стоимостью текущего характера 900 рублей, капитального характера – 5114409,92 рублей и от бюджетных и автономных учреждений округа остаточной стоимостью текущего характера 402714,78 рублей, капитального характера 11471231,99 рублей.  Материальных запасов было приобретено на сумму 6854290,39 рублей, списано материалов при осуществлении деятельности на сумму 6853097,85 рублей. </w:t>
            </w:r>
          </w:p>
          <w:p w14:paraId="63ECA8B1"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Признаков обесценения объектов нефинансовых активов при инвентаризации имущества учреждениями не выявлено. </w:t>
            </w:r>
          </w:p>
          <w:p w14:paraId="09106F30"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56863298"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r>
              <w:rPr>
                <w:rFonts w:ascii="DejaVu Serif" w:eastAsia="DejaVu Serif" w:hAnsi="DejaVu Serif" w:cs="DejaVu Serif"/>
                <w:b/>
                <w:color w:val="000000"/>
                <w:sz w:val="24"/>
                <w:szCs w:val="24"/>
                <w:u w:val="single"/>
              </w:rPr>
              <w:t>Сведения о движении имущества муниципальной казны</w:t>
            </w:r>
          </w:p>
          <w:p w14:paraId="754FC6DC" w14:textId="77777777" w:rsidR="001B6031" w:rsidRDefault="00000000">
            <w:pPr>
              <w:ind w:firstLine="700"/>
              <w:jc w:val="both"/>
              <w:rPr>
                <w:color w:val="000000"/>
              </w:rPr>
            </w:pPr>
            <w:r>
              <w:rPr>
                <w:rFonts w:ascii="DejaVu Serif" w:eastAsia="DejaVu Serif" w:hAnsi="DejaVu Serif" w:cs="DejaVu Serif"/>
                <w:color w:val="FF0000"/>
                <w:sz w:val="24"/>
                <w:szCs w:val="24"/>
              </w:rPr>
              <w:t> </w:t>
            </w:r>
          </w:p>
          <w:p w14:paraId="108CD75E" w14:textId="77777777" w:rsidR="001B6031" w:rsidRDefault="00000000">
            <w:pPr>
              <w:jc w:val="both"/>
              <w:rPr>
                <w:color w:val="000000"/>
              </w:rPr>
            </w:pPr>
            <w:r>
              <w:rPr>
                <w:rFonts w:ascii="DejaVu Serif" w:eastAsia="DejaVu Serif" w:hAnsi="DejaVu Serif" w:cs="DejaVu Serif"/>
                <w:color w:val="000000"/>
                <w:sz w:val="24"/>
                <w:szCs w:val="24"/>
              </w:rPr>
              <w:t xml:space="preserve">На 01.01.2025 года общая кадастровая стоимость земельных участков, находящихся в муниципальной собственности, составляет 336 291 793,26 руб., числится 348 земельных участка.     В казну поступили </w:t>
            </w:r>
            <w:proofErr w:type="gramStart"/>
            <w:r>
              <w:rPr>
                <w:rFonts w:ascii="DejaVu Serif" w:eastAsia="DejaVu Serif" w:hAnsi="DejaVu Serif" w:cs="DejaVu Serif"/>
                <w:color w:val="000000"/>
                <w:sz w:val="24"/>
                <w:szCs w:val="24"/>
              </w:rPr>
              <w:t>земельные  участки</w:t>
            </w:r>
            <w:proofErr w:type="gramEnd"/>
            <w:r>
              <w:rPr>
                <w:rFonts w:ascii="DejaVu Serif" w:eastAsia="DejaVu Serif" w:hAnsi="DejaVu Serif" w:cs="DejaVu Serif"/>
                <w:color w:val="000000"/>
                <w:sz w:val="24"/>
                <w:szCs w:val="24"/>
              </w:rPr>
              <w:t>:</w:t>
            </w:r>
          </w:p>
          <w:p w14:paraId="062EE4EE" w14:textId="77777777" w:rsidR="001B6031" w:rsidRDefault="00000000">
            <w:pPr>
              <w:jc w:val="both"/>
              <w:rPr>
                <w:color w:val="000000"/>
              </w:rPr>
            </w:pPr>
            <w:r>
              <w:rPr>
                <w:rFonts w:ascii="DejaVu Serif" w:eastAsia="DejaVu Serif" w:hAnsi="DejaVu Serif" w:cs="DejaVu Serif"/>
                <w:color w:val="000000"/>
                <w:sz w:val="24"/>
                <w:szCs w:val="24"/>
              </w:rPr>
              <w:t>    - от администрации Большеболдинского округа на сумму 7 440 022,17 руб.</w:t>
            </w:r>
          </w:p>
          <w:p w14:paraId="50111F47" w14:textId="77777777" w:rsidR="001B6031" w:rsidRDefault="00000000">
            <w:pPr>
              <w:jc w:val="both"/>
              <w:rPr>
                <w:color w:val="000000"/>
              </w:rPr>
            </w:pPr>
            <w:r>
              <w:rPr>
                <w:rFonts w:ascii="DejaVu Serif" w:eastAsia="DejaVu Serif" w:hAnsi="DejaVu Serif" w:cs="DejaVu Serif"/>
                <w:color w:val="000000"/>
                <w:sz w:val="24"/>
                <w:szCs w:val="24"/>
              </w:rPr>
              <w:t>     - в результате инвентаризации и в связи с проведенной верификацией данных реестра муниципальной собственности с данными, содержащимися в Едином государственном реестре недвижимости общей кадастровой стоимостью 93 728 511,62 руб.;</w:t>
            </w:r>
          </w:p>
          <w:p w14:paraId="3BE9D610" w14:textId="77777777" w:rsidR="001B6031" w:rsidRDefault="00000000">
            <w:pPr>
              <w:jc w:val="both"/>
              <w:rPr>
                <w:color w:val="000000"/>
              </w:rPr>
            </w:pPr>
            <w:r>
              <w:rPr>
                <w:rFonts w:ascii="DejaVu Serif" w:eastAsia="DejaVu Serif" w:hAnsi="DejaVu Serif" w:cs="DejaVu Serif"/>
                <w:color w:val="000000"/>
                <w:sz w:val="24"/>
                <w:szCs w:val="24"/>
              </w:rPr>
              <w:t xml:space="preserve">    - оформлено право муниципальной собственности на земельные участки в счет неразграниченных </w:t>
            </w:r>
            <w:proofErr w:type="gramStart"/>
            <w:r>
              <w:rPr>
                <w:rFonts w:ascii="DejaVu Serif" w:eastAsia="DejaVu Serif" w:hAnsi="DejaVu Serif" w:cs="DejaVu Serif"/>
                <w:color w:val="000000"/>
                <w:sz w:val="24"/>
                <w:szCs w:val="24"/>
              </w:rPr>
              <w:t>земельных  долей</w:t>
            </w:r>
            <w:proofErr w:type="gramEnd"/>
            <w:r>
              <w:rPr>
                <w:rFonts w:ascii="DejaVu Serif" w:eastAsia="DejaVu Serif" w:hAnsi="DejaVu Serif" w:cs="DejaVu Serif"/>
                <w:color w:val="000000"/>
                <w:sz w:val="24"/>
                <w:szCs w:val="24"/>
              </w:rPr>
              <w:t xml:space="preserve"> общей кадастровой стоимостью 28 654 340,00 руб.</w:t>
            </w:r>
          </w:p>
          <w:p w14:paraId="14C5F38A" w14:textId="77777777" w:rsidR="001B6031" w:rsidRDefault="00000000">
            <w:pPr>
              <w:jc w:val="both"/>
              <w:rPr>
                <w:color w:val="000000"/>
              </w:rPr>
            </w:pPr>
            <w:r>
              <w:rPr>
                <w:rFonts w:ascii="DejaVu Serif" w:eastAsia="DejaVu Serif" w:hAnsi="DejaVu Serif" w:cs="DejaVu Serif"/>
                <w:color w:val="000000"/>
                <w:sz w:val="24"/>
                <w:szCs w:val="24"/>
              </w:rPr>
              <w:t>    Из казны выбыли земельные участки:</w:t>
            </w:r>
          </w:p>
          <w:p w14:paraId="091CB2CD" w14:textId="77777777" w:rsidR="001B6031" w:rsidRDefault="00000000">
            <w:pPr>
              <w:jc w:val="both"/>
              <w:rPr>
                <w:color w:val="000000"/>
              </w:rPr>
            </w:pPr>
            <w:r>
              <w:rPr>
                <w:rFonts w:ascii="DejaVu Serif" w:eastAsia="DejaVu Serif" w:hAnsi="DejaVu Serif" w:cs="DejaVu Serif"/>
                <w:color w:val="000000"/>
                <w:sz w:val="24"/>
                <w:szCs w:val="24"/>
              </w:rPr>
              <w:t>    - в ГБУЗ НО Большеболдинская ЦРБ кадастровой стоимостью 608 980,00 руб.</w:t>
            </w:r>
          </w:p>
          <w:p w14:paraId="2D0428C2" w14:textId="77777777" w:rsidR="001B6031" w:rsidRDefault="00000000">
            <w:pPr>
              <w:jc w:val="both"/>
              <w:rPr>
                <w:color w:val="000000"/>
              </w:rPr>
            </w:pPr>
            <w:r>
              <w:rPr>
                <w:rFonts w:ascii="DejaVu Serif" w:eastAsia="DejaVu Serif" w:hAnsi="DejaVu Serif" w:cs="DejaVu Serif"/>
                <w:color w:val="000000"/>
                <w:sz w:val="24"/>
                <w:szCs w:val="24"/>
              </w:rPr>
              <w:t>    - выбыли реализованные земельные участки общей кадастровой стоимостью 82 844 534,</w:t>
            </w:r>
            <w:proofErr w:type="gramStart"/>
            <w:r>
              <w:rPr>
                <w:rFonts w:ascii="DejaVu Serif" w:eastAsia="DejaVu Serif" w:hAnsi="DejaVu Serif" w:cs="DejaVu Serif"/>
                <w:color w:val="000000"/>
                <w:sz w:val="24"/>
                <w:szCs w:val="24"/>
              </w:rPr>
              <w:t>12  руб.</w:t>
            </w:r>
            <w:proofErr w:type="gramEnd"/>
            <w:r>
              <w:rPr>
                <w:rFonts w:ascii="DejaVu Serif" w:eastAsia="DejaVu Serif" w:hAnsi="DejaVu Serif" w:cs="DejaVu Serif"/>
                <w:color w:val="000000"/>
                <w:sz w:val="24"/>
                <w:szCs w:val="24"/>
              </w:rPr>
              <w:t>;</w:t>
            </w:r>
          </w:p>
          <w:p w14:paraId="139C5C7E" w14:textId="77777777" w:rsidR="001B6031" w:rsidRDefault="00000000">
            <w:pPr>
              <w:jc w:val="both"/>
              <w:rPr>
                <w:color w:val="000000"/>
              </w:rPr>
            </w:pPr>
            <w:r>
              <w:rPr>
                <w:rFonts w:ascii="DejaVu Serif" w:eastAsia="DejaVu Serif" w:hAnsi="DejaVu Serif" w:cs="DejaVu Serif"/>
                <w:color w:val="000000"/>
                <w:sz w:val="24"/>
                <w:szCs w:val="24"/>
              </w:rPr>
              <w:t>   - выбытие земельных долей в счет формирования новых земельных участков общей кадастровой стоимостью 85 456 747,32 руб.</w:t>
            </w:r>
          </w:p>
          <w:p w14:paraId="70950238" w14:textId="77777777" w:rsidR="001B6031" w:rsidRDefault="00000000">
            <w:pPr>
              <w:jc w:val="both"/>
              <w:rPr>
                <w:color w:val="000000"/>
              </w:rPr>
            </w:pPr>
            <w:r>
              <w:rPr>
                <w:rFonts w:ascii="DejaVu Serif" w:eastAsia="DejaVu Serif" w:hAnsi="DejaVu Serif" w:cs="DejaVu Serif"/>
                <w:b/>
                <w:i/>
                <w:color w:val="000000"/>
                <w:sz w:val="24"/>
                <w:szCs w:val="24"/>
              </w:rPr>
              <w:t>    </w:t>
            </w:r>
            <w:proofErr w:type="gramStart"/>
            <w:r>
              <w:rPr>
                <w:rFonts w:ascii="DejaVu Serif" w:eastAsia="DejaVu Serif" w:hAnsi="DejaVu Serif" w:cs="DejaVu Serif"/>
                <w:color w:val="000000"/>
                <w:sz w:val="24"/>
                <w:szCs w:val="24"/>
              </w:rPr>
              <w:t>Остаток  на</w:t>
            </w:r>
            <w:proofErr w:type="gramEnd"/>
            <w:r>
              <w:rPr>
                <w:rFonts w:ascii="DejaVu Serif" w:eastAsia="DejaVu Serif" w:hAnsi="DejaVu Serif" w:cs="DejaVu Serif"/>
                <w:color w:val="000000"/>
                <w:sz w:val="24"/>
                <w:szCs w:val="24"/>
              </w:rPr>
              <w:t xml:space="preserve"> 01.01.2026 года: общая кадастровая стоимость земельных участков, находящихся в муниципальной собственности, составляет 379 617 965,17 руб., числится 365 земельных участка.</w:t>
            </w:r>
          </w:p>
          <w:p w14:paraId="1F83243E" w14:textId="77777777" w:rsidR="001B6031" w:rsidRDefault="00000000">
            <w:pPr>
              <w:jc w:val="both"/>
              <w:rPr>
                <w:color w:val="000000"/>
              </w:rPr>
            </w:pPr>
            <w:r>
              <w:rPr>
                <w:rFonts w:ascii="DejaVu Serif" w:eastAsia="DejaVu Serif" w:hAnsi="DejaVu Serif" w:cs="DejaVu Serif"/>
                <w:color w:val="FF0000"/>
                <w:sz w:val="24"/>
                <w:szCs w:val="24"/>
              </w:rPr>
              <w:t>    </w:t>
            </w:r>
            <w:r>
              <w:rPr>
                <w:rFonts w:ascii="DejaVu Serif" w:eastAsia="DejaVu Serif" w:hAnsi="DejaVu Serif" w:cs="DejaVu Serif"/>
                <w:color w:val="000000"/>
                <w:sz w:val="24"/>
                <w:szCs w:val="24"/>
              </w:rPr>
              <w:t xml:space="preserve">    Недвижимое имущество </w:t>
            </w:r>
            <w:proofErr w:type="gramStart"/>
            <w:r>
              <w:rPr>
                <w:rFonts w:ascii="DejaVu Serif" w:eastAsia="DejaVu Serif" w:hAnsi="DejaVu Serif" w:cs="DejaVu Serif"/>
                <w:color w:val="000000"/>
                <w:sz w:val="24"/>
                <w:szCs w:val="24"/>
              </w:rPr>
              <w:t>казны  по</w:t>
            </w:r>
            <w:proofErr w:type="gramEnd"/>
            <w:r>
              <w:rPr>
                <w:rFonts w:ascii="DejaVu Serif" w:eastAsia="DejaVu Serif" w:hAnsi="DejaVu Serif" w:cs="DejaVu Serif"/>
                <w:color w:val="000000"/>
                <w:sz w:val="24"/>
                <w:szCs w:val="24"/>
              </w:rPr>
              <w:t xml:space="preserve"> состоянию на 01.01.2025 </w:t>
            </w:r>
            <w:proofErr w:type="gramStart"/>
            <w:r>
              <w:rPr>
                <w:rFonts w:ascii="DejaVu Serif" w:eastAsia="DejaVu Serif" w:hAnsi="DejaVu Serif" w:cs="DejaVu Serif"/>
                <w:color w:val="000000"/>
                <w:sz w:val="24"/>
                <w:szCs w:val="24"/>
              </w:rPr>
              <w:t>год  составляет</w:t>
            </w:r>
            <w:proofErr w:type="gramEnd"/>
            <w:r>
              <w:rPr>
                <w:rFonts w:ascii="DejaVu Serif" w:eastAsia="DejaVu Serif" w:hAnsi="DejaVu Serif" w:cs="DejaVu Serif"/>
                <w:color w:val="000000"/>
                <w:sz w:val="24"/>
                <w:szCs w:val="24"/>
              </w:rPr>
              <w:t xml:space="preserve">  371 904 778,72 руб., </w:t>
            </w:r>
            <w:r>
              <w:rPr>
                <w:rFonts w:ascii="DejaVu Serif" w:eastAsia="DejaVu Serif" w:hAnsi="DejaVu Serif" w:cs="DejaVu Serif"/>
                <w:color w:val="000000"/>
                <w:sz w:val="24"/>
                <w:szCs w:val="24"/>
              </w:rPr>
              <w:lastRenderedPageBreak/>
              <w:t>находится 436 объектов.</w:t>
            </w:r>
          </w:p>
          <w:p w14:paraId="051228C8" w14:textId="77777777" w:rsidR="001B6031" w:rsidRDefault="00000000">
            <w:pPr>
              <w:jc w:val="both"/>
              <w:rPr>
                <w:color w:val="000000"/>
              </w:rPr>
            </w:pPr>
            <w:r>
              <w:rPr>
                <w:rFonts w:ascii="DejaVu Serif" w:eastAsia="DejaVu Serif" w:hAnsi="DejaVu Serif" w:cs="DejaVu Serif"/>
                <w:color w:val="000000"/>
                <w:sz w:val="24"/>
                <w:szCs w:val="24"/>
              </w:rPr>
              <w:t>    В течение 2025 г. в казну поступили квартиры от администрации Большеболдинского округа общей балансовой стоимостью 5 988 090,00 руб.</w:t>
            </w:r>
          </w:p>
          <w:p w14:paraId="24B3345C" w14:textId="77777777" w:rsidR="001B6031" w:rsidRDefault="00000000">
            <w:pPr>
              <w:jc w:val="both"/>
              <w:rPr>
                <w:color w:val="000000"/>
              </w:rPr>
            </w:pPr>
            <w:r>
              <w:rPr>
                <w:rFonts w:ascii="DejaVu Serif" w:eastAsia="DejaVu Serif" w:hAnsi="DejaVu Serif" w:cs="DejaVu Serif"/>
                <w:color w:val="000000"/>
                <w:sz w:val="24"/>
                <w:szCs w:val="24"/>
              </w:rPr>
              <w:t xml:space="preserve">    От управления сельского хозяйства поступила дорога «Подъезд к животноводческому комплексу Березники» 12 133 815,85 руб. </w:t>
            </w:r>
          </w:p>
          <w:p w14:paraId="09EC6DA4" w14:textId="77777777" w:rsidR="001B6031" w:rsidRDefault="00000000">
            <w:pPr>
              <w:jc w:val="both"/>
              <w:rPr>
                <w:color w:val="000000"/>
              </w:rPr>
            </w:pPr>
            <w:r>
              <w:rPr>
                <w:rFonts w:ascii="DejaVu Serif" w:eastAsia="DejaVu Serif" w:hAnsi="DejaVu Serif" w:cs="DejaVu Serif"/>
                <w:color w:val="000000"/>
                <w:sz w:val="24"/>
                <w:szCs w:val="24"/>
              </w:rPr>
              <w:t xml:space="preserve">    В </w:t>
            </w:r>
            <w:proofErr w:type="gramStart"/>
            <w:r>
              <w:rPr>
                <w:rFonts w:ascii="DejaVu Serif" w:eastAsia="DejaVu Serif" w:hAnsi="DejaVu Serif" w:cs="DejaVu Serif"/>
                <w:color w:val="000000"/>
                <w:sz w:val="24"/>
                <w:szCs w:val="24"/>
              </w:rPr>
              <w:t>Большеболдинский  ТО</w:t>
            </w:r>
            <w:proofErr w:type="gramEnd"/>
            <w:r>
              <w:rPr>
                <w:rFonts w:ascii="DejaVu Serif" w:eastAsia="DejaVu Serif" w:hAnsi="DejaVu Serif" w:cs="DejaVu Serif"/>
                <w:color w:val="000000"/>
                <w:sz w:val="24"/>
                <w:szCs w:val="24"/>
              </w:rPr>
              <w:t xml:space="preserve"> передан ГТС пруда в условной оценке 1 руб.</w:t>
            </w:r>
          </w:p>
          <w:p w14:paraId="4E36D33E" w14:textId="77777777" w:rsidR="001B6031" w:rsidRDefault="00000000">
            <w:pPr>
              <w:jc w:val="both"/>
              <w:rPr>
                <w:color w:val="000000"/>
              </w:rPr>
            </w:pPr>
            <w:r>
              <w:rPr>
                <w:rFonts w:ascii="DejaVu Serif" w:eastAsia="DejaVu Serif" w:hAnsi="DejaVu Serif" w:cs="DejaVu Serif"/>
                <w:color w:val="000000"/>
                <w:sz w:val="24"/>
                <w:szCs w:val="24"/>
              </w:rPr>
              <w:t xml:space="preserve">    В Молчановский ТО передано водоснабжение д. </w:t>
            </w:r>
            <w:proofErr w:type="spellStart"/>
            <w:r>
              <w:rPr>
                <w:rFonts w:ascii="DejaVu Serif" w:eastAsia="DejaVu Serif" w:hAnsi="DejaVu Serif" w:cs="DejaVu Serif"/>
                <w:color w:val="000000"/>
                <w:sz w:val="24"/>
                <w:szCs w:val="24"/>
              </w:rPr>
              <w:t>Веренка</w:t>
            </w:r>
            <w:proofErr w:type="spellEnd"/>
            <w:r>
              <w:rPr>
                <w:rFonts w:ascii="DejaVu Serif" w:eastAsia="DejaVu Serif" w:hAnsi="DejaVu Serif" w:cs="DejaVu Serif"/>
                <w:color w:val="000000"/>
                <w:sz w:val="24"/>
                <w:szCs w:val="24"/>
              </w:rPr>
              <w:t xml:space="preserve"> в условной оценке 1 руб.</w:t>
            </w:r>
          </w:p>
          <w:p w14:paraId="2852C0E0" w14:textId="77777777" w:rsidR="001B6031" w:rsidRDefault="00000000">
            <w:pPr>
              <w:jc w:val="both"/>
              <w:rPr>
                <w:color w:val="000000"/>
              </w:rPr>
            </w:pPr>
            <w:r>
              <w:rPr>
                <w:rFonts w:ascii="DejaVu Serif" w:eastAsia="DejaVu Serif" w:hAnsi="DejaVu Serif" w:cs="DejaVu Serif"/>
                <w:color w:val="000000"/>
                <w:sz w:val="24"/>
                <w:szCs w:val="24"/>
              </w:rPr>
              <w:t>    В связи с передачей жилых помещений в собственность граждан в порядке приватизации жилищного фонда выбыло имущество на сумму 6 308 732,02 руб.   </w:t>
            </w:r>
          </w:p>
          <w:p w14:paraId="09BE1291" w14:textId="77777777" w:rsidR="001B6031" w:rsidRDefault="00000000">
            <w:pPr>
              <w:jc w:val="both"/>
              <w:rPr>
                <w:color w:val="000000"/>
              </w:rPr>
            </w:pPr>
            <w:r>
              <w:rPr>
                <w:rFonts w:ascii="DejaVu Serif" w:eastAsia="DejaVu Serif" w:hAnsi="DejaVu Serif" w:cs="DejaVu Serif"/>
                <w:color w:val="000000"/>
                <w:sz w:val="24"/>
                <w:szCs w:val="24"/>
              </w:rPr>
              <w:t xml:space="preserve">    Недвижимое имущество </w:t>
            </w:r>
            <w:proofErr w:type="gramStart"/>
            <w:r>
              <w:rPr>
                <w:rFonts w:ascii="DejaVu Serif" w:eastAsia="DejaVu Serif" w:hAnsi="DejaVu Serif" w:cs="DejaVu Serif"/>
                <w:color w:val="000000"/>
                <w:sz w:val="24"/>
                <w:szCs w:val="24"/>
              </w:rPr>
              <w:t>казны  по</w:t>
            </w:r>
            <w:proofErr w:type="gramEnd"/>
            <w:r>
              <w:rPr>
                <w:rFonts w:ascii="DejaVu Serif" w:eastAsia="DejaVu Serif" w:hAnsi="DejaVu Serif" w:cs="DejaVu Serif"/>
                <w:color w:val="000000"/>
                <w:sz w:val="24"/>
                <w:szCs w:val="24"/>
              </w:rPr>
              <w:t xml:space="preserve"> состоянию на 01.01.2026 </w:t>
            </w:r>
            <w:proofErr w:type="gramStart"/>
            <w:r>
              <w:rPr>
                <w:rFonts w:ascii="DejaVu Serif" w:eastAsia="DejaVu Serif" w:hAnsi="DejaVu Serif" w:cs="DejaVu Serif"/>
                <w:color w:val="000000"/>
                <w:sz w:val="24"/>
                <w:szCs w:val="24"/>
              </w:rPr>
              <w:t>год  составляет</w:t>
            </w:r>
            <w:proofErr w:type="gramEnd"/>
            <w:r>
              <w:rPr>
                <w:rFonts w:ascii="DejaVu Serif" w:eastAsia="DejaVu Serif" w:hAnsi="DejaVu Serif" w:cs="DejaVu Serif"/>
                <w:color w:val="000000"/>
                <w:sz w:val="24"/>
                <w:szCs w:val="24"/>
              </w:rPr>
              <w:t xml:space="preserve">  380 896 496,52 руб., находится 413 объектов.</w:t>
            </w:r>
          </w:p>
          <w:p w14:paraId="5BDAF933" w14:textId="77777777" w:rsidR="001B6031" w:rsidRDefault="00000000">
            <w:pPr>
              <w:jc w:val="both"/>
              <w:rPr>
                <w:color w:val="000000"/>
              </w:rPr>
            </w:pPr>
            <w:r>
              <w:rPr>
                <w:rFonts w:ascii="DejaVu Serif" w:eastAsia="DejaVu Serif" w:hAnsi="DejaVu Serif" w:cs="DejaVu Serif"/>
                <w:color w:val="C00000"/>
                <w:sz w:val="24"/>
                <w:szCs w:val="24"/>
              </w:rPr>
              <w:t>    </w:t>
            </w:r>
            <w:r>
              <w:rPr>
                <w:rFonts w:ascii="DejaVu Serif" w:eastAsia="DejaVu Serif" w:hAnsi="DejaVu Serif" w:cs="DejaVu Serif"/>
                <w:color w:val="000000"/>
                <w:sz w:val="24"/>
                <w:szCs w:val="24"/>
              </w:rPr>
              <w:t xml:space="preserve">   Движимое имущество казны по состоянию на 01.01.2025 года </w:t>
            </w:r>
            <w:proofErr w:type="gramStart"/>
            <w:r>
              <w:rPr>
                <w:rFonts w:ascii="DejaVu Serif" w:eastAsia="DejaVu Serif" w:hAnsi="DejaVu Serif" w:cs="DejaVu Serif"/>
                <w:color w:val="000000"/>
                <w:sz w:val="24"/>
                <w:szCs w:val="24"/>
              </w:rPr>
              <w:t>составляет  30</w:t>
            </w:r>
            <w:proofErr w:type="gramEnd"/>
            <w:r>
              <w:rPr>
                <w:rFonts w:ascii="DejaVu Serif" w:eastAsia="DejaVu Serif" w:hAnsi="DejaVu Serif" w:cs="DejaVu Serif"/>
                <w:color w:val="000000"/>
                <w:sz w:val="24"/>
                <w:szCs w:val="24"/>
              </w:rPr>
              <w:t xml:space="preserve"> 496 706,15 руб., находятся 536 объектов. </w:t>
            </w:r>
          </w:p>
          <w:p w14:paraId="7A970007" w14:textId="77777777" w:rsidR="001B6031" w:rsidRDefault="00000000">
            <w:pPr>
              <w:jc w:val="both"/>
              <w:rPr>
                <w:color w:val="000000"/>
              </w:rPr>
            </w:pPr>
            <w:r>
              <w:rPr>
                <w:rFonts w:ascii="DejaVu Serif" w:eastAsia="DejaVu Serif" w:hAnsi="DejaVu Serif" w:cs="DejaVu Serif"/>
                <w:color w:val="000000"/>
                <w:sz w:val="24"/>
                <w:szCs w:val="24"/>
              </w:rPr>
              <w:t>     Из министерства имущественных и земельных отношений поступили:</w:t>
            </w:r>
          </w:p>
          <w:p w14:paraId="0DE8F8F8" w14:textId="77777777" w:rsidR="001B6031" w:rsidRDefault="00000000">
            <w:pPr>
              <w:jc w:val="both"/>
              <w:rPr>
                <w:color w:val="000000"/>
              </w:rPr>
            </w:pPr>
            <w:r>
              <w:rPr>
                <w:rFonts w:ascii="DejaVu Serif" w:eastAsia="DejaVu Serif" w:hAnsi="DejaVu Serif" w:cs="DejaVu Serif"/>
                <w:color w:val="000000"/>
                <w:sz w:val="24"/>
                <w:szCs w:val="24"/>
              </w:rPr>
              <w:t>     -   автомобиль УАЗ - передан в МБОУ Новослободская школа балансовой стоимостью 3329 500,00 руб., пожарный автомобиль ЗИЛ балансовой стоимостью 636 995,70 руб. – передан в Новослободской ТО.</w:t>
            </w:r>
          </w:p>
          <w:p w14:paraId="3DA3EF47" w14:textId="77777777" w:rsidR="001B6031" w:rsidRDefault="00000000">
            <w:pPr>
              <w:jc w:val="both"/>
              <w:rPr>
                <w:color w:val="000000"/>
              </w:rPr>
            </w:pPr>
            <w:r>
              <w:rPr>
                <w:rFonts w:ascii="DejaVu Serif" w:eastAsia="DejaVu Serif" w:hAnsi="DejaVu Serif" w:cs="DejaVu Serif"/>
                <w:color w:val="000000"/>
                <w:sz w:val="24"/>
                <w:szCs w:val="24"/>
              </w:rPr>
              <w:t>     - движимое имущество для школ Большеболдинского округа балансовой стоимостью 10 815 042,09 руб.</w:t>
            </w:r>
          </w:p>
          <w:p w14:paraId="551F3E93" w14:textId="77777777" w:rsidR="001B6031" w:rsidRDefault="00000000">
            <w:pPr>
              <w:jc w:val="both"/>
              <w:rPr>
                <w:color w:val="000000"/>
              </w:rPr>
            </w:pPr>
            <w:r>
              <w:rPr>
                <w:rFonts w:ascii="DejaVu Serif" w:eastAsia="DejaVu Serif" w:hAnsi="DejaVu Serif" w:cs="DejaVu Serif"/>
                <w:b/>
                <w:i/>
                <w:color w:val="000000"/>
                <w:sz w:val="24"/>
                <w:szCs w:val="24"/>
              </w:rPr>
              <w:t>   </w:t>
            </w:r>
            <w:r>
              <w:rPr>
                <w:rFonts w:ascii="DejaVu Serif" w:eastAsia="DejaVu Serif" w:hAnsi="DejaVu Serif" w:cs="DejaVu Serif"/>
                <w:color w:val="000000"/>
                <w:sz w:val="24"/>
                <w:szCs w:val="24"/>
              </w:rPr>
              <w:t xml:space="preserve">Движимое имущество казны по состоянию на 01.01.2026 года </w:t>
            </w:r>
            <w:proofErr w:type="gramStart"/>
            <w:r>
              <w:rPr>
                <w:rFonts w:ascii="DejaVu Serif" w:eastAsia="DejaVu Serif" w:hAnsi="DejaVu Serif" w:cs="DejaVu Serif"/>
                <w:color w:val="000000"/>
                <w:sz w:val="24"/>
                <w:szCs w:val="24"/>
              </w:rPr>
              <w:t>составляет  31</w:t>
            </w:r>
            <w:proofErr w:type="gramEnd"/>
            <w:r>
              <w:rPr>
                <w:rFonts w:ascii="DejaVu Serif" w:eastAsia="DejaVu Serif" w:hAnsi="DejaVu Serif" w:cs="DejaVu Serif"/>
                <w:color w:val="000000"/>
                <w:sz w:val="24"/>
                <w:szCs w:val="24"/>
              </w:rPr>
              <w:t> 986 706,</w:t>
            </w:r>
            <w:proofErr w:type="gramStart"/>
            <w:r>
              <w:rPr>
                <w:rFonts w:ascii="DejaVu Serif" w:eastAsia="DejaVu Serif" w:hAnsi="DejaVu Serif" w:cs="DejaVu Serif"/>
                <w:color w:val="000000"/>
                <w:sz w:val="24"/>
                <w:szCs w:val="24"/>
              </w:rPr>
              <w:t>26  руб.</w:t>
            </w:r>
            <w:proofErr w:type="gramEnd"/>
            <w:r>
              <w:rPr>
                <w:rFonts w:ascii="DejaVu Serif" w:eastAsia="DejaVu Serif" w:hAnsi="DejaVu Serif" w:cs="DejaVu Serif"/>
                <w:color w:val="000000"/>
                <w:sz w:val="24"/>
                <w:szCs w:val="24"/>
              </w:rPr>
              <w:t xml:space="preserve">, находятся </w:t>
            </w:r>
            <w:proofErr w:type="gramStart"/>
            <w:r>
              <w:rPr>
                <w:rFonts w:ascii="DejaVu Serif" w:eastAsia="DejaVu Serif" w:hAnsi="DejaVu Serif" w:cs="DejaVu Serif"/>
                <w:color w:val="000000"/>
                <w:sz w:val="24"/>
                <w:szCs w:val="24"/>
              </w:rPr>
              <w:t>544  объекта</w:t>
            </w:r>
            <w:proofErr w:type="gramEnd"/>
            <w:r>
              <w:rPr>
                <w:rFonts w:ascii="DejaVu Serif" w:eastAsia="DejaVu Serif" w:hAnsi="DejaVu Serif" w:cs="DejaVu Serif"/>
                <w:color w:val="000000"/>
                <w:sz w:val="24"/>
                <w:szCs w:val="24"/>
              </w:rPr>
              <w:t xml:space="preserve">. </w:t>
            </w:r>
          </w:p>
          <w:p w14:paraId="2AB067B1" w14:textId="77777777" w:rsidR="001B6031" w:rsidRDefault="00000000">
            <w:pPr>
              <w:jc w:val="both"/>
              <w:rPr>
                <w:color w:val="000000"/>
              </w:rPr>
            </w:pPr>
            <w:r>
              <w:rPr>
                <w:rFonts w:ascii="DejaVu Serif" w:eastAsia="DejaVu Serif" w:hAnsi="DejaVu Serif" w:cs="DejaVu Serif"/>
                <w:color w:val="000000"/>
                <w:sz w:val="24"/>
                <w:szCs w:val="24"/>
              </w:rPr>
              <w:t xml:space="preserve">    Кадастровая стоимость не разграниченных земельных участков, предоставленных в </w:t>
            </w:r>
            <w:proofErr w:type="gramStart"/>
            <w:r>
              <w:rPr>
                <w:rFonts w:ascii="DejaVu Serif" w:eastAsia="DejaVu Serif" w:hAnsi="DejaVu Serif" w:cs="DejaVu Serif"/>
                <w:color w:val="000000"/>
                <w:sz w:val="24"/>
                <w:szCs w:val="24"/>
              </w:rPr>
              <w:t>аренду,  составляет</w:t>
            </w:r>
            <w:proofErr w:type="gramEnd"/>
            <w:r>
              <w:rPr>
                <w:rFonts w:ascii="DejaVu Serif" w:eastAsia="DejaVu Serif" w:hAnsi="DejaVu Serif" w:cs="DejaVu Serif"/>
                <w:color w:val="000000"/>
                <w:sz w:val="24"/>
                <w:szCs w:val="24"/>
              </w:rPr>
              <w:t xml:space="preserve"> на 01.01.2026 г.  211027200,91 руб., 891 ед.</w:t>
            </w:r>
          </w:p>
          <w:p w14:paraId="4C86C66B" w14:textId="77777777" w:rsidR="001B6031" w:rsidRDefault="00000000">
            <w:pPr>
              <w:jc w:val="both"/>
              <w:rPr>
                <w:color w:val="000000"/>
              </w:rPr>
            </w:pPr>
            <w:r>
              <w:rPr>
                <w:rFonts w:ascii="DejaVu Serif" w:eastAsia="DejaVu Serif" w:hAnsi="DejaVu Serif" w:cs="DejaVu Serif"/>
                <w:color w:val="000000"/>
                <w:sz w:val="24"/>
                <w:szCs w:val="24"/>
              </w:rPr>
              <w:t> </w:t>
            </w:r>
          </w:p>
          <w:p w14:paraId="6976DDE5" w14:textId="77777777" w:rsidR="001B6031" w:rsidRDefault="00000000">
            <w:pPr>
              <w:ind w:firstLine="700"/>
              <w:jc w:val="center"/>
              <w:rPr>
                <w:color w:val="000000"/>
              </w:rPr>
            </w:pPr>
            <w:r>
              <w:rPr>
                <w:rFonts w:ascii="DejaVu Serif" w:eastAsia="DejaVu Serif" w:hAnsi="DejaVu Serif" w:cs="DejaVu Serif"/>
                <w:b/>
                <w:color w:val="000000"/>
                <w:sz w:val="24"/>
                <w:szCs w:val="24"/>
                <w:u w:val="single"/>
              </w:rPr>
              <w:t>Дебиторская и кредиторская задолженность</w:t>
            </w:r>
          </w:p>
          <w:p w14:paraId="102B9108" w14:textId="77777777" w:rsidR="001B6031" w:rsidRDefault="00000000">
            <w:pPr>
              <w:ind w:firstLine="700"/>
              <w:jc w:val="center"/>
              <w:rPr>
                <w:color w:val="000000"/>
              </w:rPr>
            </w:pPr>
            <w:r>
              <w:rPr>
                <w:rFonts w:ascii="DejaVu Serif" w:eastAsia="DejaVu Serif" w:hAnsi="DejaVu Serif" w:cs="DejaVu Serif"/>
                <w:b/>
                <w:color w:val="000000"/>
                <w:sz w:val="24"/>
                <w:szCs w:val="24"/>
              </w:rPr>
              <w:t> </w:t>
            </w:r>
          </w:p>
          <w:p w14:paraId="72679687"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Дебиторская задолженность по доходам на 1.01.2026 года составила 3330610722,10 рублей в т.ч. </w:t>
            </w:r>
            <w:proofErr w:type="gramStart"/>
            <w:r>
              <w:rPr>
                <w:rFonts w:ascii="DejaVu Serif" w:eastAsia="DejaVu Serif" w:hAnsi="DejaVu Serif" w:cs="DejaVu Serif"/>
                <w:color w:val="000000"/>
                <w:sz w:val="24"/>
                <w:szCs w:val="24"/>
              </w:rPr>
              <w:t>долгосрочная  19066591</w:t>
            </w:r>
            <w:proofErr w:type="gramEnd"/>
            <w:r>
              <w:rPr>
                <w:rFonts w:ascii="DejaVu Serif" w:eastAsia="DejaVu Serif" w:hAnsi="DejaVu Serif" w:cs="DejaVu Serif"/>
                <w:color w:val="000000"/>
                <w:sz w:val="24"/>
                <w:szCs w:val="24"/>
              </w:rPr>
              <w:t xml:space="preserve">рублей, просроченная 2743345,55 рублей. </w:t>
            </w:r>
          </w:p>
          <w:p w14:paraId="0B06A2D8" w14:textId="77777777" w:rsidR="001B6031" w:rsidRDefault="00000000">
            <w:pPr>
              <w:ind w:firstLine="700"/>
              <w:jc w:val="both"/>
              <w:rPr>
                <w:color w:val="000000"/>
              </w:rPr>
            </w:pPr>
            <w:r>
              <w:rPr>
                <w:rFonts w:ascii="DejaVu Serif" w:eastAsia="DejaVu Serif" w:hAnsi="DejaVu Serif" w:cs="DejaVu Serif"/>
                <w:color w:val="000000"/>
                <w:sz w:val="24"/>
                <w:szCs w:val="24"/>
              </w:rPr>
              <w:t>- по счету 20511 задолженность составила 3012200,94</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рублей за администратором доходов 182 налоговая инспекция по земельному и имущественному налогам. Задолженности практически осталась на уровне 2024 года.</w:t>
            </w:r>
          </w:p>
          <w:p w14:paraId="18A1FE3B"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по счету 205 21 образовалась задолженность за физическими и юридическими лицами по арендной плате от сдачи имущества в сумме 3867159,46 рублей. (администратор доходов КУМИ Большеболдинского округа), в т.ч. текущая 29683,59 рублей и долгосрочная 3837475,87 </w:t>
            </w:r>
            <w:r>
              <w:rPr>
                <w:rFonts w:ascii="DejaVu Serif" w:eastAsia="DejaVu Serif" w:hAnsi="DejaVu Serif" w:cs="DejaVu Serif"/>
                <w:color w:val="000000"/>
                <w:sz w:val="24"/>
                <w:szCs w:val="24"/>
              </w:rPr>
              <w:lastRenderedPageBreak/>
              <w:t>рублей.  Задолженность уменьшилась на 577110,09 рублей.</w:t>
            </w:r>
          </w:p>
          <w:p w14:paraId="19A2D508" w14:textId="77777777" w:rsidR="001B6031" w:rsidRDefault="00000000">
            <w:pPr>
              <w:ind w:firstLine="700"/>
              <w:jc w:val="both"/>
              <w:rPr>
                <w:color w:val="000000"/>
              </w:rPr>
            </w:pPr>
            <w:r>
              <w:rPr>
                <w:rFonts w:ascii="DejaVu Serif" w:eastAsia="DejaVu Serif" w:hAnsi="DejaVu Serif" w:cs="DejaVu Serif"/>
                <w:color w:val="000000"/>
                <w:sz w:val="24"/>
                <w:szCs w:val="24"/>
              </w:rPr>
              <w:t>- по счету 205 23 образовалась задолженность за физическими и юридическими лицами по арендной плате от сдачи земельных участков в сумме 13723992,65 рублей, (администратор доходов КУМИ Большеболдинского округа) в т.ч. текущая 1510616,97 рублей и долгосрочная 15229115,13 рублей. Задолженность увеличилась на 3015739,45 рублей. Задолженность увеличилась за счет новых заключенных договоров аренды и увеличения задолженности арендаторами. Наибольшую задолженность имеет Большеболдинское райпо – 848090 рублей.</w:t>
            </w:r>
          </w:p>
          <w:p w14:paraId="16D36535" w14:textId="77777777" w:rsidR="001B6031" w:rsidRDefault="00000000">
            <w:pPr>
              <w:ind w:firstLine="700"/>
              <w:jc w:val="both"/>
              <w:rPr>
                <w:color w:val="000000"/>
              </w:rPr>
            </w:pPr>
            <w:r>
              <w:rPr>
                <w:rFonts w:ascii="DejaVu Serif" w:eastAsia="DejaVu Serif" w:hAnsi="DejaVu Serif" w:cs="DejaVu Serif"/>
                <w:color w:val="000000"/>
                <w:sz w:val="24"/>
                <w:szCs w:val="24"/>
              </w:rPr>
              <w:t>По счету 205 73 в сумме 64000 рублей. Начислена задолженность от продажи земли со сроком уплаты в январе 2026 года.</w:t>
            </w:r>
          </w:p>
          <w:p w14:paraId="46DE58CD" w14:textId="77777777" w:rsidR="001B6031" w:rsidRDefault="00000000">
            <w:pPr>
              <w:ind w:firstLine="700"/>
              <w:jc w:val="both"/>
              <w:rPr>
                <w:color w:val="000000"/>
              </w:rPr>
            </w:pPr>
            <w:r>
              <w:rPr>
                <w:rFonts w:ascii="DejaVu Serif" w:eastAsia="DejaVu Serif" w:hAnsi="DejaVu Serif" w:cs="DejaVu Serif"/>
                <w:color w:val="000000"/>
                <w:sz w:val="24"/>
                <w:szCs w:val="24"/>
              </w:rPr>
              <w:t>На счетах 20551 и 20561 отражены операции, связанные с получением дотаций, субсидий и субвенций, предоставленные с условиями на основании соглашений и уведомлений в сумме 3293993487,69 рублей текущего и капитального характера. На счете 20553 начислена задолженность к возврату неиспользованных остатков целевых средств в сумме 12640004,59 рублей подведомственных учреждений по учредителю управлению образования – 1421953,52 рублей (подлежат возврату) и администрации – 11218051,07 рублей (подтверждается потребность).</w:t>
            </w:r>
          </w:p>
          <w:p w14:paraId="5B01934D"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667CE137" w14:textId="77777777" w:rsidR="001B6031" w:rsidRDefault="00000000">
            <w:pPr>
              <w:ind w:firstLine="700"/>
              <w:jc w:val="both"/>
              <w:rPr>
                <w:color w:val="000000"/>
              </w:rPr>
            </w:pPr>
            <w:r>
              <w:rPr>
                <w:rFonts w:ascii="DejaVu Serif" w:eastAsia="DejaVu Serif" w:hAnsi="DejaVu Serif" w:cs="DejaVu Serif"/>
                <w:color w:val="000000"/>
                <w:sz w:val="24"/>
                <w:szCs w:val="24"/>
              </w:rPr>
              <w:t>Дебиторская задолженность по расходам на 1.01.2026 года составила 449620153,71 рублей.</w:t>
            </w:r>
          </w:p>
          <w:p w14:paraId="5FD8D890"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По счету 206 «Расчеты по выданным авансам» на конец отчетного периода сложилась в сумме 449620153,71 рублей (уровень прошлого года 158646420,71 рублей) в том числе: </w:t>
            </w:r>
          </w:p>
          <w:p w14:paraId="1CF9077F" w14:textId="77777777" w:rsidR="001B6031" w:rsidRDefault="00000000">
            <w:pPr>
              <w:ind w:firstLine="700"/>
              <w:jc w:val="both"/>
              <w:rPr>
                <w:color w:val="000000"/>
              </w:rPr>
            </w:pPr>
            <w:r>
              <w:rPr>
                <w:rFonts w:ascii="DejaVu Serif" w:eastAsia="DejaVu Serif" w:hAnsi="DejaVu Serif" w:cs="DejaVu Serif"/>
                <w:color w:val="000000"/>
                <w:sz w:val="24"/>
                <w:szCs w:val="24"/>
              </w:rPr>
              <w:t>- по счету 20621 авансовый платеж за услуги связи в сумме 1,45 рублей.</w:t>
            </w:r>
          </w:p>
          <w:p w14:paraId="18A15E4B" w14:textId="77777777" w:rsidR="001B6031" w:rsidRDefault="00000000">
            <w:pPr>
              <w:jc w:val="both"/>
              <w:rPr>
                <w:color w:val="000000"/>
              </w:rPr>
            </w:pPr>
            <w:r>
              <w:rPr>
                <w:rFonts w:ascii="DejaVu Serif" w:eastAsia="DejaVu Serif" w:hAnsi="DejaVu Serif" w:cs="DejaVu Serif"/>
                <w:color w:val="000000"/>
                <w:sz w:val="24"/>
                <w:szCs w:val="24"/>
              </w:rPr>
              <w:t xml:space="preserve">- по счету 20626 задолженность в сумме 2690272,09 рублей в т.ч. авансовые платежи ООО ОСС 134550 рублей за разработку сметной документации по газификации, ООО Спартак С 1350005,05 за ремонт тротуара, </w:t>
            </w:r>
            <w:r>
              <w:rPr>
                <w:rFonts w:ascii="DejaVu Serif" w:eastAsia="DejaVu Serif" w:hAnsi="DejaVu Serif" w:cs="DejaVu Serif"/>
                <w:color w:val="000000"/>
                <w:sz w:val="28"/>
                <w:szCs w:val="28"/>
              </w:rPr>
              <w:t>2 555 722,90 руб</w:t>
            </w:r>
            <w:r>
              <w:rPr>
                <w:rFonts w:ascii="DejaVu Serif" w:eastAsia="DejaVu Serif" w:hAnsi="DejaVu Serif" w:cs="DejaVu Serif"/>
                <w:color w:val="000000"/>
                <w:sz w:val="24"/>
                <w:szCs w:val="24"/>
              </w:rPr>
              <w:t xml:space="preserve">. Перечислен аванс по МК от </w:t>
            </w:r>
            <w:proofErr w:type="spellStart"/>
            <w:r>
              <w:rPr>
                <w:rFonts w:ascii="DejaVu Serif" w:eastAsia="DejaVu Serif" w:hAnsi="DejaVu Serif" w:cs="DejaVu Serif"/>
                <w:color w:val="000000"/>
                <w:sz w:val="24"/>
                <w:szCs w:val="24"/>
              </w:rPr>
              <w:t>от</w:t>
            </w:r>
            <w:proofErr w:type="spellEnd"/>
            <w:r>
              <w:rPr>
                <w:rFonts w:ascii="DejaVu Serif" w:eastAsia="DejaVu Serif" w:hAnsi="DejaVu Serif" w:cs="DejaVu Serif"/>
                <w:color w:val="000000"/>
                <w:sz w:val="24"/>
                <w:szCs w:val="24"/>
              </w:rPr>
              <w:t xml:space="preserve"> 02.06.2025 № 29/2025-ОКЭФ ООО «Строитель Плюс» по объекту «Капитальный ремонт здания для создания центра чернолощеной керамики и гончарного промысла» </w:t>
            </w:r>
          </w:p>
          <w:p w14:paraId="01AB1DD8" w14:textId="77777777" w:rsidR="001B6031" w:rsidRDefault="00000000">
            <w:pPr>
              <w:ind w:firstLine="700"/>
              <w:jc w:val="both"/>
              <w:rPr>
                <w:color w:val="000000"/>
              </w:rPr>
            </w:pPr>
            <w:r>
              <w:rPr>
                <w:rFonts w:ascii="DejaVu Serif" w:eastAsia="DejaVu Serif" w:hAnsi="DejaVu Serif" w:cs="DejaVu Serif"/>
                <w:color w:val="000000"/>
                <w:sz w:val="24"/>
                <w:szCs w:val="24"/>
              </w:rPr>
              <w:t>- по счету 20631 авансовые платежи в сумме 445551384,65 рублей:</w:t>
            </w:r>
          </w:p>
          <w:p w14:paraId="1CA49C98" w14:textId="77777777" w:rsidR="001B6031" w:rsidRDefault="00000000">
            <w:pPr>
              <w:jc w:val="both"/>
              <w:rPr>
                <w:color w:val="000000"/>
              </w:rPr>
            </w:pPr>
            <w:r>
              <w:rPr>
                <w:rFonts w:ascii="DejaVu Serif" w:eastAsia="DejaVu Serif" w:hAnsi="DejaVu Serif" w:cs="DejaVu Serif"/>
                <w:color w:val="000000"/>
                <w:sz w:val="24"/>
                <w:szCs w:val="24"/>
              </w:rPr>
              <w:t>202 094 162,80 руб. перечислен аванс по МК от 09.04.2025 № 27/2025-ЭА/006469808224REM0003230037 ООО «Строитель Плюс» по объекту: «Строительство здания социо-культурного и делового центра Большеболдинского муниципального округа»</w:t>
            </w:r>
          </w:p>
          <w:p w14:paraId="721844BE" w14:textId="77777777" w:rsidR="001B6031" w:rsidRDefault="00000000">
            <w:pPr>
              <w:jc w:val="both"/>
              <w:rPr>
                <w:color w:val="000000"/>
              </w:rPr>
            </w:pPr>
            <w:r>
              <w:rPr>
                <w:rFonts w:ascii="DejaVu Serif" w:eastAsia="DejaVu Serif" w:hAnsi="DejaVu Serif" w:cs="DejaVu Serif"/>
                <w:color w:val="000000"/>
                <w:sz w:val="24"/>
                <w:szCs w:val="24"/>
              </w:rPr>
              <w:t>176 909 286,84 руб. перечислен аванс по МК от 03.04.2025 № 4/2025-ОКЭФ ООО «Гривна» по объекту: «Строительство нового водозабора с сетями водоснабжения на территории с. Большое Болдино Нижегородской области»</w:t>
            </w:r>
          </w:p>
          <w:p w14:paraId="28120F7B" w14:textId="77777777" w:rsidR="001B6031" w:rsidRDefault="00000000">
            <w:pPr>
              <w:jc w:val="both"/>
              <w:rPr>
                <w:color w:val="000000"/>
              </w:rPr>
            </w:pPr>
            <w:r>
              <w:rPr>
                <w:rFonts w:ascii="DejaVu Serif" w:eastAsia="DejaVu Serif" w:hAnsi="DejaVu Serif" w:cs="DejaVu Serif"/>
                <w:color w:val="000000"/>
                <w:sz w:val="24"/>
                <w:szCs w:val="24"/>
              </w:rPr>
              <w:t xml:space="preserve">2 555 722,90 руб. перечислен аванс по МК от </w:t>
            </w:r>
            <w:proofErr w:type="spellStart"/>
            <w:r>
              <w:rPr>
                <w:rFonts w:ascii="DejaVu Serif" w:eastAsia="DejaVu Serif" w:hAnsi="DejaVu Serif" w:cs="DejaVu Serif"/>
                <w:color w:val="000000"/>
                <w:sz w:val="24"/>
                <w:szCs w:val="24"/>
              </w:rPr>
              <w:t>от</w:t>
            </w:r>
            <w:proofErr w:type="spellEnd"/>
            <w:r>
              <w:rPr>
                <w:rFonts w:ascii="DejaVu Serif" w:eastAsia="DejaVu Serif" w:hAnsi="DejaVu Serif" w:cs="DejaVu Serif"/>
                <w:color w:val="000000"/>
                <w:sz w:val="24"/>
                <w:szCs w:val="24"/>
              </w:rPr>
              <w:t xml:space="preserve"> 02.06.2025 № 29/2025-ОКЭФ 66 370 927,01 руб. </w:t>
            </w:r>
            <w:r>
              <w:rPr>
                <w:rFonts w:ascii="DejaVu Serif" w:eastAsia="DejaVu Serif" w:hAnsi="DejaVu Serif" w:cs="DejaVu Serif"/>
                <w:color w:val="000000"/>
                <w:sz w:val="24"/>
                <w:szCs w:val="24"/>
              </w:rPr>
              <w:lastRenderedPageBreak/>
              <w:t>перечислен аванс по МК от 22.11.2024 № 14/2024-ОКЭФ ООО «Строймонтаж» по объекту: «Обеспечение инженерной и дорожной инфраструктурой земельных участков малоэтажного строительства на территории села Большое Болдино, в северо-восточной части от ул. Парковая, Большеболдинского муниципального района Нижегородской области»</w:t>
            </w:r>
          </w:p>
          <w:p w14:paraId="57E8AF3C" w14:textId="77777777" w:rsidR="001B6031" w:rsidRDefault="00000000">
            <w:pPr>
              <w:jc w:val="both"/>
              <w:rPr>
                <w:color w:val="000000"/>
              </w:rPr>
            </w:pPr>
            <w:r>
              <w:rPr>
                <w:rFonts w:ascii="DejaVu Serif" w:eastAsia="DejaVu Serif" w:hAnsi="DejaVu Serif" w:cs="DejaVu Serif"/>
                <w:color w:val="000000"/>
                <w:sz w:val="24"/>
                <w:szCs w:val="24"/>
              </w:rPr>
              <w:t>177 008,01 руб. перечислен аванс по МК от 25.11.2024г. № 126/25/11/2024 ООО «</w:t>
            </w:r>
            <w:proofErr w:type="spellStart"/>
            <w:r>
              <w:rPr>
                <w:rFonts w:ascii="DejaVu Serif" w:eastAsia="DejaVu Serif" w:hAnsi="DejaVu Serif" w:cs="DejaVu Serif"/>
                <w:color w:val="000000"/>
                <w:sz w:val="24"/>
                <w:szCs w:val="24"/>
              </w:rPr>
              <w:t>Биэмтек</w:t>
            </w:r>
            <w:proofErr w:type="spellEnd"/>
            <w:r>
              <w:rPr>
                <w:rFonts w:ascii="DejaVu Serif" w:eastAsia="DejaVu Serif" w:hAnsi="DejaVu Serif" w:cs="DejaVu Serif"/>
                <w:color w:val="000000"/>
                <w:sz w:val="24"/>
                <w:szCs w:val="24"/>
              </w:rPr>
              <w:t xml:space="preserve">» за неисключительные права за жилой дом 126м2 </w:t>
            </w:r>
          </w:p>
          <w:p w14:paraId="14976A90" w14:textId="77777777" w:rsidR="001B6031" w:rsidRDefault="00000000">
            <w:pPr>
              <w:jc w:val="both"/>
              <w:rPr>
                <w:color w:val="000000"/>
              </w:rPr>
            </w:pPr>
            <w:r>
              <w:rPr>
                <w:rFonts w:ascii="DejaVu Serif" w:eastAsia="DejaVu Serif" w:hAnsi="DejaVu Serif" w:cs="DejaVu Serif"/>
                <w:color w:val="000000"/>
                <w:sz w:val="24"/>
                <w:szCs w:val="24"/>
              </w:rPr>
              <w:t>            - по счету 20941 «Расчеты по доходам от штрафных санкций за нарушение условий контрактов (договоров)» на конец отчетного периода начислены пени по муниципальному контракту от 23.10.2024 № 12/2024-</w:t>
            </w:r>
            <w:proofErr w:type="gramStart"/>
            <w:r>
              <w:rPr>
                <w:rFonts w:ascii="DejaVu Serif" w:eastAsia="DejaVu Serif" w:hAnsi="DejaVu Serif" w:cs="DejaVu Serif"/>
                <w:color w:val="000000"/>
                <w:sz w:val="24"/>
                <w:szCs w:val="24"/>
              </w:rPr>
              <w:t>ЭЗК,  от</w:t>
            </w:r>
            <w:proofErr w:type="gramEnd"/>
            <w:r>
              <w:rPr>
                <w:rFonts w:ascii="DejaVu Serif" w:eastAsia="DejaVu Serif" w:hAnsi="DejaVu Serif" w:cs="DejaVu Serif"/>
                <w:color w:val="000000"/>
                <w:sz w:val="24"/>
                <w:szCs w:val="24"/>
              </w:rPr>
              <w:t xml:space="preserve"> 24.10.2024 № 13/2024-ЭЗК с ПАО «Россети центр и Приволжье» в сумме 242 241,84 руб.</w:t>
            </w:r>
          </w:p>
          <w:p w14:paraId="0FDFE105" w14:textId="77777777" w:rsidR="001B6031" w:rsidRDefault="00000000">
            <w:pPr>
              <w:ind w:firstLine="700"/>
              <w:jc w:val="both"/>
              <w:rPr>
                <w:color w:val="000000"/>
              </w:rPr>
            </w:pPr>
            <w:r>
              <w:rPr>
                <w:rFonts w:ascii="DejaVu Serif" w:eastAsia="DejaVu Serif" w:hAnsi="DejaVu Serif" w:cs="DejaVu Serif"/>
                <w:color w:val="000000"/>
                <w:sz w:val="24"/>
                <w:szCs w:val="24"/>
              </w:rPr>
              <w:t>- по счету 20634 предоплата за ГСМ перед ООО «</w:t>
            </w:r>
            <w:proofErr w:type="spellStart"/>
            <w:r>
              <w:rPr>
                <w:rFonts w:ascii="DejaVu Serif" w:eastAsia="DejaVu Serif" w:hAnsi="DejaVu Serif" w:cs="DejaVu Serif"/>
                <w:color w:val="000000"/>
                <w:sz w:val="24"/>
                <w:szCs w:val="24"/>
              </w:rPr>
              <w:t>Ликард</w:t>
            </w:r>
            <w:proofErr w:type="spellEnd"/>
            <w:r>
              <w:rPr>
                <w:rFonts w:ascii="DejaVu Serif" w:eastAsia="DejaVu Serif" w:hAnsi="DejaVu Serif" w:cs="DejaVu Serif"/>
                <w:color w:val="000000"/>
                <w:sz w:val="24"/>
                <w:szCs w:val="24"/>
              </w:rPr>
              <w:t>» составила 862,5 рублей, за сувенирную продукцию перед ИП Файзуллин Р.И. составила 10830 рублей.</w:t>
            </w:r>
          </w:p>
          <w:p w14:paraId="1AC833F7"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0D7E5896" w14:textId="77777777" w:rsidR="001B6031" w:rsidRDefault="00000000">
            <w:pPr>
              <w:jc w:val="both"/>
              <w:rPr>
                <w:color w:val="000000"/>
              </w:rPr>
            </w:pPr>
            <w:r>
              <w:rPr>
                <w:rFonts w:ascii="DejaVu Serif" w:eastAsia="DejaVu Serif" w:hAnsi="DejaVu Serif" w:cs="DejaVu Serif"/>
                <w:color w:val="000000"/>
                <w:sz w:val="24"/>
                <w:szCs w:val="24"/>
              </w:rPr>
              <w:t xml:space="preserve">          Кредиторская задолженность по доходам на </w:t>
            </w:r>
            <w:proofErr w:type="gramStart"/>
            <w:r>
              <w:rPr>
                <w:rFonts w:ascii="DejaVu Serif" w:eastAsia="DejaVu Serif" w:hAnsi="DejaVu Serif" w:cs="DejaVu Serif"/>
                <w:color w:val="000000"/>
                <w:sz w:val="24"/>
                <w:szCs w:val="24"/>
              </w:rPr>
              <w:t>1.01.2026  составила</w:t>
            </w:r>
            <w:proofErr w:type="gramEnd"/>
            <w:r>
              <w:rPr>
                <w:rFonts w:ascii="DejaVu Serif" w:eastAsia="DejaVu Serif" w:hAnsi="DejaVu Serif" w:cs="DejaVu Serif"/>
                <w:color w:val="000000"/>
                <w:sz w:val="24"/>
                <w:szCs w:val="24"/>
              </w:rPr>
              <w:t xml:space="preserve"> 10059580,01 рублей, т.ч. администратором доходов 182 налоговая инспекция – 470258,37 рублей. По счету 205.65 «Поступления текущего характера от иных резидентов (за исключением сектора государственного управления и организаций государственного сектора)» сформировалась в сумме 9374081,64руб., </w:t>
            </w:r>
            <w:proofErr w:type="gramStart"/>
            <w:r>
              <w:rPr>
                <w:rFonts w:ascii="DejaVu Serif" w:eastAsia="DejaVu Serif" w:hAnsi="DejaVu Serif" w:cs="DejaVu Serif"/>
                <w:color w:val="000000"/>
                <w:sz w:val="24"/>
                <w:szCs w:val="24"/>
              </w:rPr>
              <w:t>денежные средства</w:t>
            </w:r>
            <w:proofErr w:type="gramEnd"/>
            <w:r>
              <w:rPr>
                <w:rFonts w:ascii="DejaVu Serif" w:eastAsia="DejaVu Serif" w:hAnsi="DejaVu Serif" w:cs="DejaVu Serif"/>
                <w:color w:val="000000"/>
                <w:sz w:val="24"/>
                <w:szCs w:val="24"/>
              </w:rPr>
              <w:t xml:space="preserve"> поступившие от </w:t>
            </w:r>
            <w:proofErr w:type="gramStart"/>
            <w:r>
              <w:rPr>
                <w:rFonts w:ascii="DejaVu Serif" w:eastAsia="DejaVu Serif" w:hAnsi="DejaVu Serif" w:cs="DejaVu Serif"/>
                <w:color w:val="000000"/>
                <w:sz w:val="24"/>
                <w:szCs w:val="24"/>
              </w:rPr>
              <w:t>предприятий,  участвовавших</w:t>
            </w:r>
            <w:proofErr w:type="gramEnd"/>
            <w:r>
              <w:rPr>
                <w:rFonts w:ascii="DejaVu Serif" w:eastAsia="DejaVu Serif" w:hAnsi="DejaVu Serif" w:cs="DejaVu Serif"/>
                <w:color w:val="000000"/>
                <w:sz w:val="24"/>
                <w:szCs w:val="24"/>
              </w:rPr>
              <w:t xml:space="preserve"> в софинансировании строительства 50 домов, оплата в 2026 году. Начислена задолженность по возврату межбюджетных трансфертов в сумме 250060,15 рублей.</w:t>
            </w:r>
          </w:p>
          <w:p w14:paraId="43191B67" w14:textId="77777777" w:rsidR="001B6031" w:rsidRDefault="00000000">
            <w:pPr>
              <w:jc w:val="both"/>
              <w:rPr>
                <w:color w:val="000000"/>
              </w:rPr>
            </w:pPr>
            <w:r>
              <w:rPr>
                <w:rFonts w:ascii="DejaVu Serif" w:eastAsia="DejaVu Serif" w:hAnsi="DejaVu Serif" w:cs="DejaVu Serif"/>
                <w:color w:val="000000"/>
                <w:sz w:val="24"/>
                <w:szCs w:val="24"/>
              </w:rPr>
              <w:t> </w:t>
            </w:r>
          </w:p>
          <w:p w14:paraId="353D1F00"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Кредиторская задолженность по расходам на 1.01.2026 года составила 2375488,94 рублей.   Задолженность практически осталась на уровне прошлого года. </w:t>
            </w:r>
            <w:r>
              <w:rPr>
                <w:rFonts w:ascii="DejaVu Serif" w:eastAsia="DejaVu Serif" w:hAnsi="DejaVu Serif" w:cs="DejaVu Serif"/>
                <w:color w:val="FF0000"/>
                <w:sz w:val="24"/>
                <w:szCs w:val="24"/>
              </w:rPr>
              <w:t>   </w:t>
            </w:r>
          </w:p>
          <w:p w14:paraId="04DB2203" w14:textId="77777777" w:rsidR="001B6031" w:rsidRDefault="00000000">
            <w:pPr>
              <w:ind w:firstLine="700"/>
              <w:jc w:val="both"/>
              <w:rPr>
                <w:color w:val="000000"/>
              </w:rPr>
            </w:pPr>
            <w:r>
              <w:rPr>
                <w:rFonts w:ascii="DejaVu Serif" w:eastAsia="DejaVu Serif" w:hAnsi="DejaVu Serif" w:cs="DejaVu Serif"/>
                <w:color w:val="000000"/>
                <w:sz w:val="24"/>
                <w:szCs w:val="24"/>
              </w:rPr>
              <w:t>По счету 302 «Расчеты по принятым обязательствам» на конец отчетного периода составила 2363436,93 рублей в т.ч.     </w:t>
            </w:r>
          </w:p>
          <w:p w14:paraId="65B48CDA" w14:textId="77777777" w:rsidR="001B6031" w:rsidRDefault="00000000">
            <w:pPr>
              <w:ind w:firstLine="700"/>
              <w:jc w:val="both"/>
              <w:rPr>
                <w:color w:val="000000"/>
              </w:rPr>
            </w:pPr>
            <w:r>
              <w:rPr>
                <w:rFonts w:ascii="DejaVu Serif" w:eastAsia="DejaVu Serif" w:hAnsi="DejaVu Serif" w:cs="DejaVu Serif"/>
                <w:color w:val="000000"/>
                <w:sz w:val="24"/>
                <w:szCs w:val="24"/>
              </w:rPr>
              <w:t>По счету 30221 задолженность за услуги связи за декабрь в сумме 132061,22 рублей.</w:t>
            </w:r>
          </w:p>
          <w:p w14:paraId="5A8C7723"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По счету 30223 задолженность за коммунальные услуги в сумме 791985,35 рублей. </w:t>
            </w:r>
          </w:p>
          <w:p w14:paraId="59C361CA" w14:textId="77777777" w:rsidR="001B6031" w:rsidRDefault="00000000">
            <w:pPr>
              <w:ind w:firstLine="700"/>
              <w:jc w:val="both"/>
              <w:rPr>
                <w:color w:val="000000"/>
              </w:rPr>
            </w:pPr>
            <w:r>
              <w:rPr>
                <w:rFonts w:ascii="DejaVu Serif" w:eastAsia="DejaVu Serif" w:hAnsi="DejaVu Serif" w:cs="DejaVu Serif"/>
                <w:color w:val="000000"/>
                <w:sz w:val="24"/>
                <w:szCs w:val="24"/>
              </w:rPr>
              <w:t>По счету 30226 задолженность в сумме 402912,9 рублей в т.ч. за МСК-НН в сумме 5151,36 рублей, за сопровождение АПИ в сумме 17000 рублей, 2000 рублей объявление в газете, 12195,95 рублей МУП ЖКХ «Коммунальник» за оказанные услуги и т.д.</w:t>
            </w:r>
          </w:p>
          <w:p w14:paraId="378B67B0"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По счету 30228 задолженность перед ПКБ </w:t>
            </w:r>
            <w:proofErr w:type="spellStart"/>
            <w:r>
              <w:rPr>
                <w:rFonts w:ascii="DejaVu Serif" w:eastAsia="DejaVu Serif" w:hAnsi="DejaVu Serif" w:cs="DejaVu Serif"/>
                <w:color w:val="000000"/>
                <w:sz w:val="24"/>
                <w:szCs w:val="24"/>
              </w:rPr>
              <w:t>Проектстрой</w:t>
            </w:r>
            <w:proofErr w:type="spellEnd"/>
            <w:r>
              <w:rPr>
                <w:rFonts w:ascii="DejaVu Serif" w:eastAsia="DejaVu Serif" w:hAnsi="DejaVu Serif" w:cs="DejaVu Serif"/>
                <w:color w:val="000000"/>
                <w:sz w:val="24"/>
                <w:szCs w:val="24"/>
              </w:rPr>
              <w:t xml:space="preserve"> ООО в сумме 822273 рублей.</w:t>
            </w:r>
          </w:p>
          <w:p w14:paraId="7A159497"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По счету 30234 задолженность в сумме 207214,25 рублей за ГСМ перед ИП Салтыкова </w:t>
            </w:r>
            <w:proofErr w:type="gramStart"/>
            <w:r>
              <w:rPr>
                <w:rFonts w:ascii="DejaVu Serif" w:eastAsia="DejaVu Serif" w:hAnsi="DejaVu Serif" w:cs="DejaVu Serif"/>
                <w:color w:val="000000"/>
                <w:sz w:val="24"/>
                <w:szCs w:val="24"/>
              </w:rPr>
              <w:t>Ю.К</w:t>
            </w:r>
            <w:proofErr w:type="gramEnd"/>
            <w:r>
              <w:rPr>
                <w:rFonts w:ascii="DejaVu Serif" w:eastAsia="DejaVu Serif" w:hAnsi="DejaVu Serif" w:cs="DejaVu Serif"/>
                <w:color w:val="000000"/>
                <w:sz w:val="24"/>
                <w:szCs w:val="24"/>
              </w:rPr>
              <w:t xml:space="preserve"> в сумме 135725,96 </w:t>
            </w:r>
            <w:proofErr w:type="gramStart"/>
            <w:r>
              <w:rPr>
                <w:rFonts w:ascii="DejaVu Serif" w:eastAsia="DejaVu Serif" w:hAnsi="DejaVu Serif" w:cs="DejaVu Serif"/>
                <w:color w:val="000000"/>
                <w:sz w:val="24"/>
                <w:szCs w:val="24"/>
              </w:rPr>
              <w:t>рублей .</w:t>
            </w:r>
            <w:proofErr w:type="gramEnd"/>
          </w:p>
          <w:p w14:paraId="28F253E7" w14:textId="77777777" w:rsidR="001B6031" w:rsidRDefault="00000000">
            <w:pPr>
              <w:ind w:firstLine="700"/>
              <w:jc w:val="both"/>
              <w:rPr>
                <w:color w:val="000000"/>
              </w:rPr>
            </w:pPr>
            <w:r>
              <w:rPr>
                <w:rFonts w:ascii="DejaVu Serif" w:eastAsia="DejaVu Serif" w:hAnsi="DejaVu Serif" w:cs="DejaVu Serif"/>
                <w:color w:val="000000"/>
                <w:sz w:val="24"/>
                <w:szCs w:val="24"/>
              </w:rPr>
              <w:lastRenderedPageBreak/>
              <w:t>По счету 30293 пени в сумме 830,65 рублей за электроэнергию.</w:t>
            </w:r>
          </w:p>
          <w:p w14:paraId="73897FE2" w14:textId="77777777" w:rsidR="001B6031" w:rsidRDefault="00000000">
            <w:pPr>
              <w:ind w:firstLine="700"/>
              <w:jc w:val="both"/>
              <w:rPr>
                <w:color w:val="000000"/>
              </w:rPr>
            </w:pPr>
            <w:r>
              <w:rPr>
                <w:rFonts w:ascii="DejaVu Serif" w:eastAsia="DejaVu Serif" w:hAnsi="DejaVu Serif" w:cs="DejaVu Serif"/>
                <w:color w:val="000000"/>
                <w:sz w:val="24"/>
                <w:szCs w:val="24"/>
              </w:rPr>
              <w:t>По счету 30275 осталась задолженность в сумме 6000000 рублей за счет привлечения на единый счет бюджета со счетов бюджетных и автономных учреждений. В 2025 году округ погасил 600000 рублей. Срок погашения установлен 31.12.2026 года.   </w:t>
            </w:r>
          </w:p>
          <w:p w14:paraId="7CFBFF6D" w14:textId="77777777" w:rsidR="001B6031" w:rsidRDefault="00000000">
            <w:pPr>
              <w:ind w:firstLine="700"/>
              <w:jc w:val="both"/>
              <w:rPr>
                <w:color w:val="000000"/>
              </w:rPr>
            </w:pPr>
            <w:r>
              <w:rPr>
                <w:rFonts w:ascii="DejaVu Serif" w:eastAsia="DejaVu Serif" w:hAnsi="DejaVu Serif" w:cs="DejaVu Serif"/>
                <w:color w:val="000000"/>
                <w:sz w:val="24"/>
                <w:szCs w:val="24"/>
              </w:rPr>
              <w:t>Просроченной (нереальной по взысканию) задолженности нет.</w:t>
            </w:r>
          </w:p>
          <w:p w14:paraId="6A830263" w14:textId="77777777" w:rsidR="001B6031" w:rsidRDefault="00000000">
            <w:pPr>
              <w:ind w:firstLine="700"/>
              <w:jc w:val="both"/>
              <w:rPr>
                <w:color w:val="000000"/>
              </w:rPr>
            </w:pPr>
            <w:r>
              <w:rPr>
                <w:rFonts w:ascii="DejaVu Serif" w:eastAsia="DejaVu Serif" w:hAnsi="DejaVu Serif" w:cs="DejaVu Serif"/>
                <w:color w:val="000000"/>
                <w:sz w:val="24"/>
                <w:szCs w:val="24"/>
              </w:rPr>
              <w:t>Причинами образования дебиторской задолженности по налоговым платежам являются:</w:t>
            </w:r>
          </w:p>
          <w:p w14:paraId="3EFF91AB" w14:textId="77777777" w:rsidR="001B6031" w:rsidRDefault="00000000">
            <w:pPr>
              <w:ind w:firstLine="700"/>
              <w:jc w:val="both"/>
              <w:rPr>
                <w:color w:val="000000"/>
              </w:rPr>
            </w:pPr>
            <w:r>
              <w:rPr>
                <w:rFonts w:ascii="DejaVu Serif" w:eastAsia="DejaVu Serif" w:hAnsi="DejaVu Serif" w:cs="DejaVu Serif"/>
                <w:color w:val="000000"/>
                <w:sz w:val="24"/>
                <w:szCs w:val="24"/>
              </w:rPr>
              <w:t>- неуплата текущих платежей по сроку;</w:t>
            </w:r>
          </w:p>
          <w:p w14:paraId="6D8410B4" w14:textId="77777777" w:rsidR="001B6031" w:rsidRDefault="00000000">
            <w:pPr>
              <w:ind w:firstLine="700"/>
              <w:jc w:val="both"/>
              <w:rPr>
                <w:color w:val="000000"/>
              </w:rPr>
            </w:pPr>
            <w:r>
              <w:rPr>
                <w:rFonts w:ascii="DejaVu Serif" w:eastAsia="DejaVu Serif" w:hAnsi="DejaVu Serif" w:cs="DejaVu Serif"/>
                <w:color w:val="000000"/>
                <w:sz w:val="24"/>
                <w:szCs w:val="24"/>
              </w:rPr>
              <w:t>- доначисление сумм по актам налоговых проверок.</w:t>
            </w:r>
          </w:p>
          <w:p w14:paraId="7E81C372"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Причинами образования кредиторской задолженности по налоговым платежам являются: </w:t>
            </w:r>
          </w:p>
          <w:p w14:paraId="5333E892" w14:textId="77777777" w:rsidR="001B6031" w:rsidRDefault="00000000">
            <w:pPr>
              <w:ind w:firstLine="700"/>
              <w:jc w:val="both"/>
              <w:rPr>
                <w:color w:val="000000"/>
              </w:rPr>
            </w:pPr>
            <w:r>
              <w:rPr>
                <w:rFonts w:ascii="DejaVu Serif" w:eastAsia="DejaVu Serif" w:hAnsi="DejaVu Serif" w:cs="DejaVu Serif"/>
                <w:color w:val="000000"/>
                <w:sz w:val="24"/>
                <w:szCs w:val="24"/>
              </w:rPr>
              <w:t>- уплата авансовых платежей;</w:t>
            </w:r>
          </w:p>
          <w:p w14:paraId="096E0222" w14:textId="77777777" w:rsidR="001B6031" w:rsidRDefault="00000000">
            <w:pPr>
              <w:ind w:firstLine="700"/>
              <w:jc w:val="both"/>
              <w:rPr>
                <w:color w:val="000000"/>
              </w:rPr>
            </w:pPr>
            <w:r>
              <w:rPr>
                <w:rFonts w:ascii="DejaVu Serif" w:eastAsia="DejaVu Serif" w:hAnsi="DejaVu Serif" w:cs="DejaVu Serif"/>
                <w:color w:val="000000"/>
                <w:sz w:val="24"/>
                <w:szCs w:val="24"/>
              </w:rPr>
              <w:t>- излишняя уплата текущих платежей;</w:t>
            </w:r>
          </w:p>
          <w:p w14:paraId="5C5484B4" w14:textId="77777777" w:rsidR="001B6031" w:rsidRDefault="00000000">
            <w:pPr>
              <w:ind w:firstLine="700"/>
              <w:jc w:val="both"/>
              <w:rPr>
                <w:color w:val="000000"/>
              </w:rPr>
            </w:pPr>
            <w:r>
              <w:rPr>
                <w:rFonts w:ascii="DejaVu Serif" w:eastAsia="DejaVu Serif" w:hAnsi="DejaVu Serif" w:cs="DejaVu Serif"/>
                <w:color w:val="000000"/>
                <w:sz w:val="24"/>
                <w:szCs w:val="24"/>
              </w:rPr>
              <w:t>- представление налогоплательщиками уточненных деклараций к уменьшению.</w:t>
            </w:r>
          </w:p>
          <w:p w14:paraId="3173C9A1" w14:textId="77777777" w:rsidR="001B6031" w:rsidRDefault="00000000">
            <w:pPr>
              <w:ind w:firstLine="700"/>
              <w:jc w:val="both"/>
              <w:rPr>
                <w:color w:val="000000"/>
              </w:rPr>
            </w:pPr>
            <w:r>
              <w:rPr>
                <w:rFonts w:ascii="DejaVu Serif" w:eastAsia="DejaVu Serif" w:hAnsi="DejaVu Serif" w:cs="DejaVu Serif"/>
                <w:color w:val="000000"/>
                <w:sz w:val="24"/>
                <w:szCs w:val="24"/>
              </w:rPr>
              <w:t>Причинами образования дебиторской задолженности по доходам являются:</w:t>
            </w:r>
          </w:p>
          <w:p w14:paraId="420AEFF8" w14:textId="77777777" w:rsidR="001B6031" w:rsidRDefault="00000000">
            <w:pPr>
              <w:ind w:firstLine="700"/>
              <w:jc w:val="both"/>
              <w:rPr>
                <w:color w:val="000000"/>
              </w:rPr>
            </w:pPr>
            <w:r>
              <w:rPr>
                <w:rFonts w:ascii="DejaVu Serif" w:eastAsia="DejaVu Serif" w:hAnsi="DejaVu Serif" w:cs="DejaVu Serif"/>
                <w:color w:val="000000"/>
                <w:sz w:val="24"/>
                <w:szCs w:val="24"/>
              </w:rPr>
              <w:t>- начисление доходов по заключенным договорам аренды на землю и имущество за все время действия договоров;</w:t>
            </w:r>
          </w:p>
          <w:p w14:paraId="38A4C5B3" w14:textId="77777777" w:rsidR="001B6031" w:rsidRDefault="00000000">
            <w:pPr>
              <w:ind w:firstLine="700"/>
              <w:jc w:val="both"/>
              <w:rPr>
                <w:color w:val="000000"/>
              </w:rPr>
            </w:pPr>
            <w:r>
              <w:rPr>
                <w:rFonts w:ascii="DejaVu Serif" w:eastAsia="DejaVu Serif" w:hAnsi="DejaVu Serif" w:cs="DejaVu Serif"/>
                <w:color w:val="000000"/>
                <w:sz w:val="24"/>
                <w:szCs w:val="24"/>
              </w:rPr>
              <w:t>- начисление доходов по межбюджетным трансфертам на плановый период 2026-2028 годов;</w:t>
            </w:r>
          </w:p>
          <w:p w14:paraId="24413E3E" w14:textId="77777777" w:rsidR="001B6031" w:rsidRDefault="00000000">
            <w:pPr>
              <w:ind w:firstLine="700"/>
              <w:jc w:val="both"/>
              <w:rPr>
                <w:color w:val="000000"/>
              </w:rPr>
            </w:pPr>
            <w:r>
              <w:rPr>
                <w:rFonts w:ascii="DejaVu Serif" w:eastAsia="DejaVu Serif" w:hAnsi="DejaVu Serif" w:cs="DejaVu Serif"/>
                <w:color w:val="000000"/>
                <w:sz w:val="24"/>
                <w:szCs w:val="24"/>
              </w:rPr>
              <w:t>- перечисление авансовых платежей по контрактам, заключенным по срокам исполнения в следующем году;</w:t>
            </w:r>
          </w:p>
          <w:p w14:paraId="75FD9EAC" w14:textId="77777777" w:rsidR="001B6031" w:rsidRDefault="00000000">
            <w:pPr>
              <w:ind w:firstLine="700"/>
              <w:jc w:val="both"/>
              <w:rPr>
                <w:color w:val="000000"/>
              </w:rPr>
            </w:pPr>
            <w:r>
              <w:rPr>
                <w:rFonts w:ascii="DejaVu Serif" w:eastAsia="DejaVu Serif" w:hAnsi="DejaVu Serif" w:cs="DejaVu Serif"/>
                <w:color w:val="000000"/>
                <w:sz w:val="24"/>
                <w:szCs w:val="24"/>
              </w:rPr>
              <w:t>Причинами образования кредиторской задолженности по расходам являются:</w:t>
            </w:r>
          </w:p>
          <w:p w14:paraId="1DBD17A2" w14:textId="77777777" w:rsidR="001B6031" w:rsidRDefault="00000000">
            <w:pPr>
              <w:ind w:firstLine="700"/>
              <w:jc w:val="both"/>
              <w:rPr>
                <w:color w:val="000000"/>
              </w:rPr>
            </w:pPr>
            <w:r>
              <w:rPr>
                <w:rFonts w:ascii="DejaVu Serif" w:eastAsia="DejaVu Serif" w:hAnsi="DejaVu Serif" w:cs="DejaVu Serif"/>
                <w:color w:val="000000"/>
                <w:sz w:val="24"/>
                <w:szCs w:val="24"/>
              </w:rPr>
              <w:t>- задолженность за поставленные товары, оказанные услуги и выполненные работы в текущем году и оплатой в следующем;</w:t>
            </w:r>
          </w:p>
          <w:p w14:paraId="7A407219"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15661787"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08A165FF" w14:textId="77777777" w:rsidR="001B6031" w:rsidRDefault="00000000">
            <w:pPr>
              <w:ind w:right="180" w:firstLine="700"/>
              <w:jc w:val="both"/>
              <w:rPr>
                <w:color w:val="000000"/>
              </w:rPr>
            </w:pPr>
            <w:r>
              <w:rPr>
                <w:rFonts w:ascii="DejaVu Serif" w:eastAsia="DejaVu Serif" w:hAnsi="DejaVu Serif" w:cs="DejaVu Serif"/>
                <w:color w:val="000000"/>
                <w:sz w:val="24"/>
                <w:szCs w:val="24"/>
              </w:rPr>
              <w:t>Данные о показателях дебиторской и кредиторской задолженности по доходам и расходам представлены в форме таблицы</w:t>
            </w:r>
          </w:p>
          <w:tbl>
            <w:tblPr>
              <w:tblW w:w="9450" w:type="dxa"/>
              <w:tblInd w:w="111" w:type="dxa"/>
              <w:tblBorders>
                <w:top w:val="nil"/>
                <w:left w:val="nil"/>
                <w:bottom w:val="nil"/>
                <w:right w:val="nil"/>
              </w:tblBorders>
              <w:tblCellMar>
                <w:left w:w="0" w:type="dxa"/>
                <w:right w:w="0" w:type="dxa"/>
              </w:tblCellMar>
              <w:tblLook w:val="04A0" w:firstRow="1" w:lastRow="0" w:firstColumn="1" w:lastColumn="0" w:noHBand="0" w:noVBand="1"/>
            </w:tblPr>
            <w:tblGrid>
              <w:gridCol w:w="967"/>
              <w:gridCol w:w="821"/>
              <w:gridCol w:w="1957"/>
              <w:gridCol w:w="1174"/>
              <w:gridCol w:w="1200"/>
              <w:gridCol w:w="1555"/>
              <w:gridCol w:w="2509"/>
            </w:tblGrid>
            <w:tr w:rsidR="001B6031" w14:paraId="3CA9A040" w14:textId="77777777">
              <w:trPr>
                <w:trHeight w:val="816"/>
              </w:trPr>
              <w:tc>
                <w:tcPr>
                  <w:tcW w:w="941" w:type="dxa"/>
                  <w:tcBorders>
                    <w:top w:val="nil"/>
                    <w:left w:val="nil"/>
                    <w:bottom w:val="nil"/>
                    <w:right w:val="nil"/>
                  </w:tcBorders>
                  <w:tcMar>
                    <w:top w:w="0" w:type="dxa"/>
                    <w:left w:w="0" w:type="dxa"/>
                    <w:bottom w:w="0" w:type="dxa"/>
                    <w:right w:w="108" w:type="dxa"/>
                  </w:tcMar>
                  <w:vAlign w:val="center"/>
                  <w:hideMark/>
                </w:tcPr>
                <w:p w14:paraId="32D293D8" w14:textId="77777777" w:rsidR="001B6031" w:rsidRDefault="00000000">
                  <w:pPr>
                    <w:jc w:val="center"/>
                    <w:rPr>
                      <w:color w:val="000000"/>
                    </w:rPr>
                  </w:pPr>
                  <w:r>
                    <w:rPr>
                      <w:rFonts w:ascii="DejaVu Serif" w:eastAsia="DejaVu Serif" w:hAnsi="DejaVu Serif" w:cs="DejaVu Serif"/>
                      <w:b/>
                      <w:color w:val="000000"/>
                      <w:sz w:val="24"/>
                      <w:szCs w:val="24"/>
                    </w:rPr>
                    <w:t> </w:t>
                  </w:r>
                </w:p>
              </w:tc>
              <w:tc>
                <w:tcPr>
                  <w:tcW w:w="8508" w:type="dxa"/>
                  <w:gridSpan w:val="6"/>
                  <w:tcBorders>
                    <w:top w:val="nil"/>
                    <w:left w:val="nil"/>
                    <w:bottom w:val="nil"/>
                    <w:right w:val="nil"/>
                  </w:tcBorders>
                  <w:tcMar>
                    <w:top w:w="0" w:type="dxa"/>
                    <w:left w:w="0" w:type="dxa"/>
                    <w:bottom w:w="0" w:type="dxa"/>
                    <w:right w:w="108" w:type="dxa"/>
                  </w:tcMar>
                  <w:vAlign w:val="center"/>
                  <w:hideMark/>
                </w:tcPr>
                <w:p w14:paraId="537EA5C0" w14:textId="77777777" w:rsidR="001B6031" w:rsidRDefault="00000000">
                  <w:pPr>
                    <w:jc w:val="center"/>
                    <w:rPr>
                      <w:color w:val="000000"/>
                    </w:rPr>
                  </w:pPr>
                  <w:r>
                    <w:rPr>
                      <w:rFonts w:ascii="DejaVu Serif" w:eastAsia="DejaVu Serif" w:hAnsi="DejaVu Serif" w:cs="DejaVu Serif"/>
                      <w:b/>
                      <w:color w:val="000000"/>
                      <w:sz w:val="24"/>
                      <w:szCs w:val="24"/>
                    </w:rPr>
                    <w:t>    Расшифровка дебиторской задолженности казенных учреждений Большеболдинского муниципального округа на 01.01.2026 года</w:t>
                  </w:r>
                </w:p>
              </w:tc>
            </w:tr>
            <w:tr w:rsidR="001B6031" w14:paraId="0175A36C" w14:textId="77777777">
              <w:trPr>
                <w:trHeight w:val="315"/>
              </w:trPr>
              <w:tc>
                <w:tcPr>
                  <w:tcW w:w="941" w:type="dxa"/>
                  <w:tcBorders>
                    <w:top w:val="nil"/>
                    <w:left w:val="nil"/>
                    <w:bottom w:val="nil"/>
                    <w:right w:val="nil"/>
                  </w:tcBorders>
                  <w:noWrap/>
                  <w:tcMar>
                    <w:top w:w="0" w:type="dxa"/>
                    <w:left w:w="0" w:type="dxa"/>
                    <w:bottom w:w="0" w:type="dxa"/>
                    <w:right w:w="108" w:type="dxa"/>
                  </w:tcMar>
                  <w:vAlign w:val="bottom"/>
                  <w:hideMark/>
                </w:tcPr>
                <w:p w14:paraId="5275877F" w14:textId="77777777" w:rsidR="001B6031" w:rsidRDefault="00000000">
                  <w:pPr>
                    <w:rPr>
                      <w:color w:val="000000"/>
                    </w:rPr>
                  </w:pPr>
                  <w:r>
                    <w:rPr>
                      <w:rFonts w:ascii="DejaVu Serif" w:eastAsia="DejaVu Serif" w:hAnsi="DejaVu Serif" w:cs="DejaVu Serif"/>
                      <w:b/>
                      <w:color w:val="000000"/>
                      <w:sz w:val="24"/>
                      <w:szCs w:val="24"/>
                    </w:rPr>
                    <w:t> </w:t>
                  </w:r>
                </w:p>
                <w:p w14:paraId="01DC0196" w14:textId="77777777" w:rsidR="001B6031" w:rsidRDefault="00000000">
                  <w:pPr>
                    <w:rPr>
                      <w:color w:val="000000"/>
                    </w:rPr>
                  </w:pPr>
                  <w:r>
                    <w:rPr>
                      <w:rFonts w:ascii="DejaVu Serif" w:eastAsia="DejaVu Serif" w:hAnsi="DejaVu Serif" w:cs="DejaVu Serif"/>
                      <w:color w:val="000000"/>
                      <w:sz w:val="24"/>
                      <w:szCs w:val="24"/>
                    </w:rPr>
                    <w:t> </w:t>
                  </w:r>
                </w:p>
              </w:tc>
              <w:tc>
                <w:tcPr>
                  <w:tcW w:w="854" w:type="dxa"/>
                  <w:tcBorders>
                    <w:top w:val="nil"/>
                    <w:left w:val="nil"/>
                    <w:bottom w:val="nil"/>
                    <w:right w:val="nil"/>
                  </w:tcBorders>
                  <w:noWrap/>
                  <w:tcMar>
                    <w:top w:w="0" w:type="dxa"/>
                    <w:left w:w="0" w:type="dxa"/>
                    <w:bottom w:w="0" w:type="dxa"/>
                    <w:right w:w="108" w:type="dxa"/>
                  </w:tcMar>
                  <w:vAlign w:val="bottom"/>
                  <w:hideMark/>
                </w:tcPr>
                <w:p w14:paraId="703580ED" w14:textId="77777777" w:rsidR="001B6031" w:rsidRDefault="00000000">
                  <w:pPr>
                    <w:rPr>
                      <w:color w:val="000000"/>
                    </w:rPr>
                  </w:pPr>
                  <w:r>
                    <w:rPr>
                      <w:rFonts w:ascii="DejaVu Serif" w:eastAsia="DejaVu Serif" w:hAnsi="DejaVu Serif" w:cs="DejaVu Serif"/>
                      <w:color w:val="000000"/>
                      <w:sz w:val="24"/>
                      <w:szCs w:val="24"/>
                    </w:rPr>
                    <w:t> </w:t>
                  </w:r>
                </w:p>
              </w:tc>
              <w:tc>
                <w:tcPr>
                  <w:tcW w:w="2056" w:type="dxa"/>
                  <w:tcBorders>
                    <w:top w:val="nil"/>
                    <w:left w:val="nil"/>
                    <w:bottom w:val="nil"/>
                    <w:right w:val="nil"/>
                  </w:tcBorders>
                  <w:noWrap/>
                  <w:tcMar>
                    <w:top w:w="0" w:type="dxa"/>
                    <w:left w:w="0" w:type="dxa"/>
                    <w:bottom w:w="0" w:type="dxa"/>
                    <w:right w:w="108" w:type="dxa"/>
                  </w:tcMar>
                  <w:vAlign w:val="bottom"/>
                  <w:hideMark/>
                </w:tcPr>
                <w:p w14:paraId="4F9FEF19" w14:textId="77777777" w:rsidR="001B6031" w:rsidRDefault="00000000">
                  <w:pPr>
                    <w:rPr>
                      <w:color w:val="000000"/>
                    </w:rPr>
                  </w:pPr>
                  <w:r>
                    <w:rPr>
                      <w:rFonts w:ascii="DejaVu Serif" w:eastAsia="DejaVu Serif" w:hAnsi="DejaVu Serif" w:cs="DejaVu Serif"/>
                      <w:color w:val="000000"/>
                      <w:sz w:val="24"/>
                      <w:szCs w:val="24"/>
                    </w:rPr>
                    <w:t> </w:t>
                  </w:r>
                </w:p>
              </w:tc>
              <w:tc>
                <w:tcPr>
                  <w:tcW w:w="1157" w:type="dxa"/>
                  <w:tcBorders>
                    <w:top w:val="nil"/>
                    <w:left w:val="nil"/>
                    <w:bottom w:val="nil"/>
                    <w:right w:val="nil"/>
                  </w:tcBorders>
                  <w:noWrap/>
                  <w:tcMar>
                    <w:top w:w="0" w:type="dxa"/>
                    <w:left w:w="0" w:type="dxa"/>
                    <w:bottom w:w="0" w:type="dxa"/>
                    <w:right w:w="108" w:type="dxa"/>
                  </w:tcMar>
                  <w:vAlign w:val="bottom"/>
                  <w:hideMark/>
                </w:tcPr>
                <w:p w14:paraId="45A46B52" w14:textId="77777777" w:rsidR="001B6031" w:rsidRDefault="00000000">
                  <w:pPr>
                    <w:rPr>
                      <w:color w:val="000000"/>
                    </w:rPr>
                  </w:pPr>
                  <w:r>
                    <w:rPr>
                      <w:rFonts w:ascii="DejaVu Serif" w:eastAsia="DejaVu Serif" w:hAnsi="DejaVu Serif" w:cs="DejaVu Serif"/>
                      <w:color w:val="000000"/>
                      <w:sz w:val="24"/>
                      <w:szCs w:val="24"/>
                    </w:rPr>
                    <w:t> </w:t>
                  </w:r>
                </w:p>
              </w:tc>
              <w:tc>
                <w:tcPr>
                  <w:tcW w:w="1256" w:type="dxa"/>
                  <w:tcBorders>
                    <w:top w:val="nil"/>
                    <w:left w:val="nil"/>
                    <w:bottom w:val="nil"/>
                    <w:right w:val="nil"/>
                  </w:tcBorders>
                  <w:noWrap/>
                  <w:tcMar>
                    <w:top w:w="0" w:type="dxa"/>
                    <w:left w:w="0" w:type="dxa"/>
                    <w:bottom w:w="0" w:type="dxa"/>
                    <w:right w:w="108" w:type="dxa"/>
                  </w:tcMar>
                  <w:vAlign w:val="bottom"/>
                  <w:hideMark/>
                </w:tcPr>
                <w:p w14:paraId="4FB60F71" w14:textId="77777777" w:rsidR="001B6031" w:rsidRDefault="00000000">
                  <w:pPr>
                    <w:rPr>
                      <w:color w:val="000000"/>
                    </w:rPr>
                  </w:pPr>
                  <w:r>
                    <w:rPr>
                      <w:rFonts w:ascii="DejaVu Serif" w:eastAsia="DejaVu Serif" w:hAnsi="DejaVu Serif" w:cs="DejaVu Serif"/>
                      <w:color w:val="000000"/>
                      <w:sz w:val="24"/>
                      <w:szCs w:val="24"/>
                    </w:rPr>
                    <w:t> </w:t>
                  </w:r>
                </w:p>
              </w:tc>
              <w:tc>
                <w:tcPr>
                  <w:tcW w:w="1631" w:type="dxa"/>
                  <w:tcBorders>
                    <w:top w:val="nil"/>
                    <w:left w:val="nil"/>
                    <w:bottom w:val="nil"/>
                    <w:right w:val="nil"/>
                  </w:tcBorders>
                  <w:noWrap/>
                  <w:tcMar>
                    <w:top w:w="0" w:type="dxa"/>
                    <w:left w:w="0" w:type="dxa"/>
                    <w:bottom w:w="0" w:type="dxa"/>
                    <w:right w:w="108" w:type="dxa"/>
                  </w:tcMar>
                  <w:vAlign w:val="bottom"/>
                  <w:hideMark/>
                </w:tcPr>
                <w:p w14:paraId="167B360C" w14:textId="77777777" w:rsidR="001B6031" w:rsidRDefault="00000000">
                  <w:pPr>
                    <w:rPr>
                      <w:color w:val="000000"/>
                    </w:rPr>
                  </w:pPr>
                  <w:r>
                    <w:rPr>
                      <w:rFonts w:ascii="DejaVu Serif" w:eastAsia="DejaVu Serif" w:hAnsi="DejaVu Serif" w:cs="DejaVu Serif"/>
                      <w:color w:val="000000"/>
                      <w:sz w:val="24"/>
                      <w:szCs w:val="24"/>
                    </w:rPr>
                    <w:t> </w:t>
                  </w:r>
                </w:p>
              </w:tc>
              <w:tc>
                <w:tcPr>
                  <w:tcW w:w="1555" w:type="dxa"/>
                  <w:tcBorders>
                    <w:top w:val="nil"/>
                    <w:left w:val="nil"/>
                    <w:bottom w:val="nil"/>
                    <w:right w:val="nil"/>
                  </w:tcBorders>
                  <w:noWrap/>
                  <w:tcMar>
                    <w:top w:w="0" w:type="dxa"/>
                    <w:left w:w="0" w:type="dxa"/>
                    <w:bottom w:w="0" w:type="dxa"/>
                    <w:right w:w="108" w:type="dxa"/>
                  </w:tcMar>
                  <w:vAlign w:val="bottom"/>
                  <w:hideMark/>
                </w:tcPr>
                <w:p w14:paraId="0FD53597" w14:textId="77777777" w:rsidR="001B6031" w:rsidRDefault="00000000">
                  <w:pPr>
                    <w:rPr>
                      <w:color w:val="000000"/>
                    </w:rPr>
                  </w:pPr>
                  <w:r>
                    <w:rPr>
                      <w:rFonts w:ascii="DejaVu Serif" w:eastAsia="DejaVu Serif" w:hAnsi="DejaVu Serif" w:cs="DejaVu Serif"/>
                      <w:color w:val="000000"/>
                      <w:sz w:val="24"/>
                      <w:szCs w:val="24"/>
                    </w:rPr>
                    <w:t> </w:t>
                  </w:r>
                </w:p>
              </w:tc>
            </w:tr>
            <w:tr w:rsidR="001B6031" w14:paraId="0EC3DB55" w14:textId="77777777">
              <w:trPr>
                <w:trHeight w:val="780"/>
              </w:trPr>
              <w:tc>
                <w:tcPr>
                  <w:tcW w:w="94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190B173D" w14:textId="77777777" w:rsidR="001B6031" w:rsidRDefault="00000000">
                  <w:pPr>
                    <w:jc w:val="center"/>
                    <w:rPr>
                      <w:color w:val="000000"/>
                    </w:rPr>
                  </w:pPr>
                  <w:r>
                    <w:rPr>
                      <w:rFonts w:ascii="DejaVu Serif" w:eastAsia="DejaVu Serif" w:hAnsi="DejaVu Serif" w:cs="DejaVu Serif"/>
                      <w:color w:val="000000"/>
                      <w:sz w:val="16"/>
                      <w:szCs w:val="16"/>
                    </w:rPr>
                    <w:t>Номер счета бюджетного учета</w:t>
                  </w:r>
                </w:p>
              </w:tc>
              <w:tc>
                <w:tcPr>
                  <w:tcW w:w="854"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5987510F" w14:textId="77777777" w:rsidR="001B6031" w:rsidRDefault="00000000">
                  <w:pPr>
                    <w:jc w:val="center"/>
                    <w:rPr>
                      <w:color w:val="000000"/>
                    </w:rPr>
                  </w:pPr>
                  <w:proofErr w:type="spellStart"/>
                  <w:r>
                    <w:rPr>
                      <w:rFonts w:ascii="DejaVu Serif" w:eastAsia="DejaVu Serif" w:hAnsi="DejaVu Serif" w:cs="DejaVu Serif"/>
                      <w:color w:val="000000"/>
                      <w:sz w:val="16"/>
                      <w:szCs w:val="16"/>
                    </w:rPr>
                    <w:t>Сегмен</w:t>
                  </w:r>
                  <w:proofErr w:type="spellEnd"/>
                </w:p>
              </w:tc>
              <w:tc>
                <w:tcPr>
                  <w:tcW w:w="205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373D7FE2" w14:textId="77777777" w:rsidR="001B6031" w:rsidRDefault="00000000">
                  <w:pPr>
                    <w:jc w:val="center"/>
                    <w:rPr>
                      <w:color w:val="000000"/>
                    </w:rPr>
                  </w:pPr>
                  <w:r>
                    <w:rPr>
                      <w:rFonts w:ascii="DejaVu Serif" w:eastAsia="DejaVu Serif" w:hAnsi="DejaVu Serif" w:cs="DejaVu Serif"/>
                      <w:color w:val="000000"/>
                      <w:sz w:val="16"/>
                      <w:szCs w:val="16"/>
                    </w:rPr>
                    <w:t>Сумма дебиторской задолженности</w:t>
                  </w:r>
                </w:p>
              </w:tc>
              <w:tc>
                <w:tcPr>
                  <w:tcW w:w="1157"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4D5FD193" w14:textId="77777777" w:rsidR="001B6031" w:rsidRDefault="00000000">
                  <w:pPr>
                    <w:jc w:val="center"/>
                    <w:rPr>
                      <w:color w:val="000000"/>
                    </w:rPr>
                  </w:pPr>
                  <w:r>
                    <w:rPr>
                      <w:rFonts w:ascii="DejaVu Serif" w:eastAsia="DejaVu Serif" w:hAnsi="DejaVu Serif" w:cs="DejaVu Serif"/>
                      <w:color w:val="000000"/>
                      <w:sz w:val="16"/>
                      <w:szCs w:val="16"/>
                    </w:rPr>
                    <w:t>Сумма просроченной задолженности</w:t>
                  </w:r>
                </w:p>
              </w:tc>
              <w:tc>
                <w:tcPr>
                  <w:tcW w:w="125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6FF7D163" w14:textId="77777777" w:rsidR="001B6031" w:rsidRDefault="00000000">
                  <w:pPr>
                    <w:jc w:val="center"/>
                    <w:rPr>
                      <w:color w:val="000000"/>
                    </w:rPr>
                  </w:pPr>
                  <w:r>
                    <w:rPr>
                      <w:rFonts w:ascii="DejaVu Serif" w:eastAsia="DejaVu Serif" w:hAnsi="DejaVu Serif" w:cs="DejaVu Serif"/>
                      <w:color w:val="000000"/>
                      <w:sz w:val="16"/>
                      <w:szCs w:val="16"/>
                    </w:rPr>
                    <w:t>Сумма долгосрочной задолженности</w:t>
                  </w:r>
                </w:p>
              </w:tc>
              <w:tc>
                <w:tcPr>
                  <w:tcW w:w="163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1128ACC4" w14:textId="77777777" w:rsidR="001B6031" w:rsidRDefault="00000000">
                  <w:pPr>
                    <w:jc w:val="center"/>
                    <w:rPr>
                      <w:color w:val="000000"/>
                    </w:rPr>
                  </w:pPr>
                  <w:r>
                    <w:rPr>
                      <w:rFonts w:ascii="DejaVu Serif" w:eastAsia="DejaVu Serif" w:hAnsi="DejaVu Serif" w:cs="DejaVu Serif"/>
                      <w:color w:val="000000"/>
                      <w:sz w:val="16"/>
                      <w:szCs w:val="16"/>
                    </w:rPr>
                    <w:t>Наименование дебитора</w:t>
                  </w:r>
                </w:p>
              </w:tc>
              <w:tc>
                <w:tcPr>
                  <w:tcW w:w="1555"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6078A0F6" w14:textId="77777777" w:rsidR="001B6031" w:rsidRDefault="00000000">
                  <w:pPr>
                    <w:jc w:val="center"/>
                    <w:rPr>
                      <w:color w:val="000000"/>
                    </w:rPr>
                  </w:pPr>
                  <w:r>
                    <w:rPr>
                      <w:rFonts w:ascii="DejaVu Serif" w:eastAsia="DejaVu Serif" w:hAnsi="DejaVu Serif" w:cs="DejaVu Serif"/>
                      <w:color w:val="000000"/>
                      <w:sz w:val="16"/>
                      <w:szCs w:val="16"/>
                    </w:rPr>
                    <w:t>Причины образования дебиторской задолженности</w:t>
                  </w:r>
                </w:p>
              </w:tc>
            </w:tr>
            <w:tr w:rsidR="001B6031" w14:paraId="6D2C33A2" w14:textId="77777777">
              <w:trPr>
                <w:trHeight w:val="315"/>
              </w:trPr>
              <w:tc>
                <w:tcPr>
                  <w:tcW w:w="94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AC1F6D1" w14:textId="77777777" w:rsidR="001B6031" w:rsidRDefault="00000000">
                  <w:pPr>
                    <w:jc w:val="center"/>
                    <w:rPr>
                      <w:color w:val="000000"/>
                    </w:rPr>
                  </w:pPr>
                  <w:r>
                    <w:rPr>
                      <w:rFonts w:ascii="DejaVu Serif" w:eastAsia="DejaVu Serif" w:hAnsi="DejaVu Serif" w:cs="DejaVu Serif"/>
                      <w:color w:val="000000"/>
                      <w:sz w:val="16"/>
                      <w:szCs w:val="16"/>
                    </w:rPr>
                    <w:lastRenderedPageBreak/>
                    <w:t>205.11</w:t>
                  </w:r>
                </w:p>
              </w:tc>
              <w:tc>
                <w:tcPr>
                  <w:tcW w:w="85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E266679" w14:textId="77777777" w:rsidR="001B6031" w:rsidRDefault="00000000">
                  <w:pPr>
                    <w:jc w:val="center"/>
                    <w:rPr>
                      <w:color w:val="000000"/>
                    </w:rPr>
                  </w:pPr>
                  <w:r>
                    <w:rPr>
                      <w:rFonts w:ascii="DejaVu Serif" w:eastAsia="DejaVu Serif" w:hAnsi="DejaVu Serif" w:cs="DejaVu Serif"/>
                      <w:color w:val="000000"/>
                      <w:sz w:val="16"/>
                      <w:szCs w:val="16"/>
                    </w:rPr>
                    <w:t>0</w:t>
                  </w:r>
                </w:p>
              </w:tc>
              <w:tc>
                <w:tcPr>
                  <w:tcW w:w="20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23612CA" w14:textId="77777777" w:rsidR="001B6031" w:rsidRDefault="00000000">
                  <w:pPr>
                    <w:jc w:val="center"/>
                    <w:rPr>
                      <w:color w:val="000000"/>
                    </w:rPr>
                  </w:pPr>
                  <w:r>
                    <w:rPr>
                      <w:rFonts w:ascii="DejaVu Serif" w:eastAsia="DejaVu Serif" w:hAnsi="DejaVu Serif" w:cs="DejaVu Serif"/>
                      <w:color w:val="000000"/>
                      <w:sz w:val="16"/>
                      <w:szCs w:val="16"/>
                    </w:rPr>
                    <w:t>3 012 200,94</w:t>
                  </w:r>
                </w:p>
              </w:tc>
              <w:tc>
                <w:tcPr>
                  <w:tcW w:w="1157"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5F7B9943"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2743345,55</w:t>
                  </w:r>
                </w:p>
              </w:tc>
              <w:tc>
                <w:tcPr>
                  <w:tcW w:w="12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3B37CED"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7CC64EB" w14:textId="77777777" w:rsidR="001B6031" w:rsidRDefault="00000000">
                  <w:pPr>
                    <w:jc w:val="center"/>
                    <w:rPr>
                      <w:color w:val="000000"/>
                    </w:rPr>
                  </w:pPr>
                  <w:r>
                    <w:rPr>
                      <w:rFonts w:ascii="DejaVu Serif" w:eastAsia="DejaVu Serif" w:hAnsi="DejaVu Serif" w:cs="DejaVu Serif"/>
                      <w:color w:val="000000"/>
                      <w:sz w:val="16"/>
                      <w:szCs w:val="16"/>
                    </w:rPr>
                    <w:t>МРИ ФНС</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7485686"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772E0304" w14:textId="77777777">
              <w:trPr>
                <w:trHeight w:val="1412"/>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3C5CFB4" w14:textId="77777777" w:rsidR="001B6031" w:rsidRDefault="00000000">
                  <w:pPr>
                    <w:jc w:val="center"/>
                    <w:rPr>
                      <w:color w:val="000000"/>
                    </w:rPr>
                  </w:pPr>
                  <w:r>
                    <w:rPr>
                      <w:rFonts w:ascii="DejaVu Serif" w:eastAsia="DejaVu Serif" w:hAnsi="DejaVu Serif" w:cs="DejaVu Serif"/>
                      <w:color w:val="000000"/>
                      <w:sz w:val="16"/>
                      <w:szCs w:val="16"/>
                    </w:rPr>
                    <w:t>205.21</w:t>
                  </w:r>
                </w:p>
              </w:tc>
              <w:tc>
                <w:tcPr>
                  <w:tcW w:w="85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6BDFDFC"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1C5A555" w14:textId="77777777" w:rsidR="001B6031" w:rsidRDefault="00000000">
                  <w:pPr>
                    <w:jc w:val="center"/>
                    <w:rPr>
                      <w:color w:val="000000"/>
                    </w:rPr>
                  </w:pPr>
                  <w:r>
                    <w:rPr>
                      <w:rFonts w:ascii="DejaVu Serif" w:eastAsia="DejaVu Serif" w:hAnsi="DejaVu Serif" w:cs="DejaVu Serif"/>
                      <w:color w:val="000000"/>
                      <w:sz w:val="16"/>
                      <w:szCs w:val="16"/>
                    </w:rPr>
                    <w:t>3 628 274,17</w:t>
                  </w:r>
                </w:p>
              </w:tc>
              <w:tc>
                <w:tcPr>
                  <w:tcW w:w="115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664803A"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897FC73" w14:textId="77777777" w:rsidR="001B6031" w:rsidRDefault="00000000">
                  <w:pPr>
                    <w:jc w:val="center"/>
                    <w:rPr>
                      <w:color w:val="000000"/>
                    </w:rPr>
                  </w:pPr>
                  <w:r>
                    <w:rPr>
                      <w:rFonts w:ascii="DejaVu Serif" w:eastAsia="DejaVu Serif" w:hAnsi="DejaVu Serif" w:cs="DejaVu Serif"/>
                      <w:color w:val="000000"/>
                      <w:sz w:val="16"/>
                      <w:szCs w:val="16"/>
                    </w:rPr>
                    <w:t>3 613 394,94</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9BC9748" w14:textId="77777777" w:rsidR="001B6031" w:rsidRDefault="00000000">
                  <w:pPr>
                    <w:jc w:val="center"/>
                    <w:rPr>
                      <w:color w:val="000000"/>
                    </w:rPr>
                  </w:pPr>
                  <w:r>
                    <w:rPr>
                      <w:rFonts w:ascii="DejaVu Serif" w:eastAsia="DejaVu Serif" w:hAnsi="DejaVu Serif" w:cs="DejaVu Serif"/>
                      <w:color w:val="000000"/>
                      <w:sz w:val="16"/>
                      <w:szCs w:val="16"/>
                    </w:rPr>
                    <w:t xml:space="preserve">задолженность по начисленным арендным платежам </w:t>
                  </w:r>
                </w:p>
              </w:tc>
              <w:tc>
                <w:tcPr>
                  <w:tcW w:w="1555" w:type="dxa"/>
                  <w:vMerge w:val="restart"/>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3044DEB" w14:textId="77777777" w:rsidR="001B6031" w:rsidRDefault="00000000">
                  <w:pPr>
                    <w:jc w:val="center"/>
                    <w:rPr>
                      <w:color w:val="000000"/>
                    </w:rPr>
                  </w:pPr>
                  <w:r>
                    <w:rPr>
                      <w:rFonts w:ascii="DejaVu Serif" w:eastAsia="DejaVu Serif" w:hAnsi="DejaVu Serif" w:cs="DejaVu Serif"/>
                      <w:color w:val="000000"/>
                      <w:sz w:val="16"/>
                      <w:szCs w:val="16"/>
                    </w:rPr>
                    <w:t>срок оплаты в январе 2026 года</w:t>
                  </w:r>
                </w:p>
              </w:tc>
            </w:tr>
            <w:tr w:rsidR="001B6031" w14:paraId="24B61441" w14:textId="77777777">
              <w:trPr>
                <w:trHeight w:val="525"/>
              </w:trPr>
              <w:tc>
                <w:tcPr>
                  <w:tcW w:w="94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B3697B4" w14:textId="77777777" w:rsidR="001B6031" w:rsidRDefault="00000000">
                  <w:pPr>
                    <w:jc w:val="center"/>
                    <w:rPr>
                      <w:color w:val="000000"/>
                    </w:rPr>
                  </w:pPr>
                  <w:r>
                    <w:rPr>
                      <w:rFonts w:ascii="DejaVu Serif" w:eastAsia="DejaVu Serif" w:hAnsi="DejaVu Serif" w:cs="DejaVu Serif"/>
                      <w:color w:val="000000"/>
                      <w:sz w:val="16"/>
                      <w:szCs w:val="16"/>
                    </w:rPr>
                    <w:t>205.21</w:t>
                  </w:r>
                </w:p>
              </w:tc>
              <w:tc>
                <w:tcPr>
                  <w:tcW w:w="85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866B9EB" w14:textId="77777777" w:rsidR="001B6031" w:rsidRDefault="00000000">
                  <w:pPr>
                    <w:jc w:val="center"/>
                    <w:rPr>
                      <w:color w:val="000000"/>
                    </w:rPr>
                  </w:pPr>
                  <w:r>
                    <w:rPr>
                      <w:rFonts w:ascii="DejaVu Serif" w:eastAsia="DejaVu Serif" w:hAnsi="DejaVu Serif" w:cs="DejaVu Serif"/>
                      <w:color w:val="000000"/>
                      <w:sz w:val="16"/>
                      <w:szCs w:val="16"/>
                    </w:rPr>
                    <w:t>006</w:t>
                  </w:r>
                </w:p>
              </w:tc>
              <w:tc>
                <w:tcPr>
                  <w:tcW w:w="20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7F74AEE" w14:textId="77777777" w:rsidR="001B6031" w:rsidRDefault="00000000">
                  <w:pPr>
                    <w:jc w:val="center"/>
                    <w:rPr>
                      <w:color w:val="000000"/>
                    </w:rPr>
                  </w:pPr>
                  <w:r>
                    <w:rPr>
                      <w:rFonts w:ascii="DejaVu Serif" w:eastAsia="DejaVu Serif" w:hAnsi="DejaVu Serif" w:cs="DejaVu Serif"/>
                      <w:color w:val="000000"/>
                      <w:sz w:val="16"/>
                      <w:szCs w:val="16"/>
                    </w:rPr>
                    <w:t>238 885,29</w:t>
                  </w:r>
                </w:p>
              </w:tc>
              <w:tc>
                <w:tcPr>
                  <w:tcW w:w="115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5026F24"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96E9A63" w14:textId="77777777" w:rsidR="001B6031" w:rsidRDefault="00000000">
                  <w:pPr>
                    <w:jc w:val="center"/>
                    <w:rPr>
                      <w:color w:val="000000"/>
                    </w:rPr>
                  </w:pPr>
                  <w:r>
                    <w:rPr>
                      <w:rFonts w:ascii="DejaVu Serif" w:eastAsia="DejaVu Serif" w:hAnsi="DejaVu Serif" w:cs="DejaVu Serif"/>
                      <w:color w:val="000000"/>
                      <w:sz w:val="16"/>
                      <w:szCs w:val="16"/>
                    </w:rPr>
                    <w:t>224 080,3</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325876D" w14:textId="77777777" w:rsidR="001B6031" w:rsidRDefault="00000000">
                  <w:pPr>
                    <w:jc w:val="center"/>
                    <w:rPr>
                      <w:color w:val="000000"/>
                    </w:rPr>
                  </w:pPr>
                  <w:r>
                    <w:rPr>
                      <w:rFonts w:ascii="DejaVu Serif" w:eastAsia="DejaVu Serif" w:hAnsi="DejaVu Serif" w:cs="DejaVu Serif"/>
                      <w:color w:val="000000"/>
                      <w:sz w:val="16"/>
                      <w:szCs w:val="16"/>
                    </w:rPr>
                    <w:t xml:space="preserve">задолженность по начисленным арендным платежам </w:t>
                  </w:r>
                </w:p>
              </w:tc>
              <w:tc>
                <w:tcPr>
                  <w:tcW w:w="1555"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1C95B09" w14:textId="77777777" w:rsidR="001B6031" w:rsidRDefault="001B6031">
                  <w:pPr>
                    <w:rPr>
                      <w:color w:val="000000"/>
                      <w:sz w:val="24"/>
                    </w:rPr>
                  </w:pPr>
                </w:p>
              </w:tc>
            </w:tr>
            <w:tr w:rsidR="001B6031" w14:paraId="0E9BE28E" w14:textId="77777777">
              <w:trPr>
                <w:trHeight w:val="525"/>
              </w:trPr>
              <w:tc>
                <w:tcPr>
                  <w:tcW w:w="94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833CCFE" w14:textId="77777777" w:rsidR="001B6031" w:rsidRDefault="00000000">
                  <w:pPr>
                    <w:jc w:val="center"/>
                    <w:rPr>
                      <w:color w:val="000000"/>
                    </w:rPr>
                  </w:pPr>
                  <w:r>
                    <w:rPr>
                      <w:rFonts w:ascii="DejaVu Serif" w:eastAsia="DejaVu Serif" w:hAnsi="DejaVu Serif" w:cs="DejaVu Serif"/>
                      <w:color w:val="000000"/>
                      <w:sz w:val="16"/>
                      <w:szCs w:val="16"/>
                    </w:rPr>
                    <w:t>205.23</w:t>
                  </w:r>
                </w:p>
              </w:tc>
              <w:tc>
                <w:tcPr>
                  <w:tcW w:w="85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64C12C6"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F792259" w14:textId="77777777" w:rsidR="001B6031" w:rsidRDefault="00000000">
                  <w:pPr>
                    <w:jc w:val="center"/>
                    <w:rPr>
                      <w:color w:val="000000"/>
                    </w:rPr>
                  </w:pPr>
                  <w:r>
                    <w:rPr>
                      <w:rFonts w:ascii="DejaVu Serif" w:eastAsia="DejaVu Serif" w:hAnsi="DejaVu Serif" w:cs="DejaVu Serif"/>
                      <w:color w:val="000000"/>
                      <w:sz w:val="16"/>
                      <w:szCs w:val="16"/>
                    </w:rPr>
                    <w:t>11 982 348,23</w:t>
                  </w:r>
                </w:p>
              </w:tc>
              <w:tc>
                <w:tcPr>
                  <w:tcW w:w="115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527AA3E"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DBAD44F" w14:textId="77777777" w:rsidR="001B6031" w:rsidRDefault="00000000">
                  <w:pPr>
                    <w:jc w:val="center"/>
                    <w:rPr>
                      <w:color w:val="000000"/>
                    </w:rPr>
                  </w:pPr>
                  <w:r>
                    <w:rPr>
                      <w:rFonts w:ascii="DejaVu Serif" w:eastAsia="DejaVu Serif" w:hAnsi="DejaVu Serif" w:cs="DejaVu Serif"/>
                      <w:color w:val="000000"/>
                      <w:sz w:val="16"/>
                      <w:szCs w:val="16"/>
                    </w:rPr>
                    <w:t>11 012 649,87</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36F8EA0" w14:textId="77777777" w:rsidR="001B6031" w:rsidRDefault="00000000">
                  <w:pPr>
                    <w:jc w:val="center"/>
                    <w:rPr>
                      <w:color w:val="000000"/>
                    </w:rPr>
                  </w:pPr>
                  <w:r>
                    <w:rPr>
                      <w:rFonts w:ascii="DejaVu Serif" w:eastAsia="DejaVu Serif" w:hAnsi="DejaVu Serif" w:cs="DejaVu Serif"/>
                      <w:color w:val="000000"/>
                      <w:sz w:val="16"/>
                      <w:szCs w:val="16"/>
                    </w:rPr>
                    <w:t xml:space="preserve">задолженность по начисленным арендным платежам </w:t>
                  </w:r>
                </w:p>
              </w:tc>
              <w:tc>
                <w:tcPr>
                  <w:tcW w:w="1555"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9BF653F" w14:textId="77777777" w:rsidR="001B6031" w:rsidRDefault="001B6031">
                  <w:pPr>
                    <w:rPr>
                      <w:color w:val="000000"/>
                      <w:sz w:val="24"/>
                    </w:rPr>
                  </w:pPr>
                </w:p>
              </w:tc>
            </w:tr>
            <w:tr w:rsidR="001B6031" w14:paraId="4A456855" w14:textId="77777777">
              <w:trPr>
                <w:trHeight w:val="525"/>
              </w:trPr>
              <w:tc>
                <w:tcPr>
                  <w:tcW w:w="94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D4F0BB3" w14:textId="77777777" w:rsidR="001B6031" w:rsidRDefault="00000000">
                  <w:pPr>
                    <w:jc w:val="center"/>
                    <w:rPr>
                      <w:color w:val="000000"/>
                    </w:rPr>
                  </w:pPr>
                  <w:r>
                    <w:rPr>
                      <w:rFonts w:ascii="DejaVu Serif" w:eastAsia="DejaVu Serif" w:hAnsi="DejaVu Serif" w:cs="DejaVu Serif"/>
                      <w:color w:val="000000"/>
                      <w:sz w:val="16"/>
                      <w:szCs w:val="16"/>
                    </w:rPr>
                    <w:t>205.23</w:t>
                  </w:r>
                </w:p>
              </w:tc>
              <w:tc>
                <w:tcPr>
                  <w:tcW w:w="85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C8088A7" w14:textId="77777777" w:rsidR="001B6031" w:rsidRDefault="00000000">
                  <w:pPr>
                    <w:jc w:val="center"/>
                    <w:rPr>
                      <w:color w:val="000000"/>
                    </w:rPr>
                  </w:pPr>
                  <w:r>
                    <w:rPr>
                      <w:rFonts w:ascii="DejaVu Serif" w:eastAsia="DejaVu Serif" w:hAnsi="DejaVu Serif" w:cs="DejaVu Serif"/>
                      <w:color w:val="000000"/>
                      <w:sz w:val="16"/>
                      <w:szCs w:val="16"/>
                    </w:rPr>
                    <w:t>006</w:t>
                  </w:r>
                </w:p>
              </w:tc>
              <w:tc>
                <w:tcPr>
                  <w:tcW w:w="20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A07321A" w14:textId="77777777" w:rsidR="001B6031" w:rsidRDefault="00000000">
                  <w:pPr>
                    <w:jc w:val="center"/>
                    <w:rPr>
                      <w:color w:val="000000"/>
                    </w:rPr>
                  </w:pPr>
                  <w:r>
                    <w:rPr>
                      <w:rFonts w:ascii="DejaVu Serif" w:eastAsia="DejaVu Serif" w:hAnsi="DejaVu Serif" w:cs="DejaVu Serif"/>
                      <w:color w:val="000000"/>
                      <w:sz w:val="16"/>
                      <w:szCs w:val="16"/>
                    </w:rPr>
                    <w:t>1 809 661,24</w:t>
                  </w:r>
                </w:p>
              </w:tc>
              <w:tc>
                <w:tcPr>
                  <w:tcW w:w="115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119FB91"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CD4C7A3" w14:textId="77777777" w:rsidR="001B6031" w:rsidRDefault="00000000">
                  <w:pPr>
                    <w:jc w:val="center"/>
                    <w:rPr>
                      <w:color w:val="000000"/>
                    </w:rPr>
                  </w:pPr>
                  <w:r>
                    <w:rPr>
                      <w:rFonts w:ascii="DejaVu Serif" w:eastAsia="DejaVu Serif" w:hAnsi="DejaVu Serif" w:cs="DejaVu Serif"/>
                      <w:color w:val="000000"/>
                      <w:sz w:val="16"/>
                      <w:szCs w:val="16"/>
                    </w:rPr>
                    <w:t>1 521 316,59</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9FB8983" w14:textId="77777777" w:rsidR="001B6031" w:rsidRDefault="00000000">
                  <w:pPr>
                    <w:jc w:val="center"/>
                    <w:rPr>
                      <w:color w:val="000000"/>
                    </w:rPr>
                  </w:pPr>
                  <w:r>
                    <w:rPr>
                      <w:rFonts w:ascii="DejaVu Serif" w:eastAsia="DejaVu Serif" w:hAnsi="DejaVu Serif" w:cs="DejaVu Serif"/>
                      <w:color w:val="000000"/>
                      <w:sz w:val="16"/>
                      <w:szCs w:val="16"/>
                    </w:rPr>
                    <w:t xml:space="preserve">задолженность по начисленным арендным платежам </w:t>
                  </w:r>
                </w:p>
              </w:tc>
              <w:tc>
                <w:tcPr>
                  <w:tcW w:w="1555"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1D74380" w14:textId="77777777" w:rsidR="001B6031" w:rsidRDefault="001B6031">
                  <w:pPr>
                    <w:rPr>
                      <w:color w:val="000000"/>
                      <w:sz w:val="24"/>
                    </w:rPr>
                  </w:pPr>
                </w:p>
              </w:tc>
            </w:tr>
            <w:tr w:rsidR="001B6031" w14:paraId="45E7D9E1" w14:textId="77777777">
              <w:trPr>
                <w:trHeight w:val="525"/>
              </w:trPr>
              <w:tc>
                <w:tcPr>
                  <w:tcW w:w="94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3C04EC2" w14:textId="77777777" w:rsidR="001B6031" w:rsidRDefault="00000000">
                  <w:pPr>
                    <w:jc w:val="center"/>
                    <w:rPr>
                      <w:color w:val="000000"/>
                    </w:rPr>
                  </w:pPr>
                  <w:r>
                    <w:rPr>
                      <w:rFonts w:ascii="DejaVu Serif" w:eastAsia="DejaVu Serif" w:hAnsi="DejaVu Serif" w:cs="DejaVu Serif"/>
                      <w:color w:val="000000"/>
                      <w:sz w:val="16"/>
                      <w:szCs w:val="16"/>
                    </w:rPr>
                    <w:t>205.23</w:t>
                  </w:r>
                </w:p>
              </w:tc>
              <w:tc>
                <w:tcPr>
                  <w:tcW w:w="85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39A460F" w14:textId="77777777" w:rsidR="001B6031" w:rsidRDefault="00000000">
                  <w:pPr>
                    <w:jc w:val="center"/>
                    <w:rPr>
                      <w:color w:val="000000"/>
                    </w:rPr>
                  </w:pPr>
                  <w:r>
                    <w:rPr>
                      <w:rFonts w:ascii="DejaVu Serif" w:eastAsia="DejaVu Serif" w:hAnsi="DejaVu Serif" w:cs="DejaVu Serif"/>
                      <w:color w:val="000000"/>
                      <w:sz w:val="16"/>
                      <w:szCs w:val="16"/>
                    </w:rPr>
                    <w:t>007</w:t>
                  </w:r>
                </w:p>
              </w:tc>
              <w:tc>
                <w:tcPr>
                  <w:tcW w:w="20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07EA8A2" w14:textId="77777777" w:rsidR="001B6031" w:rsidRDefault="00000000">
                  <w:pPr>
                    <w:jc w:val="center"/>
                    <w:rPr>
                      <w:color w:val="000000"/>
                    </w:rPr>
                  </w:pPr>
                  <w:r>
                    <w:rPr>
                      <w:rFonts w:ascii="DejaVu Serif" w:eastAsia="DejaVu Serif" w:hAnsi="DejaVu Serif" w:cs="DejaVu Serif"/>
                      <w:color w:val="000000"/>
                      <w:sz w:val="16"/>
                      <w:szCs w:val="16"/>
                    </w:rPr>
                    <w:t>2 947 722,63</w:t>
                  </w:r>
                </w:p>
              </w:tc>
              <w:tc>
                <w:tcPr>
                  <w:tcW w:w="1157"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6181A02"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5AA7952" w14:textId="77777777" w:rsidR="001B6031" w:rsidRDefault="00000000">
                  <w:pPr>
                    <w:jc w:val="center"/>
                    <w:rPr>
                      <w:color w:val="000000"/>
                    </w:rPr>
                  </w:pPr>
                  <w:r>
                    <w:rPr>
                      <w:rFonts w:ascii="DejaVu Serif" w:eastAsia="DejaVu Serif" w:hAnsi="DejaVu Serif" w:cs="DejaVu Serif"/>
                      <w:color w:val="000000"/>
                      <w:sz w:val="16"/>
                      <w:szCs w:val="16"/>
                    </w:rPr>
                    <w:t>2 695 148,67</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7FD1A46" w14:textId="77777777" w:rsidR="001B6031" w:rsidRDefault="00000000">
                  <w:pPr>
                    <w:jc w:val="center"/>
                    <w:rPr>
                      <w:color w:val="000000"/>
                    </w:rPr>
                  </w:pPr>
                  <w:r>
                    <w:rPr>
                      <w:rFonts w:ascii="DejaVu Serif" w:eastAsia="DejaVu Serif" w:hAnsi="DejaVu Serif" w:cs="DejaVu Serif"/>
                      <w:color w:val="000000"/>
                      <w:sz w:val="16"/>
                      <w:szCs w:val="16"/>
                    </w:rPr>
                    <w:t xml:space="preserve">задолженность по начисленным арендным платежам </w:t>
                  </w:r>
                </w:p>
              </w:tc>
              <w:tc>
                <w:tcPr>
                  <w:tcW w:w="1555"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3E5E751" w14:textId="77777777" w:rsidR="001B6031" w:rsidRDefault="001B6031">
                  <w:pPr>
                    <w:rPr>
                      <w:color w:val="000000"/>
                      <w:sz w:val="24"/>
                    </w:rPr>
                  </w:pPr>
                </w:p>
              </w:tc>
            </w:tr>
            <w:tr w:rsidR="001B6031" w14:paraId="46D4DE02" w14:textId="77777777">
              <w:trPr>
                <w:trHeight w:val="103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A9E6334" w14:textId="77777777" w:rsidR="001B6031" w:rsidRDefault="00000000">
                  <w:pPr>
                    <w:jc w:val="center"/>
                    <w:rPr>
                      <w:color w:val="000000"/>
                    </w:rPr>
                  </w:pPr>
                  <w:r>
                    <w:rPr>
                      <w:rFonts w:ascii="DejaVu Serif" w:eastAsia="DejaVu Serif" w:hAnsi="DejaVu Serif" w:cs="DejaVu Serif"/>
                      <w:color w:val="000000"/>
                      <w:sz w:val="16"/>
                      <w:szCs w:val="16"/>
                    </w:rPr>
                    <w:t>205.51</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950B342" w14:textId="77777777" w:rsidR="001B6031" w:rsidRDefault="00000000">
                  <w:pPr>
                    <w:jc w:val="center"/>
                    <w:rPr>
                      <w:color w:val="000000"/>
                    </w:rPr>
                  </w:pPr>
                  <w:r>
                    <w:rPr>
                      <w:rFonts w:ascii="DejaVu Serif" w:eastAsia="DejaVu Serif" w:hAnsi="DejaVu Serif" w:cs="DejaVu Serif"/>
                      <w:color w:val="000000"/>
                      <w:sz w:val="16"/>
                      <w:szCs w:val="16"/>
                    </w:rPr>
                    <w:t>001</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7F9BE00" w14:textId="77777777" w:rsidR="001B6031" w:rsidRDefault="00000000">
                  <w:pPr>
                    <w:jc w:val="center"/>
                    <w:rPr>
                      <w:color w:val="000000"/>
                    </w:rPr>
                  </w:pPr>
                  <w:r>
                    <w:rPr>
                      <w:rFonts w:ascii="DejaVu Serif" w:eastAsia="DejaVu Serif" w:hAnsi="DejaVu Serif" w:cs="DejaVu Serif"/>
                      <w:color w:val="000000"/>
                      <w:sz w:val="16"/>
                      <w:szCs w:val="16"/>
                    </w:rPr>
                    <w:t>1 734 867 959,02</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2FAC35F"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925BDEC"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7F3D93A" w14:textId="77777777" w:rsidR="001B6031" w:rsidRDefault="00000000">
                  <w:pPr>
                    <w:jc w:val="center"/>
                    <w:rPr>
                      <w:color w:val="000000"/>
                    </w:rPr>
                  </w:pPr>
                  <w:r>
                    <w:rPr>
                      <w:rFonts w:ascii="DejaVu Serif" w:eastAsia="DejaVu Serif" w:hAnsi="DejaVu Serif" w:cs="DejaVu Serif"/>
                      <w:color w:val="000000"/>
                      <w:sz w:val="16"/>
                      <w:szCs w:val="16"/>
                    </w:rPr>
                    <w:t>Министерства и департаменты Нижегородской области</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0E185BF" w14:textId="77777777" w:rsidR="001B6031" w:rsidRDefault="00000000">
                  <w:pPr>
                    <w:jc w:val="center"/>
                    <w:rPr>
                      <w:color w:val="000000"/>
                    </w:rPr>
                  </w:pPr>
                  <w:r>
                    <w:rPr>
                      <w:rFonts w:ascii="DejaVu Serif" w:eastAsia="DejaVu Serif" w:hAnsi="DejaVu Serif" w:cs="DejaVu Serif"/>
                      <w:color w:val="000000"/>
                      <w:sz w:val="16"/>
                      <w:szCs w:val="16"/>
                    </w:rPr>
                    <w:t>задолженность по начисленным МБТ текущего характера (уведомления и соглашения на 2026-2028 годы)</w:t>
                  </w:r>
                </w:p>
              </w:tc>
            </w:tr>
            <w:tr w:rsidR="001B6031" w14:paraId="40E1E02D" w14:textId="77777777">
              <w:trPr>
                <w:trHeight w:val="157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F55C299" w14:textId="77777777" w:rsidR="001B6031" w:rsidRDefault="00000000">
                  <w:pPr>
                    <w:jc w:val="center"/>
                    <w:rPr>
                      <w:color w:val="000000"/>
                    </w:rPr>
                  </w:pPr>
                  <w:r>
                    <w:rPr>
                      <w:rFonts w:ascii="DejaVu Serif" w:eastAsia="DejaVu Serif" w:hAnsi="DejaVu Serif" w:cs="DejaVu Serif"/>
                      <w:color w:val="000000"/>
                      <w:sz w:val="16"/>
                      <w:szCs w:val="16"/>
                    </w:rPr>
                    <w:t>205.53</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817598C" w14:textId="77777777" w:rsidR="001B6031" w:rsidRDefault="00000000">
                  <w:pPr>
                    <w:jc w:val="center"/>
                    <w:rPr>
                      <w:color w:val="000000"/>
                    </w:rPr>
                  </w:pPr>
                  <w:r>
                    <w:rPr>
                      <w:rFonts w:ascii="DejaVu Serif" w:eastAsia="DejaVu Serif" w:hAnsi="DejaVu Serif" w:cs="DejaVu Serif"/>
                      <w:color w:val="000000"/>
                      <w:sz w:val="16"/>
                      <w:szCs w:val="16"/>
                    </w:rPr>
                    <w:t>002</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2D33457" w14:textId="77777777" w:rsidR="001B6031" w:rsidRDefault="00000000">
                  <w:pPr>
                    <w:jc w:val="center"/>
                    <w:rPr>
                      <w:color w:val="000000"/>
                    </w:rPr>
                  </w:pPr>
                  <w:r>
                    <w:rPr>
                      <w:rFonts w:ascii="DejaVu Serif" w:eastAsia="DejaVu Serif" w:hAnsi="DejaVu Serif" w:cs="DejaVu Serif"/>
                      <w:color w:val="000000"/>
                      <w:sz w:val="16"/>
                      <w:szCs w:val="16"/>
                    </w:rPr>
                    <w:t>12 640 004,59</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B8BB756"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A052DE3"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3BE60E4" w14:textId="77777777" w:rsidR="001B6031" w:rsidRDefault="00000000">
                  <w:pPr>
                    <w:jc w:val="center"/>
                    <w:rPr>
                      <w:color w:val="000000"/>
                    </w:rPr>
                  </w:pPr>
                  <w:r>
                    <w:rPr>
                      <w:rFonts w:ascii="DejaVu Serif" w:eastAsia="DejaVu Serif" w:hAnsi="DejaVu Serif" w:cs="DejaVu Serif"/>
                      <w:color w:val="000000"/>
                      <w:sz w:val="16"/>
                      <w:szCs w:val="16"/>
                    </w:rPr>
                    <w:t>Управление образования Большеболдинского округа в сумме 1421953,</w:t>
                  </w:r>
                  <w:proofErr w:type="gramStart"/>
                  <w:r>
                    <w:rPr>
                      <w:rFonts w:ascii="DejaVu Serif" w:eastAsia="DejaVu Serif" w:hAnsi="DejaVu Serif" w:cs="DejaVu Serif"/>
                      <w:color w:val="000000"/>
                      <w:sz w:val="16"/>
                      <w:szCs w:val="16"/>
                    </w:rPr>
                    <w:t>52 ;</w:t>
                  </w:r>
                  <w:proofErr w:type="gramEnd"/>
                  <w:r>
                    <w:rPr>
                      <w:rFonts w:ascii="DejaVu Serif" w:eastAsia="DejaVu Serif" w:hAnsi="DejaVu Serif" w:cs="DejaVu Serif"/>
                      <w:color w:val="000000"/>
                      <w:sz w:val="16"/>
                      <w:szCs w:val="16"/>
                    </w:rPr>
                    <w:t xml:space="preserve"> БХД в сумме 11218051,07 подтверждается в потребности на 2026 год</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997D562" w14:textId="77777777" w:rsidR="001B6031" w:rsidRDefault="00000000">
                  <w:pPr>
                    <w:jc w:val="center"/>
                    <w:rPr>
                      <w:color w:val="000000"/>
                    </w:rPr>
                  </w:pPr>
                  <w:r>
                    <w:rPr>
                      <w:rFonts w:ascii="DejaVu Serif" w:eastAsia="DejaVu Serif" w:hAnsi="DejaVu Serif" w:cs="DejaVu Serif"/>
                      <w:color w:val="000000"/>
                      <w:sz w:val="16"/>
                      <w:szCs w:val="16"/>
                    </w:rPr>
                    <w:t>задолженность по поступлениям от бюджетных учреждений остатков целевых средств</w:t>
                  </w:r>
                </w:p>
              </w:tc>
            </w:tr>
            <w:tr w:rsidR="001B6031" w14:paraId="00809331" w14:textId="77777777">
              <w:trPr>
                <w:trHeight w:val="1680"/>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461F471" w14:textId="77777777" w:rsidR="001B6031" w:rsidRDefault="00000000">
                  <w:pPr>
                    <w:jc w:val="center"/>
                    <w:rPr>
                      <w:color w:val="000000"/>
                    </w:rPr>
                  </w:pPr>
                  <w:r>
                    <w:rPr>
                      <w:rFonts w:ascii="DejaVu Serif" w:eastAsia="DejaVu Serif" w:hAnsi="DejaVu Serif" w:cs="DejaVu Serif"/>
                      <w:color w:val="000000"/>
                      <w:sz w:val="16"/>
                      <w:szCs w:val="16"/>
                    </w:rPr>
                    <w:t>205.61</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CEB6194" w14:textId="77777777" w:rsidR="001B6031" w:rsidRDefault="00000000">
                  <w:pPr>
                    <w:jc w:val="center"/>
                    <w:rPr>
                      <w:color w:val="000000"/>
                    </w:rPr>
                  </w:pPr>
                  <w:r>
                    <w:rPr>
                      <w:rFonts w:ascii="DejaVu Serif" w:eastAsia="DejaVu Serif" w:hAnsi="DejaVu Serif" w:cs="DejaVu Serif"/>
                      <w:color w:val="000000"/>
                      <w:sz w:val="16"/>
                      <w:szCs w:val="16"/>
                    </w:rPr>
                    <w:t>001</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D0B2C07" w14:textId="77777777" w:rsidR="001B6031" w:rsidRDefault="00000000">
                  <w:pPr>
                    <w:jc w:val="center"/>
                    <w:rPr>
                      <w:color w:val="000000"/>
                    </w:rPr>
                  </w:pPr>
                  <w:r>
                    <w:rPr>
                      <w:rFonts w:ascii="DejaVu Serif" w:eastAsia="DejaVu Serif" w:hAnsi="DejaVu Serif" w:cs="DejaVu Serif"/>
                      <w:color w:val="000000"/>
                      <w:sz w:val="16"/>
                      <w:szCs w:val="16"/>
                    </w:rPr>
                    <w:t>1 559 125 528,67</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0A4EA67"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1C12D70"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AF8E820" w14:textId="77777777" w:rsidR="001B6031" w:rsidRDefault="00000000">
                  <w:pPr>
                    <w:jc w:val="center"/>
                    <w:rPr>
                      <w:color w:val="000000"/>
                    </w:rPr>
                  </w:pPr>
                  <w:r>
                    <w:rPr>
                      <w:rFonts w:ascii="DejaVu Serif" w:eastAsia="DejaVu Serif" w:hAnsi="DejaVu Serif" w:cs="DejaVu Serif"/>
                      <w:color w:val="000000"/>
                      <w:sz w:val="16"/>
                      <w:szCs w:val="16"/>
                    </w:rPr>
                    <w:t>Министерства и департаменты Нижегородской области</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9EDBD37" w14:textId="77777777" w:rsidR="001B6031" w:rsidRDefault="00000000">
                  <w:pPr>
                    <w:jc w:val="center"/>
                    <w:rPr>
                      <w:color w:val="000000"/>
                    </w:rPr>
                  </w:pPr>
                  <w:r>
                    <w:rPr>
                      <w:rFonts w:ascii="DejaVu Serif" w:eastAsia="DejaVu Serif" w:hAnsi="DejaVu Serif" w:cs="DejaVu Serif"/>
                      <w:color w:val="000000"/>
                      <w:sz w:val="16"/>
                      <w:szCs w:val="16"/>
                    </w:rPr>
                    <w:t>задолженность по начисленным МБТ капитального характера (уведомления и соглашения на 2026-2028 годы)</w:t>
                  </w:r>
                </w:p>
              </w:tc>
            </w:tr>
            <w:tr w:rsidR="001B6031" w14:paraId="28D96A2D" w14:textId="77777777">
              <w:trPr>
                <w:trHeight w:val="690"/>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F9B78B8" w14:textId="77777777" w:rsidR="001B6031" w:rsidRDefault="00000000">
                  <w:pPr>
                    <w:jc w:val="center"/>
                    <w:rPr>
                      <w:color w:val="000000"/>
                    </w:rPr>
                  </w:pPr>
                  <w:r>
                    <w:rPr>
                      <w:rFonts w:ascii="DejaVu Serif" w:eastAsia="DejaVu Serif" w:hAnsi="DejaVu Serif" w:cs="DejaVu Serif"/>
                      <w:color w:val="000000"/>
                      <w:sz w:val="16"/>
                      <w:szCs w:val="16"/>
                    </w:rPr>
                    <w:t>205.73</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A731457" w14:textId="77777777" w:rsidR="001B6031" w:rsidRDefault="00000000">
                  <w:pPr>
                    <w:jc w:val="center"/>
                    <w:rPr>
                      <w:color w:val="000000"/>
                    </w:rPr>
                  </w:pPr>
                  <w:r>
                    <w:rPr>
                      <w:rFonts w:ascii="DejaVu Serif" w:eastAsia="DejaVu Serif" w:hAnsi="DejaVu Serif" w:cs="DejaVu Serif"/>
                      <w:color w:val="000000"/>
                      <w:sz w:val="16"/>
                      <w:szCs w:val="16"/>
                    </w:rPr>
                    <w:t>007</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BE04FAE" w14:textId="77777777" w:rsidR="001B6031" w:rsidRDefault="00000000">
                  <w:pPr>
                    <w:jc w:val="center"/>
                    <w:rPr>
                      <w:color w:val="000000"/>
                    </w:rPr>
                  </w:pPr>
                  <w:r>
                    <w:rPr>
                      <w:rFonts w:ascii="DejaVu Serif" w:eastAsia="DejaVu Serif" w:hAnsi="DejaVu Serif" w:cs="DejaVu Serif"/>
                      <w:color w:val="000000"/>
                      <w:sz w:val="16"/>
                      <w:szCs w:val="16"/>
                    </w:rPr>
                    <w:t>64 000,00</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75DACA3"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FB4CEAA"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6694DB7" w14:textId="77777777" w:rsidR="001B6031" w:rsidRDefault="00000000">
                  <w:pPr>
                    <w:jc w:val="center"/>
                    <w:rPr>
                      <w:color w:val="000000"/>
                    </w:rPr>
                  </w:pPr>
                  <w:r>
                    <w:rPr>
                      <w:rFonts w:ascii="DejaVu Serif" w:eastAsia="DejaVu Serif" w:hAnsi="DejaVu Serif" w:cs="DejaVu Serif"/>
                      <w:color w:val="000000"/>
                      <w:sz w:val="16"/>
                      <w:szCs w:val="16"/>
                    </w:rPr>
                    <w:t>Доход от продажи земли</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0D725FF" w14:textId="77777777" w:rsidR="001B6031" w:rsidRDefault="00000000">
                  <w:pPr>
                    <w:jc w:val="center"/>
                    <w:rPr>
                      <w:color w:val="000000"/>
                    </w:rPr>
                  </w:pPr>
                  <w:r>
                    <w:rPr>
                      <w:rFonts w:ascii="DejaVu Serif" w:eastAsia="DejaVu Serif" w:hAnsi="DejaVu Serif" w:cs="DejaVu Serif"/>
                      <w:color w:val="000000"/>
                      <w:sz w:val="16"/>
                      <w:szCs w:val="16"/>
                    </w:rPr>
                    <w:t>Ожидается оплата в январе 2026 года</w:t>
                  </w:r>
                </w:p>
              </w:tc>
            </w:tr>
            <w:tr w:rsidR="001B6031" w14:paraId="4C793538" w14:textId="77777777">
              <w:trPr>
                <w:trHeight w:val="31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7CAFF37" w14:textId="77777777" w:rsidR="001B6031" w:rsidRDefault="00000000">
                  <w:pPr>
                    <w:rPr>
                      <w:color w:val="000000"/>
                    </w:rPr>
                  </w:pPr>
                  <w:r>
                    <w:rPr>
                      <w:rFonts w:ascii="DejaVu Serif" w:eastAsia="DejaVu Serif" w:hAnsi="DejaVu Serif" w:cs="DejaVu Serif"/>
                      <w:color w:val="000000"/>
                      <w:sz w:val="16"/>
                      <w:szCs w:val="16"/>
                    </w:rPr>
                    <w:lastRenderedPageBreak/>
                    <w:t> Итого205</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1ADA3AC"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D6CA3EB" w14:textId="77777777" w:rsidR="001B6031" w:rsidRDefault="00000000">
                  <w:pPr>
                    <w:jc w:val="center"/>
                    <w:rPr>
                      <w:color w:val="000000"/>
                    </w:rPr>
                  </w:pPr>
                  <w:r>
                    <w:rPr>
                      <w:rFonts w:ascii="DejaVu Serif" w:eastAsia="DejaVu Serif" w:hAnsi="DejaVu Serif" w:cs="DejaVu Serif"/>
                      <w:color w:val="000000"/>
                      <w:sz w:val="16"/>
                      <w:szCs w:val="16"/>
                    </w:rPr>
                    <w:t>3 330 316 584,78</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BD9758B" w14:textId="77777777" w:rsidR="001B6031" w:rsidRDefault="00000000">
                  <w:pPr>
                    <w:jc w:val="right"/>
                    <w:rPr>
                      <w:color w:val="000000"/>
                    </w:rPr>
                  </w:pPr>
                  <w:r>
                    <w:rPr>
                      <w:rFonts w:ascii="DejaVu Serif" w:eastAsia="DejaVu Serif" w:hAnsi="DejaVu Serif" w:cs="DejaVu Serif"/>
                      <w:color w:val="000000"/>
                      <w:sz w:val="16"/>
                      <w:szCs w:val="16"/>
                    </w:rPr>
                    <w:t>2743345,55</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07F3A1F" w14:textId="77777777" w:rsidR="001B6031" w:rsidRDefault="00000000">
                  <w:pPr>
                    <w:jc w:val="center"/>
                    <w:rPr>
                      <w:color w:val="000000"/>
                    </w:rPr>
                  </w:pPr>
                  <w:r>
                    <w:rPr>
                      <w:rFonts w:ascii="DejaVu Serif" w:eastAsia="DejaVu Serif" w:hAnsi="DejaVu Serif" w:cs="DejaVu Serif"/>
                      <w:color w:val="000000"/>
                      <w:sz w:val="16"/>
                      <w:szCs w:val="16"/>
                    </w:rPr>
                    <w:t>19 066 591,00</w:t>
                  </w:r>
                </w:p>
              </w:tc>
              <w:tc>
                <w:tcPr>
                  <w:tcW w:w="163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BE5B54A" w14:textId="77777777" w:rsidR="001B6031" w:rsidRDefault="00000000">
                  <w:pPr>
                    <w:jc w:val="center"/>
                    <w:rPr>
                      <w:color w:val="000000"/>
                    </w:rPr>
                  </w:pPr>
                  <w:r>
                    <w:rPr>
                      <w:rFonts w:ascii="DejaVu Serif" w:eastAsia="DejaVu Serif" w:hAnsi="DejaVu Serif" w:cs="DejaVu Serif"/>
                      <w:b/>
                      <w:color w:val="000000"/>
                      <w:sz w:val="16"/>
                      <w:szCs w:val="16"/>
                    </w:rPr>
                    <w:t> </w:t>
                  </w:r>
                </w:p>
              </w:tc>
              <w:tc>
                <w:tcPr>
                  <w:tcW w:w="155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668C5CE" w14:textId="77777777" w:rsidR="001B6031" w:rsidRDefault="00000000">
                  <w:pPr>
                    <w:rPr>
                      <w:color w:val="000000"/>
                    </w:rPr>
                  </w:pPr>
                  <w:r>
                    <w:rPr>
                      <w:rFonts w:ascii="DejaVu Serif" w:eastAsia="DejaVu Serif" w:hAnsi="DejaVu Serif" w:cs="DejaVu Serif"/>
                      <w:b/>
                      <w:color w:val="000000"/>
                      <w:sz w:val="16"/>
                      <w:szCs w:val="16"/>
                    </w:rPr>
                    <w:t> </w:t>
                  </w:r>
                </w:p>
              </w:tc>
            </w:tr>
            <w:tr w:rsidR="001B6031" w14:paraId="7190036A" w14:textId="77777777">
              <w:trPr>
                <w:trHeight w:val="85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0FB86D3" w14:textId="77777777" w:rsidR="001B6031" w:rsidRDefault="00000000">
                  <w:pPr>
                    <w:jc w:val="center"/>
                    <w:rPr>
                      <w:color w:val="000000"/>
                    </w:rPr>
                  </w:pPr>
                  <w:r>
                    <w:rPr>
                      <w:rFonts w:ascii="DejaVu Serif" w:eastAsia="DejaVu Serif" w:hAnsi="DejaVu Serif" w:cs="DejaVu Serif"/>
                      <w:color w:val="000000"/>
                      <w:sz w:val="16"/>
                      <w:szCs w:val="16"/>
                    </w:rPr>
                    <w:t>209.41</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C70328E"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7504C9F" w14:textId="77777777" w:rsidR="001B6031" w:rsidRDefault="00000000">
                  <w:pPr>
                    <w:jc w:val="center"/>
                    <w:rPr>
                      <w:color w:val="000000"/>
                    </w:rPr>
                  </w:pPr>
                  <w:r>
                    <w:rPr>
                      <w:rFonts w:ascii="DejaVu Serif" w:eastAsia="DejaVu Serif" w:hAnsi="DejaVu Serif" w:cs="DejaVu Serif"/>
                      <w:color w:val="000000"/>
                      <w:sz w:val="16"/>
                      <w:szCs w:val="16"/>
                    </w:rPr>
                    <w:t>242 241,84</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E986434"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748DCB6"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147DFFA" w14:textId="77777777" w:rsidR="001B6031" w:rsidRDefault="00000000">
                  <w:pPr>
                    <w:jc w:val="center"/>
                    <w:rPr>
                      <w:color w:val="000000"/>
                    </w:rPr>
                  </w:pPr>
                  <w:r>
                    <w:rPr>
                      <w:rFonts w:ascii="DejaVu Serif" w:eastAsia="DejaVu Serif" w:hAnsi="DejaVu Serif" w:cs="DejaVu Serif"/>
                      <w:color w:val="000000"/>
                      <w:sz w:val="16"/>
                      <w:szCs w:val="16"/>
                    </w:rPr>
                    <w:t>ООО "РОССЕТИ ЦЕНТР И ПРИВОЛЖЬЕ"</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D683398" w14:textId="77777777" w:rsidR="001B6031" w:rsidRDefault="00000000">
                  <w:pPr>
                    <w:rPr>
                      <w:color w:val="000000"/>
                    </w:rPr>
                  </w:pPr>
                  <w:r>
                    <w:rPr>
                      <w:rFonts w:ascii="DejaVu Serif" w:eastAsia="DejaVu Serif" w:hAnsi="DejaVu Serif" w:cs="DejaVu Serif"/>
                      <w:color w:val="000000"/>
                      <w:sz w:val="16"/>
                      <w:szCs w:val="16"/>
                    </w:rPr>
                    <w:t>Начисление пеней по МК от 23.10.2024 № 12/2024-ЭЗК</w:t>
                  </w:r>
                </w:p>
              </w:tc>
            </w:tr>
            <w:tr w:rsidR="001B6031" w14:paraId="2B596AE0" w14:textId="77777777">
              <w:trPr>
                <w:trHeight w:val="70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CDFF85D" w14:textId="77777777" w:rsidR="001B6031" w:rsidRDefault="00000000">
                  <w:pPr>
                    <w:jc w:val="center"/>
                    <w:rPr>
                      <w:color w:val="000000"/>
                    </w:rPr>
                  </w:pPr>
                  <w:r>
                    <w:rPr>
                      <w:rFonts w:ascii="DejaVu Serif" w:eastAsia="DejaVu Serif" w:hAnsi="DejaVu Serif" w:cs="DejaVu Serif"/>
                      <w:color w:val="000000"/>
                      <w:sz w:val="16"/>
                      <w:szCs w:val="16"/>
                    </w:rPr>
                    <w:t>209.34</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747CF30" w14:textId="77777777" w:rsidR="001B6031" w:rsidRDefault="00000000">
                  <w:pPr>
                    <w:jc w:val="center"/>
                    <w:rPr>
                      <w:color w:val="000000"/>
                    </w:rPr>
                  </w:pPr>
                  <w:r>
                    <w:rPr>
                      <w:rFonts w:ascii="DejaVu Serif" w:eastAsia="DejaVu Serif" w:hAnsi="DejaVu Serif" w:cs="DejaVu Serif"/>
                      <w:color w:val="000000"/>
                      <w:sz w:val="16"/>
                      <w:szCs w:val="16"/>
                    </w:rPr>
                    <w:t>001</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8E4689D" w14:textId="77777777" w:rsidR="001B6031" w:rsidRDefault="00000000">
                  <w:pPr>
                    <w:jc w:val="center"/>
                    <w:rPr>
                      <w:color w:val="000000"/>
                    </w:rPr>
                  </w:pPr>
                  <w:r>
                    <w:rPr>
                      <w:rFonts w:ascii="DejaVu Serif" w:eastAsia="DejaVu Serif" w:hAnsi="DejaVu Serif" w:cs="DejaVu Serif"/>
                      <w:color w:val="000000"/>
                      <w:sz w:val="16"/>
                      <w:szCs w:val="16"/>
                    </w:rPr>
                    <w:t>51 895,48</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D8E1266"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E6491D9"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33BED8E" w14:textId="77777777" w:rsidR="001B6031" w:rsidRDefault="00000000">
                  <w:pPr>
                    <w:jc w:val="center"/>
                    <w:rPr>
                      <w:color w:val="000000"/>
                    </w:rPr>
                  </w:pPr>
                  <w:r>
                    <w:rPr>
                      <w:rFonts w:ascii="DejaVu Serif" w:eastAsia="DejaVu Serif" w:hAnsi="DejaVu Serif" w:cs="DejaVu Serif"/>
                      <w:color w:val="000000"/>
                      <w:sz w:val="16"/>
                      <w:szCs w:val="16"/>
                    </w:rPr>
                    <w:t>военкомат</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D150B24" w14:textId="77777777" w:rsidR="001B6031" w:rsidRDefault="00000000">
                  <w:pPr>
                    <w:jc w:val="center"/>
                    <w:rPr>
                      <w:color w:val="000000"/>
                    </w:rPr>
                  </w:pPr>
                  <w:r>
                    <w:rPr>
                      <w:rFonts w:ascii="DejaVu Serif" w:eastAsia="DejaVu Serif" w:hAnsi="DejaVu Serif" w:cs="DejaVu Serif"/>
                      <w:color w:val="000000"/>
                      <w:sz w:val="16"/>
                      <w:szCs w:val="16"/>
                    </w:rPr>
                    <w:t>Начисление возмещения за военные сборы</w:t>
                  </w:r>
                </w:p>
              </w:tc>
            </w:tr>
            <w:tr w:rsidR="001B6031" w14:paraId="6489F813" w14:textId="77777777">
              <w:trPr>
                <w:trHeight w:val="420"/>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065E486" w14:textId="77777777" w:rsidR="001B6031" w:rsidRDefault="00000000">
                  <w:pPr>
                    <w:rPr>
                      <w:color w:val="000000"/>
                    </w:rPr>
                  </w:pPr>
                  <w:r>
                    <w:rPr>
                      <w:rFonts w:ascii="DejaVu Serif" w:eastAsia="DejaVu Serif" w:hAnsi="DejaVu Serif" w:cs="DejaVu Serif"/>
                      <w:color w:val="000000"/>
                      <w:sz w:val="16"/>
                      <w:szCs w:val="16"/>
                    </w:rPr>
                    <w:t> Итого 209</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FFCB7A7"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D1E6CBE" w14:textId="77777777" w:rsidR="001B6031" w:rsidRDefault="00000000">
                  <w:pPr>
                    <w:jc w:val="center"/>
                    <w:rPr>
                      <w:color w:val="000000"/>
                    </w:rPr>
                  </w:pPr>
                  <w:r>
                    <w:rPr>
                      <w:rFonts w:ascii="DejaVu Serif" w:eastAsia="DejaVu Serif" w:hAnsi="DejaVu Serif" w:cs="DejaVu Serif"/>
                      <w:color w:val="000000"/>
                      <w:sz w:val="16"/>
                      <w:szCs w:val="16"/>
                    </w:rPr>
                    <w:t>294 137,32</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33E7E3B"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F7D62AA" w14:textId="77777777" w:rsidR="001B6031" w:rsidRDefault="00000000">
                  <w:pPr>
                    <w:jc w:val="center"/>
                    <w:rPr>
                      <w:color w:val="000000"/>
                    </w:rPr>
                  </w:pPr>
                  <w:r>
                    <w:rPr>
                      <w:rFonts w:ascii="DejaVu Serif" w:eastAsia="DejaVu Serif" w:hAnsi="DejaVu Serif" w:cs="DejaVu Serif"/>
                      <w:color w:val="000000"/>
                      <w:sz w:val="16"/>
                      <w:szCs w:val="16"/>
                    </w:rPr>
                    <w:t>0,00</w:t>
                  </w:r>
                </w:p>
              </w:tc>
              <w:tc>
                <w:tcPr>
                  <w:tcW w:w="163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83F0DAB" w14:textId="77777777" w:rsidR="001B6031" w:rsidRDefault="00000000">
                  <w:pPr>
                    <w:jc w:val="center"/>
                    <w:rPr>
                      <w:color w:val="000000"/>
                    </w:rPr>
                  </w:pPr>
                  <w:r>
                    <w:rPr>
                      <w:rFonts w:ascii="DejaVu Serif" w:eastAsia="DejaVu Serif" w:hAnsi="DejaVu Serif" w:cs="DejaVu Serif"/>
                      <w:b/>
                      <w:color w:val="000000"/>
                      <w:sz w:val="16"/>
                      <w:szCs w:val="16"/>
                    </w:rPr>
                    <w:t> </w:t>
                  </w:r>
                </w:p>
              </w:tc>
              <w:tc>
                <w:tcPr>
                  <w:tcW w:w="155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5FC20F9" w14:textId="77777777" w:rsidR="001B6031" w:rsidRDefault="00000000">
                  <w:pPr>
                    <w:rPr>
                      <w:color w:val="000000"/>
                    </w:rPr>
                  </w:pPr>
                  <w:r>
                    <w:rPr>
                      <w:rFonts w:ascii="DejaVu Serif" w:eastAsia="DejaVu Serif" w:hAnsi="DejaVu Serif" w:cs="DejaVu Serif"/>
                      <w:b/>
                      <w:color w:val="000000"/>
                      <w:sz w:val="16"/>
                      <w:szCs w:val="16"/>
                    </w:rPr>
                    <w:t> </w:t>
                  </w:r>
                </w:p>
              </w:tc>
            </w:tr>
            <w:tr w:rsidR="001B6031" w14:paraId="2FA6EE9E" w14:textId="77777777">
              <w:trPr>
                <w:trHeight w:val="31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BFEE86A" w14:textId="77777777" w:rsidR="001B6031" w:rsidRDefault="00000000">
                  <w:pPr>
                    <w:rPr>
                      <w:color w:val="000000"/>
                    </w:rPr>
                  </w:pPr>
                  <w:r>
                    <w:rPr>
                      <w:rFonts w:ascii="DejaVu Serif" w:eastAsia="DejaVu Serif" w:hAnsi="DejaVu Serif" w:cs="DejaVu Serif"/>
                      <w:color w:val="000000"/>
                      <w:sz w:val="16"/>
                      <w:szCs w:val="16"/>
                    </w:rPr>
                    <w:t> Итого доходы</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D26F97C"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B3DCEC1" w14:textId="77777777" w:rsidR="001B6031" w:rsidRDefault="00000000">
                  <w:pPr>
                    <w:jc w:val="center"/>
                    <w:rPr>
                      <w:color w:val="000000"/>
                    </w:rPr>
                  </w:pPr>
                  <w:r>
                    <w:rPr>
                      <w:rFonts w:ascii="DejaVu Serif" w:eastAsia="DejaVu Serif" w:hAnsi="DejaVu Serif" w:cs="DejaVu Serif"/>
                      <w:color w:val="000000"/>
                      <w:sz w:val="16"/>
                      <w:szCs w:val="16"/>
                    </w:rPr>
                    <w:t>3 330 610 722,10</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D31B19C" w14:textId="77777777" w:rsidR="001B6031" w:rsidRDefault="00000000">
                  <w:pPr>
                    <w:jc w:val="center"/>
                    <w:rPr>
                      <w:color w:val="000000"/>
                    </w:rPr>
                  </w:pPr>
                  <w:r>
                    <w:rPr>
                      <w:rFonts w:ascii="DejaVu Serif" w:eastAsia="DejaVu Serif" w:hAnsi="DejaVu Serif" w:cs="DejaVu Serif"/>
                      <w:color w:val="000000"/>
                      <w:sz w:val="16"/>
                      <w:szCs w:val="16"/>
                    </w:rPr>
                    <w:t>2 743 345,55</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6776BF0" w14:textId="77777777" w:rsidR="001B6031" w:rsidRDefault="00000000">
                  <w:pPr>
                    <w:jc w:val="center"/>
                    <w:rPr>
                      <w:color w:val="000000"/>
                    </w:rPr>
                  </w:pPr>
                  <w:r>
                    <w:rPr>
                      <w:rFonts w:ascii="DejaVu Serif" w:eastAsia="DejaVu Serif" w:hAnsi="DejaVu Serif" w:cs="DejaVu Serif"/>
                      <w:color w:val="000000"/>
                      <w:sz w:val="16"/>
                      <w:szCs w:val="16"/>
                    </w:rPr>
                    <w:t>19 066 591,00</w:t>
                  </w:r>
                </w:p>
              </w:tc>
              <w:tc>
                <w:tcPr>
                  <w:tcW w:w="1631" w:type="dxa"/>
                  <w:tcBorders>
                    <w:top w:val="nil"/>
                    <w:left w:val="nil"/>
                    <w:bottom w:val="nil"/>
                    <w:right w:val="nil"/>
                  </w:tcBorders>
                  <w:noWrap/>
                  <w:tcMar>
                    <w:top w:w="0" w:type="dxa"/>
                    <w:left w:w="0" w:type="dxa"/>
                    <w:bottom w:w="0" w:type="dxa"/>
                    <w:right w:w="108" w:type="dxa"/>
                  </w:tcMar>
                  <w:vAlign w:val="bottom"/>
                  <w:hideMark/>
                </w:tcPr>
                <w:p w14:paraId="6E74ADDA" w14:textId="77777777" w:rsidR="001B6031" w:rsidRDefault="00000000">
                  <w:pPr>
                    <w:jc w:val="center"/>
                    <w:rPr>
                      <w:color w:val="000000"/>
                    </w:rPr>
                  </w:pPr>
                  <w:r>
                    <w:rPr>
                      <w:rFonts w:ascii="DejaVu Serif" w:eastAsia="DejaVu Serif" w:hAnsi="DejaVu Serif" w:cs="DejaVu Serif"/>
                      <w:b/>
                      <w:color w:val="000000"/>
                      <w:sz w:val="16"/>
                      <w:szCs w:val="16"/>
                    </w:rPr>
                    <w:t> </w:t>
                  </w:r>
                </w:p>
              </w:tc>
              <w:tc>
                <w:tcPr>
                  <w:tcW w:w="1555"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0D3E71F8" w14:textId="77777777" w:rsidR="001B6031" w:rsidRDefault="00000000">
                  <w:pPr>
                    <w:rPr>
                      <w:color w:val="000000"/>
                    </w:rPr>
                  </w:pPr>
                  <w:r>
                    <w:rPr>
                      <w:rFonts w:ascii="DejaVu Serif" w:eastAsia="DejaVu Serif" w:hAnsi="DejaVu Serif" w:cs="DejaVu Serif"/>
                      <w:b/>
                      <w:color w:val="000000"/>
                      <w:sz w:val="16"/>
                      <w:szCs w:val="16"/>
                    </w:rPr>
                    <w:t> </w:t>
                  </w:r>
                </w:p>
              </w:tc>
            </w:tr>
            <w:tr w:rsidR="001B6031" w14:paraId="1A49F354" w14:textId="77777777">
              <w:trPr>
                <w:trHeight w:val="88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21CEDBA" w14:textId="77777777" w:rsidR="001B6031" w:rsidRDefault="00000000">
                  <w:pPr>
                    <w:jc w:val="center"/>
                    <w:rPr>
                      <w:color w:val="000000"/>
                    </w:rPr>
                  </w:pPr>
                  <w:r>
                    <w:rPr>
                      <w:rFonts w:ascii="DejaVu Serif" w:eastAsia="DejaVu Serif" w:hAnsi="DejaVu Serif" w:cs="DejaVu Serif"/>
                      <w:color w:val="000000"/>
                      <w:sz w:val="16"/>
                      <w:szCs w:val="16"/>
                    </w:rPr>
                    <w:t>206.21</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AD8D99B"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C20CB68" w14:textId="77777777" w:rsidR="001B6031" w:rsidRDefault="00000000">
                  <w:pPr>
                    <w:jc w:val="center"/>
                    <w:rPr>
                      <w:color w:val="000000"/>
                    </w:rPr>
                  </w:pPr>
                  <w:r>
                    <w:rPr>
                      <w:rFonts w:ascii="DejaVu Serif" w:eastAsia="DejaVu Serif" w:hAnsi="DejaVu Serif" w:cs="DejaVu Serif"/>
                      <w:color w:val="000000"/>
                      <w:sz w:val="16"/>
                      <w:szCs w:val="16"/>
                    </w:rPr>
                    <w:t>1,45</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127FBD1"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5F4731E"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single" w:sz="8" w:space="0" w:color="000000"/>
                    <w:left w:val="nil"/>
                    <w:bottom w:val="single" w:sz="8" w:space="0" w:color="000000"/>
                    <w:right w:val="single" w:sz="8" w:space="0" w:color="000000"/>
                  </w:tcBorders>
                  <w:noWrap/>
                  <w:tcMar>
                    <w:top w:w="0" w:type="dxa"/>
                    <w:left w:w="0" w:type="dxa"/>
                    <w:bottom w:w="0" w:type="dxa"/>
                    <w:right w:w="108" w:type="dxa"/>
                  </w:tcMar>
                  <w:vAlign w:val="bottom"/>
                  <w:hideMark/>
                </w:tcPr>
                <w:p w14:paraId="1DF118D9" w14:textId="77777777" w:rsidR="001B6031" w:rsidRDefault="00000000">
                  <w:pPr>
                    <w:jc w:val="center"/>
                    <w:rPr>
                      <w:color w:val="000000"/>
                    </w:rPr>
                  </w:pPr>
                  <w:r>
                    <w:rPr>
                      <w:rFonts w:ascii="DejaVu Serif" w:eastAsia="DejaVu Serif" w:hAnsi="DejaVu Serif" w:cs="DejaVu Serif"/>
                      <w:color w:val="000000"/>
                      <w:sz w:val="16"/>
                      <w:szCs w:val="16"/>
                    </w:rPr>
                    <w:t>Т2 МОБАЙЛ ООО</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552F33B" w14:textId="77777777" w:rsidR="001B6031" w:rsidRDefault="00000000">
                  <w:pPr>
                    <w:jc w:val="center"/>
                    <w:rPr>
                      <w:color w:val="000000"/>
                    </w:rPr>
                  </w:pPr>
                  <w:r>
                    <w:rPr>
                      <w:rFonts w:ascii="DejaVu Serif" w:eastAsia="DejaVu Serif" w:hAnsi="DejaVu Serif" w:cs="DejaVu Serif"/>
                      <w:color w:val="000000"/>
                      <w:sz w:val="16"/>
                      <w:szCs w:val="16"/>
                    </w:rPr>
                    <w:t>Авансовый платеж выставлен больше за декабрь</w:t>
                  </w:r>
                </w:p>
              </w:tc>
            </w:tr>
            <w:tr w:rsidR="001B6031" w14:paraId="626DB9CA" w14:textId="77777777">
              <w:trPr>
                <w:trHeight w:val="70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208AFA4" w14:textId="77777777" w:rsidR="001B6031" w:rsidRDefault="00000000">
                  <w:pPr>
                    <w:jc w:val="center"/>
                    <w:rPr>
                      <w:color w:val="000000"/>
                    </w:rPr>
                  </w:pPr>
                  <w:r>
                    <w:rPr>
                      <w:rFonts w:ascii="DejaVu Serif" w:eastAsia="DejaVu Serif" w:hAnsi="DejaVu Serif" w:cs="DejaVu Serif"/>
                      <w:color w:val="000000"/>
                      <w:sz w:val="16"/>
                      <w:szCs w:val="16"/>
                    </w:rPr>
                    <w:t>206.23</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246DD0D"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39B1796" w14:textId="77777777" w:rsidR="001B6031" w:rsidRDefault="00000000">
                  <w:pPr>
                    <w:jc w:val="center"/>
                    <w:rPr>
                      <w:color w:val="000000"/>
                    </w:rPr>
                  </w:pPr>
                  <w:r>
                    <w:rPr>
                      <w:rFonts w:ascii="DejaVu Serif" w:eastAsia="DejaVu Serif" w:hAnsi="DejaVu Serif" w:cs="DejaVu Serif"/>
                      <w:color w:val="000000"/>
                      <w:sz w:val="16"/>
                      <w:szCs w:val="16"/>
                    </w:rPr>
                    <w:t>16 797,97</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FE4A37E"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160F5FC"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FC99CE3" w14:textId="77777777" w:rsidR="001B6031" w:rsidRDefault="00000000">
                  <w:pPr>
                    <w:jc w:val="center"/>
                    <w:rPr>
                      <w:color w:val="000000"/>
                    </w:rPr>
                  </w:pPr>
                  <w:r>
                    <w:rPr>
                      <w:rFonts w:ascii="DejaVu Serif" w:eastAsia="DejaVu Serif" w:hAnsi="DejaVu Serif" w:cs="DejaVu Serif"/>
                      <w:color w:val="000000"/>
                      <w:sz w:val="16"/>
                      <w:szCs w:val="16"/>
                    </w:rPr>
                    <w:t>ГАЗПРОМ МЕЖРЕГИОНГАЗ НИЖНИЙ НОВГОРОД АО</w:t>
                  </w:r>
                </w:p>
              </w:tc>
              <w:tc>
                <w:tcPr>
                  <w:tcW w:w="1555" w:type="dxa"/>
                  <w:tcBorders>
                    <w:top w:val="nil"/>
                    <w:left w:val="nil"/>
                    <w:bottom w:val="nil"/>
                    <w:right w:val="single" w:sz="8" w:space="0" w:color="000000"/>
                  </w:tcBorders>
                  <w:tcMar>
                    <w:top w:w="0" w:type="dxa"/>
                    <w:left w:w="0" w:type="dxa"/>
                    <w:bottom w:w="0" w:type="dxa"/>
                    <w:right w:w="108" w:type="dxa"/>
                  </w:tcMar>
                  <w:vAlign w:val="bottom"/>
                  <w:hideMark/>
                </w:tcPr>
                <w:p w14:paraId="54949039" w14:textId="77777777" w:rsidR="001B6031" w:rsidRDefault="00000000">
                  <w:pPr>
                    <w:jc w:val="center"/>
                    <w:rPr>
                      <w:color w:val="000000"/>
                    </w:rPr>
                  </w:pPr>
                  <w:r>
                    <w:rPr>
                      <w:rFonts w:ascii="DejaVu Serif" w:eastAsia="DejaVu Serif" w:hAnsi="DejaVu Serif" w:cs="DejaVu Serif"/>
                      <w:color w:val="000000"/>
                      <w:sz w:val="16"/>
                      <w:szCs w:val="16"/>
                    </w:rPr>
                    <w:t>Авансовый платеж за газоснабжение</w:t>
                  </w:r>
                </w:p>
              </w:tc>
            </w:tr>
            <w:tr w:rsidR="001B6031" w14:paraId="47724678" w14:textId="77777777">
              <w:trPr>
                <w:trHeight w:val="31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67D677B" w14:textId="77777777" w:rsidR="001B6031" w:rsidRDefault="00000000">
                  <w:pPr>
                    <w:jc w:val="center"/>
                    <w:rPr>
                      <w:color w:val="000000"/>
                    </w:rPr>
                  </w:pPr>
                  <w:r>
                    <w:rPr>
                      <w:rFonts w:ascii="DejaVu Serif" w:eastAsia="DejaVu Serif" w:hAnsi="DejaVu Serif" w:cs="DejaVu Serif"/>
                      <w:color w:val="000000"/>
                      <w:sz w:val="16"/>
                      <w:szCs w:val="16"/>
                    </w:rPr>
                    <w:t>206.25</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3F79F25"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DA11087" w14:textId="77777777" w:rsidR="001B6031" w:rsidRDefault="00000000">
                  <w:pPr>
                    <w:jc w:val="center"/>
                    <w:rPr>
                      <w:color w:val="000000"/>
                    </w:rPr>
                  </w:pPr>
                  <w:r>
                    <w:rPr>
                      <w:rFonts w:ascii="DejaVu Serif" w:eastAsia="DejaVu Serif" w:hAnsi="DejaVu Serif" w:cs="DejaVu Serif"/>
                      <w:color w:val="000000"/>
                      <w:sz w:val="16"/>
                      <w:szCs w:val="16"/>
                    </w:rPr>
                    <w:t>1 350 005,05</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703ECD3"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CA13611"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FA3F4BA" w14:textId="77777777" w:rsidR="001B6031" w:rsidRDefault="00000000">
                  <w:pPr>
                    <w:jc w:val="center"/>
                    <w:rPr>
                      <w:color w:val="000000"/>
                    </w:rPr>
                  </w:pPr>
                  <w:r>
                    <w:rPr>
                      <w:rFonts w:ascii="DejaVu Serif" w:eastAsia="DejaVu Serif" w:hAnsi="DejaVu Serif" w:cs="DejaVu Serif"/>
                      <w:color w:val="000000"/>
                      <w:sz w:val="16"/>
                      <w:szCs w:val="16"/>
                    </w:rPr>
                    <w:t>ООО "Спартак С"</w:t>
                  </w:r>
                </w:p>
              </w:tc>
              <w:tc>
                <w:tcPr>
                  <w:tcW w:w="1555"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7FF07981" w14:textId="77777777" w:rsidR="001B6031" w:rsidRDefault="00000000">
                  <w:pPr>
                    <w:jc w:val="center"/>
                    <w:rPr>
                      <w:color w:val="000000"/>
                    </w:rPr>
                  </w:pPr>
                  <w:proofErr w:type="spellStart"/>
                  <w:proofErr w:type="gramStart"/>
                  <w:r>
                    <w:rPr>
                      <w:rFonts w:ascii="DejaVu Serif" w:eastAsia="DejaVu Serif" w:hAnsi="DejaVu Serif" w:cs="DejaVu Serif"/>
                      <w:color w:val="000000"/>
                      <w:sz w:val="16"/>
                      <w:szCs w:val="16"/>
                    </w:rPr>
                    <w:t>Ав.платеж</w:t>
                  </w:r>
                  <w:proofErr w:type="spellEnd"/>
                  <w:proofErr w:type="gramEnd"/>
                  <w:r>
                    <w:rPr>
                      <w:rFonts w:ascii="DejaVu Serif" w:eastAsia="DejaVu Serif" w:hAnsi="DejaVu Serif" w:cs="DejaVu Serif"/>
                      <w:color w:val="000000"/>
                      <w:sz w:val="16"/>
                      <w:szCs w:val="16"/>
                    </w:rPr>
                    <w:t xml:space="preserve"> за </w:t>
                  </w:r>
                  <w:proofErr w:type="spellStart"/>
                  <w:proofErr w:type="gramStart"/>
                  <w:r>
                    <w:rPr>
                      <w:rFonts w:ascii="DejaVu Serif" w:eastAsia="DejaVu Serif" w:hAnsi="DejaVu Serif" w:cs="DejaVu Serif"/>
                      <w:color w:val="000000"/>
                      <w:sz w:val="16"/>
                      <w:szCs w:val="16"/>
                    </w:rPr>
                    <w:t>кап.ремонт</w:t>
                  </w:r>
                  <w:proofErr w:type="spellEnd"/>
                  <w:proofErr w:type="gramEnd"/>
                  <w:r>
                    <w:rPr>
                      <w:rFonts w:ascii="DejaVu Serif" w:eastAsia="DejaVu Serif" w:hAnsi="DejaVu Serif" w:cs="DejaVu Serif"/>
                      <w:color w:val="000000"/>
                      <w:sz w:val="16"/>
                      <w:szCs w:val="16"/>
                    </w:rPr>
                    <w:t xml:space="preserve"> тротуара</w:t>
                  </w:r>
                </w:p>
              </w:tc>
            </w:tr>
            <w:tr w:rsidR="001B6031" w14:paraId="53F747BE" w14:textId="77777777">
              <w:trPr>
                <w:trHeight w:val="31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6064622" w14:textId="77777777" w:rsidR="001B6031" w:rsidRDefault="00000000">
                  <w:pPr>
                    <w:jc w:val="center"/>
                    <w:rPr>
                      <w:color w:val="000000"/>
                    </w:rPr>
                  </w:pPr>
                  <w:r>
                    <w:rPr>
                      <w:rFonts w:ascii="DejaVu Serif" w:eastAsia="DejaVu Serif" w:hAnsi="DejaVu Serif" w:cs="DejaVu Serif"/>
                      <w:color w:val="000000"/>
                      <w:sz w:val="16"/>
                      <w:szCs w:val="16"/>
                    </w:rPr>
                    <w:t>206.26</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9BD4657"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D405617" w14:textId="77777777" w:rsidR="001B6031" w:rsidRDefault="00000000">
                  <w:pPr>
                    <w:jc w:val="center"/>
                    <w:rPr>
                      <w:color w:val="000000"/>
                    </w:rPr>
                  </w:pPr>
                  <w:r>
                    <w:rPr>
                      <w:rFonts w:ascii="DejaVu Serif" w:eastAsia="DejaVu Serif" w:hAnsi="DejaVu Serif" w:cs="DejaVu Serif"/>
                      <w:color w:val="000000"/>
                      <w:sz w:val="16"/>
                      <w:szCs w:val="16"/>
                    </w:rPr>
                    <w:t>134 550,00</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8338C12"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C914E9B"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D814F66" w14:textId="77777777" w:rsidR="001B6031" w:rsidRDefault="00000000">
                  <w:pPr>
                    <w:jc w:val="center"/>
                    <w:rPr>
                      <w:color w:val="000000"/>
                    </w:rPr>
                  </w:pPr>
                  <w:r>
                    <w:rPr>
                      <w:rFonts w:ascii="DejaVu Serif" w:eastAsia="DejaVu Serif" w:hAnsi="DejaVu Serif" w:cs="DejaVu Serif"/>
                      <w:color w:val="000000"/>
                      <w:sz w:val="16"/>
                      <w:szCs w:val="16"/>
                    </w:rPr>
                    <w:t>ООО ОСС</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4CFD3A6" w14:textId="77777777" w:rsidR="001B6031" w:rsidRDefault="00000000">
                  <w:pPr>
                    <w:rPr>
                      <w:color w:val="000000"/>
                    </w:rPr>
                  </w:pPr>
                  <w:r>
                    <w:rPr>
                      <w:rFonts w:ascii="DejaVu Serif" w:eastAsia="DejaVu Serif" w:hAnsi="DejaVu Serif" w:cs="DejaVu Serif"/>
                      <w:color w:val="000000"/>
                      <w:sz w:val="16"/>
                      <w:szCs w:val="16"/>
                    </w:rPr>
                    <w:t>МК от 18.12.2025 № 8/2025-ЕП</w:t>
                  </w:r>
                </w:p>
              </w:tc>
            </w:tr>
            <w:tr w:rsidR="001B6031" w14:paraId="746EC73A" w14:textId="77777777">
              <w:trPr>
                <w:trHeight w:val="52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08825F4" w14:textId="77777777" w:rsidR="001B6031" w:rsidRDefault="00000000">
                  <w:pPr>
                    <w:jc w:val="center"/>
                    <w:rPr>
                      <w:color w:val="000000"/>
                    </w:rPr>
                  </w:pPr>
                  <w:r>
                    <w:rPr>
                      <w:rFonts w:ascii="DejaVu Serif" w:eastAsia="DejaVu Serif" w:hAnsi="DejaVu Serif" w:cs="DejaVu Serif"/>
                      <w:color w:val="000000"/>
                      <w:sz w:val="16"/>
                      <w:szCs w:val="16"/>
                    </w:rPr>
                    <w:t>206.26</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224EAFE"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D57D496" w14:textId="77777777" w:rsidR="001B6031" w:rsidRDefault="00000000">
                  <w:pPr>
                    <w:jc w:val="center"/>
                    <w:rPr>
                      <w:color w:val="000000"/>
                    </w:rPr>
                  </w:pPr>
                  <w:r>
                    <w:rPr>
                      <w:rFonts w:ascii="DejaVu Serif" w:eastAsia="DejaVu Serif" w:hAnsi="DejaVu Serif" w:cs="DejaVu Serif"/>
                      <w:color w:val="000000"/>
                      <w:sz w:val="16"/>
                      <w:szCs w:val="16"/>
                    </w:rPr>
                    <w:t>2 555 722,09</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D834ED1"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17376F9"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5A8207F" w14:textId="77777777" w:rsidR="001B6031" w:rsidRDefault="00000000">
                  <w:pPr>
                    <w:jc w:val="center"/>
                    <w:rPr>
                      <w:color w:val="000000"/>
                    </w:rPr>
                  </w:pPr>
                  <w:r>
                    <w:rPr>
                      <w:rFonts w:ascii="DejaVu Serif" w:eastAsia="DejaVu Serif" w:hAnsi="DejaVu Serif" w:cs="DejaVu Serif"/>
                      <w:color w:val="000000"/>
                      <w:sz w:val="16"/>
                      <w:szCs w:val="16"/>
                    </w:rPr>
                    <w:t>ООО "</w:t>
                  </w:r>
                  <w:proofErr w:type="spellStart"/>
                  <w:r>
                    <w:rPr>
                      <w:rFonts w:ascii="DejaVu Serif" w:eastAsia="DejaVu Serif" w:hAnsi="DejaVu Serif" w:cs="DejaVu Serif"/>
                      <w:color w:val="000000"/>
                      <w:sz w:val="16"/>
                      <w:szCs w:val="16"/>
                    </w:rPr>
                    <w:t>СтроительПлюс</w:t>
                  </w:r>
                  <w:proofErr w:type="spellEnd"/>
                  <w:r>
                    <w:rPr>
                      <w:rFonts w:ascii="DejaVu Serif" w:eastAsia="DejaVu Serif" w:hAnsi="DejaVu Serif" w:cs="DejaVu Serif"/>
                      <w:color w:val="000000"/>
                      <w:sz w:val="16"/>
                      <w:szCs w:val="16"/>
                    </w:rPr>
                    <w:t>"</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DF39383" w14:textId="77777777" w:rsidR="001B6031" w:rsidRDefault="00000000">
                  <w:pPr>
                    <w:rPr>
                      <w:color w:val="000000"/>
                    </w:rPr>
                  </w:pPr>
                  <w:r>
                    <w:rPr>
                      <w:rFonts w:ascii="DejaVu Serif" w:eastAsia="DejaVu Serif" w:hAnsi="DejaVu Serif" w:cs="DejaVu Serif"/>
                      <w:color w:val="000000"/>
                      <w:sz w:val="16"/>
                      <w:szCs w:val="16"/>
                    </w:rPr>
                    <w:t xml:space="preserve">МК от </w:t>
                  </w:r>
                  <w:proofErr w:type="spellStart"/>
                  <w:r>
                    <w:rPr>
                      <w:rFonts w:ascii="DejaVu Serif" w:eastAsia="DejaVu Serif" w:hAnsi="DejaVu Serif" w:cs="DejaVu Serif"/>
                      <w:color w:val="000000"/>
                      <w:sz w:val="16"/>
                      <w:szCs w:val="16"/>
                    </w:rPr>
                    <w:t>от</w:t>
                  </w:r>
                  <w:proofErr w:type="spellEnd"/>
                  <w:r>
                    <w:rPr>
                      <w:rFonts w:ascii="DejaVu Serif" w:eastAsia="DejaVu Serif" w:hAnsi="DejaVu Serif" w:cs="DejaVu Serif"/>
                      <w:color w:val="000000"/>
                      <w:sz w:val="16"/>
                      <w:szCs w:val="16"/>
                    </w:rPr>
                    <w:t xml:space="preserve"> 02.06.2025 № 29/2025-ОКЭФ</w:t>
                  </w:r>
                </w:p>
              </w:tc>
            </w:tr>
            <w:tr w:rsidR="001B6031" w14:paraId="306CE34C" w14:textId="77777777">
              <w:trPr>
                <w:trHeight w:val="52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8DDF694" w14:textId="77777777" w:rsidR="001B6031" w:rsidRDefault="00000000">
                  <w:pPr>
                    <w:jc w:val="center"/>
                    <w:rPr>
                      <w:color w:val="000000"/>
                    </w:rPr>
                  </w:pPr>
                  <w:r>
                    <w:rPr>
                      <w:rFonts w:ascii="DejaVu Serif" w:eastAsia="DejaVu Serif" w:hAnsi="DejaVu Serif" w:cs="DejaVu Serif"/>
                      <w:color w:val="000000"/>
                      <w:sz w:val="16"/>
                      <w:szCs w:val="16"/>
                    </w:rPr>
                    <w:t>206.31</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6496501"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8B4BE04" w14:textId="77777777" w:rsidR="001B6031" w:rsidRDefault="00000000">
                  <w:pPr>
                    <w:jc w:val="center"/>
                    <w:rPr>
                      <w:color w:val="000000"/>
                    </w:rPr>
                  </w:pPr>
                  <w:r>
                    <w:rPr>
                      <w:rFonts w:ascii="DejaVu Serif" w:eastAsia="DejaVu Serif" w:hAnsi="DejaVu Serif" w:cs="DejaVu Serif"/>
                      <w:color w:val="000000"/>
                      <w:sz w:val="16"/>
                      <w:szCs w:val="16"/>
                    </w:rPr>
                    <w:t>66 370 927,01</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8EA7373"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55BCE01"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DFAE449" w14:textId="77777777" w:rsidR="001B6031" w:rsidRDefault="00000000">
                  <w:pPr>
                    <w:jc w:val="center"/>
                    <w:rPr>
                      <w:color w:val="000000"/>
                    </w:rPr>
                  </w:pPr>
                  <w:r>
                    <w:rPr>
                      <w:rFonts w:ascii="DejaVu Serif" w:eastAsia="DejaVu Serif" w:hAnsi="DejaVu Serif" w:cs="DejaVu Serif"/>
                      <w:color w:val="000000"/>
                      <w:sz w:val="16"/>
                      <w:szCs w:val="16"/>
                    </w:rPr>
                    <w:t>ООО "Строймонтаж"</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D14C240" w14:textId="77777777" w:rsidR="001B6031" w:rsidRDefault="00000000">
                  <w:pPr>
                    <w:rPr>
                      <w:color w:val="000000"/>
                    </w:rPr>
                  </w:pPr>
                  <w:r>
                    <w:rPr>
                      <w:rFonts w:ascii="DejaVu Serif" w:eastAsia="DejaVu Serif" w:hAnsi="DejaVu Serif" w:cs="DejaVu Serif"/>
                      <w:color w:val="000000"/>
                      <w:sz w:val="16"/>
                      <w:szCs w:val="16"/>
                    </w:rPr>
                    <w:t>Муниципальный контракт от 22.11.2024 № 14/2024-ОКЭФ</w:t>
                  </w:r>
                </w:p>
              </w:tc>
            </w:tr>
            <w:tr w:rsidR="001B6031" w14:paraId="6727AAEA" w14:textId="77777777">
              <w:trPr>
                <w:trHeight w:val="52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C58B07A" w14:textId="77777777" w:rsidR="001B6031" w:rsidRDefault="00000000">
                  <w:pPr>
                    <w:jc w:val="center"/>
                    <w:rPr>
                      <w:color w:val="000000"/>
                    </w:rPr>
                  </w:pPr>
                  <w:r>
                    <w:rPr>
                      <w:rFonts w:ascii="DejaVu Serif" w:eastAsia="DejaVu Serif" w:hAnsi="DejaVu Serif" w:cs="DejaVu Serif"/>
                      <w:color w:val="000000"/>
                      <w:sz w:val="16"/>
                      <w:szCs w:val="16"/>
                    </w:rPr>
                    <w:t>206.31</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177184D"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0EC35F6" w14:textId="77777777" w:rsidR="001B6031" w:rsidRDefault="00000000">
                  <w:pPr>
                    <w:jc w:val="center"/>
                    <w:rPr>
                      <w:color w:val="000000"/>
                    </w:rPr>
                  </w:pPr>
                  <w:r>
                    <w:rPr>
                      <w:rFonts w:ascii="DejaVu Serif" w:eastAsia="DejaVu Serif" w:hAnsi="DejaVu Serif" w:cs="DejaVu Serif"/>
                      <w:color w:val="000000"/>
                      <w:sz w:val="16"/>
                      <w:szCs w:val="16"/>
                    </w:rPr>
                    <w:t>202 094 162,80</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0DEFF19"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5ED4F07"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BFD9D6D" w14:textId="77777777" w:rsidR="001B6031" w:rsidRDefault="00000000">
                  <w:pPr>
                    <w:jc w:val="center"/>
                    <w:rPr>
                      <w:color w:val="000000"/>
                    </w:rPr>
                  </w:pPr>
                  <w:r>
                    <w:rPr>
                      <w:rFonts w:ascii="DejaVu Serif" w:eastAsia="DejaVu Serif" w:hAnsi="DejaVu Serif" w:cs="DejaVu Serif"/>
                      <w:color w:val="000000"/>
                      <w:sz w:val="16"/>
                      <w:szCs w:val="16"/>
                    </w:rPr>
                    <w:t>ООО "</w:t>
                  </w:r>
                  <w:proofErr w:type="spellStart"/>
                  <w:r>
                    <w:rPr>
                      <w:rFonts w:ascii="DejaVu Serif" w:eastAsia="DejaVu Serif" w:hAnsi="DejaVu Serif" w:cs="DejaVu Serif"/>
                      <w:color w:val="000000"/>
                      <w:sz w:val="16"/>
                      <w:szCs w:val="16"/>
                    </w:rPr>
                    <w:t>СтроительПлюс</w:t>
                  </w:r>
                  <w:proofErr w:type="spellEnd"/>
                  <w:r>
                    <w:rPr>
                      <w:rFonts w:ascii="DejaVu Serif" w:eastAsia="DejaVu Serif" w:hAnsi="DejaVu Serif" w:cs="DejaVu Serif"/>
                      <w:color w:val="000000"/>
                      <w:sz w:val="16"/>
                      <w:szCs w:val="16"/>
                    </w:rPr>
                    <w:t>"</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B8D4F4B" w14:textId="77777777" w:rsidR="001B6031" w:rsidRDefault="00000000">
                  <w:pPr>
                    <w:rPr>
                      <w:color w:val="000000"/>
                    </w:rPr>
                  </w:pPr>
                  <w:r>
                    <w:rPr>
                      <w:rFonts w:ascii="DejaVu Serif" w:eastAsia="DejaVu Serif" w:hAnsi="DejaVu Serif" w:cs="DejaVu Serif"/>
                      <w:color w:val="000000"/>
                      <w:sz w:val="16"/>
                      <w:szCs w:val="16"/>
                    </w:rPr>
                    <w:t>МК от 09.04.2025 № 27/2025-ЭА/006469808224REM0003230037</w:t>
                  </w:r>
                </w:p>
              </w:tc>
            </w:tr>
            <w:tr w:rsidR="001B6031" w14:paraId="6BF0AD29" w14:textId="77777777">
              <w:trPr>
                <w:trHeight w:val="31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7D4B576" w14:textId="77777777" w:rsidR="001B6031" w:rsidRDefault="00000000">
                  <w:pPr>
                    <w:jc w:val="center"/>
                    <w:rPr>
                      <w:color w:val="000000"/>
                    </w:rPr>
                  </w:pPr>
                  <w:r>
                    <w:rPr>
                      <w:rFonts w:ascii="DejaVu Serif" w:eastAsia="DejaVu Serif" w:hAnsi="DejaVu Serif" w:cs="DejaVu Serif"/>
                      <w:color w:val="000000"/>
                      <w:sz w:val="16"/>
                      <w:szCs w:val="16"/>
                    </w:rPr>
                    <w:t>206.31</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64263A2"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BF509C1" w14:textId="77777777" w:rsidR="001B6031" w:rsidRDefault="00000000">
                  <w:pPr>
                    <w:jc w:val="center"/>
                    <w:rPr>
                      <w:color w:val="000000"/>
                    </w:rPr>
                  </w:pPr>
                  <w:r>
                    <w:rPr>
                      <w:rFonts w:ascii="DejaVu Serif" w:eastAsia="DejaVu Serif" w:hAnsi="DejaVu Serif" w:cs="DejaVu Serif"/>
                      <w:color w:val="000000"/>
                      <w:sz w:val="16"/>
                      <w:szCs w:val="16"/>
                    </w:rPr>
                    <w:t>176 909 286,84</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2840B06"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EA7E42F"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9E9B46C" w14:textId="77777777" w:rsidR="001B6031" w:rsidRDefault="00000000">
                  <w:pPr>
                    <w:jc w:val="center"/>
                    <w:rPr>
                      <w:color w:val="000000"/>
                    </w:rPr>
                  </w:pPr>
                  <w:r>
                    <w:rPr>
                      <w:rFonts w:ascii="DejaVu Serif" w:eastAsia="DejaVu Serif" w:hAnsi="DejaVu Serif" w:cs="DejaVu Serif"/>
                      <w:color w:val="000000"/>
                      <w:sz w:val="16"/>
                      <w:szCs w:val="16"/>
                    </w:rPr>
                    <w:t>ООО "Гривна"</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5BB4271" w14:textId="77777777" w:rsidR="001B6031" w:rsidRDefault="00000000">
                  <w:pPr>
                    <w:rPr>
                      <w:color w:val="000000"/>
                    </w:rPr>
                  </w:pPr>
                  <w:r>
                    <w:rPr>
                      <w:rFonts w:ascii="DejaVu Serif" w:eastAsia="DejaVu Serif" w:hAnsi="DejaVu Serif" w:cs="DejaVu Serif"/>
                      <w:color w:val="000000"/>
                      <w:sz w:val="16"/>
                      <w:szCs w:val="16"/>
                    </w:rPr>
                    <w:t>МК от 03.04.2025 № 4/2025-ОКЭФ</w:t>
                  </w:r>
                </w:p>
              </w:tc>
            </w:tr>
            <w:tr w:rsidR="001B6031" w14:paraId="38F04451" w14:textId="77777777">
              <w:trPr>
                <w:trHeight w:val="31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B2FDC02" w14:textId="77777777" w:rsidR="001B6031" w:rsidRDefault="00000000">
                  <w:pPr>
                    <w:jc w:val="center"/>
                    <w:rPr>
                      <w:color w:val="000000"/>
                    </w:rPr>
                  </w:pPr>
                  <w:r>
                    <w:rPr>
                      <w:rFonts w:ascii="DejaVu Serif" w:eastAsia="DejaVu Serif" w:hAnsi="DejaVu Serif" w:cs="DejaVu Serif"/>
                      <w:color w:val="000000"/>
                      <w:sz w:val="16"/>
                      <w:szCs w:val="16"/>
                    </w:rPr>
                    <w:t>206.31</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617F199"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F9C4F41" w14:textId="77777777" w:rsidR="001B6031" w:rsidRDefault="00000000">
                  <w:pPr>
                    <w:jc w:val="center"/>
                    <w:rPr>
                      <w:color w:val="000000"/>
                    </w:rPr>
                  </w:pPr>
                  <w:r>
                    <w:rPr>
                      <w:rFonts w:ascii="DejaVu Serif" w:eastAsia="DejaVu Serif" w:hAnsi="DejaVu Serif" w:cs="DejaVu Serif"/>
                      <w:color w:val="000000"/>
                      <w:sz w:val="16"/>
                      <w:szCs w:val="16"/>
                    </w:rPr>
                    <w:t>177 008,00</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A992DD4"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1800736"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7A1A3B8" w14:textId="77777777" w:rsidR="001B6031" w:rsidRDefault="00000000">
                  <w:pPr>
                    <w:jc w:val="center"/>
                    <w:rPr>
                      <w:color w:val="000000"/>
                    </w:rPr>
                  </w:pPr>
                  <w:r>
                    <w:rPr>
                      <w:rFonts w:ascii="DejaVu Serif" w:eastAsia="DejaVu Serif" w:hAnsi="DejaVu Serif" w:cs="DejaVu Serif"/>
                      <w:color w:val="000000"/>
                      <w:sz w:val="16"/>
                      <w:szCs w:val="16"/>
                    </w:rPr>
                    <w:t>ООО "</w:t>
                  </w:r>
                  <w:proofErr w:type="spellStart"/>
                  <w:r>
                    <w:rPr>
                      <w:rFonts w:ascii="DejaVu Serif" w:eastAsia="DejaVu Serif" w:hAnsi="DejaVu Serif" w:cs="DejaVu Serif"/>
                      <w:color w:val="000000"/>
                      <w:sz w:val="16"/>
                      <w:szCs w:val="16"/>
                    </w:rPr>
                    <w:t>Биэмтэк</w:t>
                  </w:r>
                  <w:proofErr w:type="spellEnd"/>
                  <w:r>
                    <w:rPr>
                      <w:rFonts w:ascii="DejaVu Serif" w:eastAsia="DejaVu Serif" w:hAnsi="DejaVu Serif" w:cs="DejaVu Serif"/>
                      <w:color w:val="000000"/>
                      <w:sz w:val="16"/>
                      <w:szCs w:val="16"/>
                    </w:rPr>
                    <w:t>"</w:t>
                  </w:r>
                </w:p>
              </w:tc>
              <w:tc>
                <w:tcPr>
                  <w:tcW w:w="155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F12A27B" w14:textId="77777777" w:rsidR="001B6031" w:rsidRDefault="00000000">
                  <w:pPr>
                    <w:rPr>
                      <w:color w:val="000000"/>
                    </w:rPr>
                  </w:pPr>
                  <w:r>
                    <w:rPr>
                      <w:rFonts w:ascii="DejaVu Serif" w:eastAsia="DejaVu Serif" w:hAnsi="DejaVu Serif" w:cs="DejaVu Serif"/>
                      <w:color w:val="000000"/>
                      <w:sz w:val="16"/>
                      <w:szCs w:val="16"/>
                    </w:rPr>
                    <w:t>МК от 25.11.2024 № 126/25/11/2024</w:t>
                  </w:r>
                </w:p>
              </w:tc>
            </w:tr>
            <w:tr w:rsidR="001B6031" w14:paraId="314968C0" w14:textId="77777777">
              <w:trPr>
                <w:trHeight w:val="810"/>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479A62C" w14:textId="77777777" w:rsidR="001B6031" w:rsidRDefault="00000000">
                  <w:pPr>
                    <w:jc w:val="center"/>
                    <w:rPr>
                      <w:color w:val="000000"/>
                    </w:rPr>
                  </w:pPr>
                  <w:r>
                    <w:rPr>
                      <w:rFonts w:ascii="DejaVu Serif" w:eastAsia="DejaVu Serif" w:hAnsi="DejaVu Serif" w:cs="DejaVu Serif"/>
                      <w:color w:val="000000"/>
                      <w:sz w:val="16"/>
                      <w:szCs w:val="16"/>
                    </w:rPr>
                    <w:t>206.34</w:t>
                  </w:r>
                </w:p>
              </w:tc>
              <w:tc>
                <w:tcPr>
                  <w:tcW w:w="854"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9E8E283"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646B798"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862,50</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1FE33BD"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0139454"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6A2E3CF8"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 xml:space="preserve">ООО </w:t>
                  </w:r>
                  <w:proofErr w:type="spellStart"/>
                  <w:r>
                    <w:rPr>
                      <w:rFonts w:ascii="DejaVu Serif" w:eastAsia="DejaVu Serif" w:hAnsi="DejaVu Serif" w:cs="DejaVu Serif"/>
                      <w:color w:val="000000"/>
                      <w:sz w:val="16"/>
                      <w:szCs w:val="16"/>
                    </w:rPr>
                    <w:t>Ликард</w:t>
                  </w:r>
                  <w:proofErr w:type="spellEnd"/>
                </w:p>
              </w:tc>
              <w:tc>
                <w:tcPr>
                  <w:tcW w:w="155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0AE5E9DD"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Расчеты по выданным авансам за ГСМ (</w:t>
                  </w:r>
                  <w:proofErr w:type="spellStart"/>
                  <w:r>
                    <w:rPr>
                      <w:rFonts w:ascii="DejaVu Serif" w:eastAsia="DejaVu Serif" w:hAnsi="DejaVu Serif" w:cs="DejaVu Serif"/>
                      <w:color w:val="000000"/>
                      <w:sz w:val="16"/>
                      <w:szCs w:val="16"/>
                    </w:rPr>
                    <w:t>неотфактурованные</w:t>
                  </w:r>
                  <w:proofErr w:type="spellEnd"/>
                  <w:r>
                    <w:rPr>
                      <w:rFonts w:ascii="DejaVu Serif" w:eastAsia="DejaVu Serif" w:hAnsi="DejaVu Serif" w:cs="DejaVu Serif"/>
                      <w:color w:val="000000"/>
                      <w:sz w:val="16"/>
                      <w:szCs w:val="16"/>
                    </w:rPr>
                    <w:t xml:space="preserve"> поставки) Дог.RU222023524 от 30.07.24</w:t>
                  </w:r>
                </w:p>
              </w:tc>
            </w:tr>
            <w:tr w:rsidR="001B6031" w14:paraId="046220DF" w14:textId="77777777">
              <w:trPr>
                <w:trHeight w:val="810"/>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84460B2" w14:textId="77777777" w:rsidR="001B6031" w:rsidRDefault="00000000">
                  <w:pPr>
                    <w:jc w:val="center"/>
                    <w:rPr>
                      <w:color w:val="000000"/>
                    </w:rPr>
                  </w:pPr>
                  <w:r>
                    <w:rPr>
                      <w:rFonts w:ascii="DejaVu Serif" w:eastAsia="DejaVu Serif" w:hAnsi="DejaVu Serif" w:cs="DejaVu Serif"/>
                      <w:color w:val="000000"/>
                      <w:sz w:val="16"/>
                      <w:szCs w:val="16"/>
                    </w:rPr>
                    <w:t>206.34</w:t>
                  </w:r>
                </w:p>
              </w:tc>
              <w:tc>
                <w:tcPr>
                  <w:tcW w:w="854"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223E696D"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004</w:t>
                  </w:r>
                </w:p>
              </w:tc>
              <w:tc>
                <w:tcPr>
                  <w:tcW w:w="2056"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F5F4F7E"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10 830,00</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67966E6"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A6D3C07"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5BA4B467"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ИП Файзуллин Рауф Ильясович</w:t>
                  </w:r>
                </w:p>
              </w:tc>
              <w:tc>
                <w:tcPr>
                  <w:tcW w:w="1555" w:type="dxa"/>
                  <w:tcBorders>
                    <w:top w:val="nil"/>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58A9C7C8"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сувенирная продукция</w:t>
                  </w:r>
                </w:p>
              </w:tc>
            </w:tr>
            <w:tr w:rsidR="001B6031" w14:paraId="6871C8BB" w14:textId="77777777">
              <w:trPr>
                <w:trHeight w:val="31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393BCFD" w14:textId="77777777" w:rsidR="001B6031" w:rsidRDefault="00000000">
                  <w:pPr>
                    <w:rPr>
                      <w:color w:val="000000"/>
                    </w:rPr>
                  </w:pPr>
                  <w:r>
                    <w:rPr>
                      <w:rFonts w:ascii="DejaVu Serif" w:eastAsia="DejaVu Serif" w:hAnsi="DejaVu Serif" w:cs="DejaVu Serif"/>
                      <w:color w:val="000000"/>
                      <w:sz w:val="16"/>
                      <w:szCs w:val="16"/>
                    </w:rPr>
                    <w:lastRenderedPageBreak/>
                    <w:t> Итого206</w:t>
                  </w:r>
                </w:p>
                <w:p w14:paraId="15C615AC" w14:textId="77777777" w:rsidR="001B6031" w:rsidRDefault="00000000">
                  <w:pPr>
                    <w:rPr>
                      <w:color w:val="000000"/>
                    </w:rPr>
                  </w:pPr>
                  <w:r>
                    <w:rPr>
                      <w:rFonts w:ascii="DejaVu Serif" w:eastAsia="DejaVu Serif" w:hAnsi="DejaVu Serif" w:cs="DejaVu Serif"/>
                      <w:color w:val="000000"/>
                      <w:sz w:val="24"/>
                      <w:szCs w:val="24"/>
                    </w:rPr>
                    <w:t> </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B3A2034"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FF257FD" w14:textId="77777777" w:rsidR="001B6031" w:rsidRDefault="00000000">
                  <w:pPr>
                    <w:jc w:val="center"/>
                    <w:rPr>
                      <w:color w:val="000000"/>
                    </w:rPr>
                  </w:pPr>
                  <w:r>
                    <w:rPr>
                      <w:rFonts w:ascii="DejaVu Serif" w:eastAsia="DejaVu Serif" w:hAnsi="DejaVu Serif" w:cs="DejaVu Serif"/>
                      <w:color w:val="000000"/>
                      <w:sz w:val="16"/>
                      <w:szCs w:val="16"/>
                    </w:rPr>
                    <w:t>449 620 153,71</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F264A5D" w14:textId="77777777" w:rsidR="001B6031" w:rsidRDefault="00000000">
                  <w:pPr>
                    <w:jc w:val="center"/>
                    <w:rPr>
                      <w:color w:val="000000"/>
                    </w:rPr>
                  </w:pPr>
                  <w:r>
                    <w:rPr>
                      <w:rFonts w:ascii="DejaVu Serif" w:eastAsia="DejaVu Serif" w:hAnsi="DejaVu Serif" w:cs="DejaVu Serif"/>
                      <w:color w:val="000000"/>
                      <w:sz w:val="16"/>
                      <w:szCs w:val="16"/>
                    </w:rPr>
                    <w:t>0,00</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AFFE098" w14:textId="77777777" w:rsidR="001B6031" w:rsidRDefault="00000000">
                  <w:pPr>
                    <w:jc w:val="center"/>
                    <w:rPr>
                      <w:color w:val="000000"/>
                    </w:rPr>
                  </w:pPr>
                  <w:r>
                    <w:rPr>
                      <w:rFonts w:ascii="DejaVu Serif" w:eastAsia="DejaVu Serif" w:hAnsi="DejaVu Serif" w:cs="DejaVu Serif"/>
                      <w:color w:val="000000"/>
                      <w:sz w:val="16"/>
                      <w:szCs w:val="16"/>
                    </w:rPr>
                    <w:t>0,00</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5582F83" w14:textId="77777777" w:rsidR="001B6031" w:rsidRDefault="00000000">
                  <w:pPr>
                    <w:rPr>
                      <w:color w:val="000000"/>
                    </w:rPr>
                  </w:pPr>
                  <w:r>
                    <w:rPr>
                      <w:rFonts w:ascii="DejaVu Serif" w:eastAsia="DejaVu Serif" w:hAnsi="DejaVu Serif" w:cs="DejaVu Serif"/>
                      <w:b/>
                      <w:color w:val="000000"/>
                      <w:sz w:val="16"/>
                      <w:szCs w:val="16"/>
                    </w:rPr>
                    <w:t> </w:t>
                  </w:r>
                </w:p>
              </w:tc>
              <w:tc>
                <w:tcPr>
                  <w:tcW w:w="155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3239E03" w14:textId="77777777" w:rsidR="001B6031" w:rsidRDefault="00000000">
                  <w:pPr>
                    <w:rPr>
                      <w:color w:val="000000"/>
                    </w:rPr>
                  </w:pPr>
                  <w:r>
                    <w:rPr>
                      <w:rFonts w:ascii="DejaVu Serif" w:eastAsia="DejaVu Serif" w:hAnsi="DejaVu Serif" w:cs="DejaVu Serif"/>
                      <w:b/>
                      <w:color w:val="000000"/>
                      <w:sz w:val="16"/>
                      <w:szCs w:val="16"/>
                    </w:rPr>
                    <w:t> </w:t>
                  </w:r>
                </w:p>
              </w:tc>
            </w:tr>
            <w:tr w:rsidR="001B6031" w14:paraId="44DC5346" w14:textId="77777777">
              <w:trPr>
                <w:trHeight w:val="315"/>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02EA07F" w14:textId="77777777" w:rsidR="001B6031" w:rsidRDefault="00000000">
                  <w:pPr>
                    <w:rPr>
                      <w:color w:val="000000"/>
                    </w:rPr>
                  </w:pPr>
                  <w:r>
                    <w:rPr>
                      <w:rFonts w:ascii="DejaVu Serif" w:eastAsia="DejaVu Serif" w:hAnsi="DejaVu Serif" w:cs="DejaVu Serif"/>
                      <w:color w:val="000000"/>
                      <w:sz w:val="16"/>
                      <w:szCs w:val="16"/>
                    </w:rPr>
                    <w:t> Итого расходы</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7D01DED"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618D542" w14:textId="77777777" w:rsidR="001B6031" w:rsidRDefault="00000000">
                  <w:pPr>
                    <w:jc w:val="center"/>
                    <w:rPr>
                      <w:color w:val="000000"/>
                    </w:rPr>
                  </w:pPr>
                  <w:r>
                    <w:rPr>
                      <w:rFonts w:ascii="DejaVu Serif" w:eastAsia="DejaVu Serif" w:hAnsi="DejaVu Serif" w:cs="DejaVu Serif"/>
                      <w:color w:val="000000"/>
                      <w:sz w:val="16"/>
                      <w:szCs w:val="16"/>
                    </w:rPr>
                    <w:t>449 620 153,71</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1B9F561"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607711D"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31"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68B4E6F" w14:textId="77777777" w:rsidR="001B6031" w:rsidRDefault="00000000">
                  <w:pPr>
                    <w:rPr>
                      <w:color w:val="000000"/>
                    </w:rPr>
                  </w:pPr>
                  <w:r>
                    <w:rPr>
                      <w:rFonts w:ascii="DejaVu Serif" w:eastAsia="DejaVu Serif" w:hAnsi="DejaVu Serif" w:cs="DejaVu Serif"/>
                      <w:b/>
                      <w:color w:val="000000"/>
                      <w:sz w:val="16"/>
                      <w:szCs w:val="16"/>
                    </w:rPr>
                    <w:t> </w:t>
                  </w:r>
                </w:p>
              </w:tc>
              <w:tc>
                <w:tcPr>
                  <w:tcW w:w="155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94CDD8D" w14:textId="77777777" w:rsidR="001B6031" w:rsidRDefault="00000000">
                  <w:pPr>
                    <w:rPr>
                      <w:color w:val="000000"/>
                    </w:rPr>
                  </w:pPr>
                  <w:r>
                    <w:rPr>
                      <w:rFonts w:ascii="DejaVu Serif" w:eastAsia="DejaVu Serif" w:hAnsi="DejaVu Serif" w:cs="DejaVu Serif"/>
                      <w:b/>
                      <w:color w:val="000000"/>
                      <w:sz w:val="16"/>
                      <w:szCs w:val="16"/>
                    </w:rPr>
                    <w:t> </w:t>
                  </w:r>
                </w:p>
              </w:tc>
            </w:tr>
            <w:tr w:rsidR="001B6031" w14:paraId="01394B73" w14:textId="77777777">
              <w:trPr>
                <w:trHeight w:val="792"/>
              </w:trPr>
              <w:tc>
                <w:tcPr>
                  <w:tcW w:w="94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373713B" w14:textId="77777777" w:rsidR="001B6031" w:rsidRDefault="00000000">
                  <w:pPr>
                    <w:rPr>
                      <w:color w:val="000000"/>
                    </w:rPr>
                  </w:pPr>
                  <w:r>
                    <w:rPr>
                      <w:rFonts w:ascii="DejaVu Serif" w:eastAsia="DejaVu Serif" w:hAnsi="DejaVu Serif" w:cs="DejaVu Serif"/>
                      <w:color w:val="000000"/>
                      <w:sz w:val="16"/>
                      <w:szCs w:val="16"/>
                    </w:rPr>
                    <w:t> ВСЕГО</w:t>
                  </w:r>
                </w:p>
              </w:tc>
              <w:tc>
                <w:tcPr>
                  <w:tcW w:w="85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ECBC53F" w14:textId="77777777" w:rsidR="001B6031" w:rsidRDefault="00000000">
                  <w:pPr>
                    <w:jc w:val="right"/>
                    <w:rPr>
                      <w:color w:val="000000"/>
                    </w:rPr>
                  </w:pPr>
                  <w:r>
                    <w:rPr>
                      <w:rFonts w:ascii="DejaVu Serif" w:eastAsia="DejaVu Serif" w:hAnsi="DejaVu Serif" w:cs="DejaVu Serif"/>
                      <w:color w:val="000000"/>
                      <w:sz w:val="16"/>
                      <w:szCs w:val="16"/>
                    </w:rPr>
                    <w:t> </w:t>
                  </w:r>
                </w:p>
              </w:tc>
              <w:tc>
                <w:tcPr>
                  <w:tcW w:w="20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A5AA913" w14:textId="77777777" w:rsidR="001B6031" w:rsidRDefault="00000000">
                  <w:pPr>
                    <w:jc w:val="right"/>
                    <w:rPr>
                      <w:color w:val="000000"/>
                    </w:rPr>
                  </w:pPr>
                  <w:r>
                    <w:rPr>
                      <w:rFonts w:ascii="DejaVu Serif" w:eastAsia="DejaVu Serif" w:hAnsi="DejaVu Serif" w:cs="DejaVu Serif"/>
                      <w:color w:val="000000"/>
                      <w:sz w:val="16"/>
                      <w:szCs w:val="16"/>
                    </w:rPr>
                    <w:t>3 780 230 875,81</w:t>
                  </w:r>
                </w:p>
              </w:tc>
              <w:tc>
                <w:tcPr>
                  <w:tcW w:w="115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31517AB" w14:textId="77777777" w:rsidR="001B6031" w:rsidRDefault="00000000">
                  <w:pPr>
                    <w:jc w:val="right"/>
                    <w:rPr>
                      <w:color w:val="000000"/>
                    </w:rPr>
                  </w:pPr>
                  <w:r>
                    <w:rPr>
                      <w:rFonts w:ascii="DejaVu Serif" w:eastAsia="DejaVu Serif" w:hAnsi="DejaVu Serif" w:cs="DejaVu Serif"/>
                      <w:color w:val="000000"/>
                      <w:sz w:val="16"/>
                      <w:szCs w:val="16"/>
                    </w:rPr>
                    <w:t>2 743 345,55</w:t>
                  </w:r>
                </w:p>
              </w:tc>
              <w:tc>
                <w:tcPr>
                  <w:tcW w:w="1256"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B39C5D4" w14:textId="77777777" w:rsidR="001B6031" w:rsidRDefault="00000000">
                  <w:pPr>
                    <w:jc w:val="right"/>
                    <w:rPr>
                      <w:color w:val="000000"/>
                    </w:rPr>
                  </w:pPr>
                  <w:r>
                    <w:rPr>
                      <w:rFonts w:ascii="DejaVu Serif" w:eastAsia="DejaVu Serif" w:hAnsi="DejaVu Serif" w:cs="DejaVu Serif"/>
                      <w:color w:val="000000"/>
                      <w:sz w:val="16"/>
                      <w:szCs w:val="16"/>
                    </w:rPr>
                    <w:t>19 066 591,00</w:t>
                  </w:r>
                </w:p>
              </w:tc>
              <w:tc>
                <w:tcPr>
                  <w:tcW w:w="1631"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2670D2A" w14:textId="77777777" w:rsidR="001B6031" w:rsidRDefault="00000000">
                  <w:pPr>
                    <w:rPr>
                      <w:color w:val="000000"/>
                    </w:rPr>
                  </w:pPr>
                  <w:r>
                    <w:rPr>
                      <w:rFonts w:ascii="DejaVu Serif" w:eastAsia="DejaVu Serif" w:hAnsi="DejaVu Serif" w:cs="DejaVu Serif"/>
                      <w:b/>
                      <w:color w:val="000000"/>
                      <w:sz w:val="16"/>
                      <w:szCs w:val="16"/>
                    </w:rPr>
                    <w:t> </w:t>
                  </w:r>
                </w:p>
              </w:tc>
              <w:tc>
                <w:tcPr>
                  <w:tcW w:w="155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670D21C" w14:textId="77777777" w:rsidR="001B6031" w:rsidRDefault="00000000">
                  <w:pPr>
                    <w:rPr>
                      <w:color w:val="000000"/>
                    </w:rPr>
                  </w:pPr>
                  <w:r>
                    <w:rPr>
                      <w:rFonts w:ascii="DejaVu Serif" w:eastAsia="DejaVu Serif" w:hAnsi="DejaVu Serif" w:cs="DejaVu Serif"/>
                      <w:b/>
                      <w:color w:val="000000"/>
                      <w:sz w:val="16"/>
                      <w:szCs w:val="16"/>
                    </w:rPr>
                    <w:t> </w:t>
                  </w:r>
                </w:p>
              </w:tc>
            </w:tr>
            <w:tr w:rsidR="001B6031" w14:paraId="1437C8DC" w14:textId="77777777">
              <w:trPr>
                <w:trHeight w:val="315"/>
              </w:trPr>
              <w:tc>
                <w:tcPr>
                  <w:tcW w:w="941" w:type="dxa"/>
                  <w:tcBorders>
                    <w:top w:val="nil"/>
                    <w:left w:val="nil"/>
                    <w:bottom w:val="nil"/>
                    <w:right w:val="nil"/>
                  </w:tcBorders>
                  <w:noWrap/>
                  <w:tcMar>
                    <w:top w:w="0" w:type="dxa"/>
                    <w:left w:w="0" w:type="dxa"/>
                    <w:bottom w:w="0" w:type="dxa"/>
                    <w:right w:w="108" w:type="dxa"/>
                  </w:tcMar>
                  <w:vAlign w:val="bottom"/>
                  <w:hideMark/>
                </w:tcPr>
                <w:p w14:paraId="0E103500" w14:textId="77777777" w:rsidR="001B6031" w:rsidRDefault="00000000">
                  <w:pPr>
                    <w:rPr>
                      <w:color w:val="000000"/>
                    </w:rPr>
                  </w:pPr>
                  <w:r>
                    <w:rPr>
                      <w:rFonts w:ascii="DejaVu Serif" w:eastAsia="DejaVu Serif" w:hAnsi="DejaVu Serif" w:cs="DejaVu Serif"/>
                      <w:color w:val="000000"/>
                      <w:sz w:val="16"/>
                      <w:szCs w:val="16"/>
                    </w:rPr>
                    <w:t> </w:t>
                  </w:r>
                </w:p>
              </w:tc>
              <w:tc>
                <w:tcPr>
                  <w:tcW w:w="854" w:type="dxa"/>
                  <w:tcBorders>
                    <w:top w:val="nil"/>
                    <w:left w:val="nil"/>
                    <w:bottom w:val="nil"/>
                    <w:right w:val="nil"/>
                  </w:tcBorders>
                  <w:noWrap/>
                  <w:tcMar>
                    <w:top w:w="0" w:type="dxa"/>
                    <w:left w:w="0" w:type="dxa"/>
                    <w:bottom w:w="0" w:type="dxa"/>
                    <w:right w:w="108" w:type="dxa"/>
                  </w:tcMar>
                  <w:vAlign w:val="bottom"/>
                  <w:hideMark/>
                </w:tcPr>
                <w:p w14:paraId="1ECDF9A6" w14:textId="77777777" w:rsidR="001B6031" w:rsidRDefault="00000000">
                  <w:pPr>
                    <w:rPr>
                      <w:color w:val="000000"/>
                    </w:rPr>
                  </w:pPr>
                  <w:r>
                    <w:rPr>
                      <w:rFonts w:ascii="DejaVu Serif" w:eastAsia="DejaVu Serif" w:hAnsi="DejaVu Serif" w:cs="DejaVu Serif"/>
                      <w:color w:val="000000"/>
                      <w:sz w:val="16"/>
                      <w:szCs w:val="16"/>
                    </w:rPr>
                    <w:t> </w:t>
                  </w:r>
                </w:p>
              </w:tc>
              <w:tc>
                <w:tcPr>
                  <w:tcW w:w="2056" w:type="dxa"/>
                  <w:tcBorders>
                    <w:top w:val="nil"/>
                    <w:left w:val="nil"/>
                    <w:bottom w:val="nil"/>
                    <w:right w:val="nil"/>
                  </w:tcBorders>
                  <w:noWrap/>
                  <w:tcMar>
                    <w:top w:w="0" w:type="dxa"/>
                    <w:left w:w="0" w:type="dxa"/>
                    <w:bottom w:w="0" w:type="dxa"/>
                    <w:right w:w="108" w:type="dxa"/>
                  </w:tcMar>
                  <w:vAlign w:val="bottom"/>
                  <w:hideMark/>
                </w:tcPr>
                <w:p w14:paraId="5EEF2092" w14:textId="77777777" w:rsidR="001B6031" w:rsidRDefault="00000000">
                  <w:pPr>
                    <w:rPr>
                      <w:color w:val="000000"/>
                    </w:rPr>
                  </w:pPr>
                  <w:r>
                    <w:rPr>
                      <w:rFonts w:ascii="DejaVu Serif" w:eastAsia="DejaVu Serif" w:hAnsi="DejaVu Serif" w:cs="DejaVu Serif"/>
                      <w:color w:val="000000"/>
                      <w:sz w:val="16"/>
                      <w:szCs w:val="16"/>
                    </w:rPr>
                    <w:t> </w:t>
                  </w:r>
                </w:p>
              </w:tc>
              <w:tc>
                <w:tcPr>
                  <w:tcW w:w="1157" w:type="dxa"/>
                  <w:tcBorders>
                    <w:top w:val="nil"/>
                    <w:left w:val="nil"/>
                    <w:bottom w:val="nil"/>
                    <w:right w:val="nil"/>
                  </w:tcBorders>
                  <w:noWrap/>
                  <w:tcMar>
                    <w:top w:w="0" w:type="dxa"/>
                    <w:left w:w="0" w:type="dxa"/>
                    <w:bottom w:w="0" w:type="dxa"/>
                    <w:right w:w="108" w:type="dxa"/>
                  </w:tcMar>
                  <w:vAlign w:val="bottom"/>
                  <w:hideMark/>
                </w:tcPr>
                <w:p w14:paraId="16C15945" w14:textId="77777777" w:rsidR="001B6031" w:rsidRDefault="00000000">
                  <w:pPr>
                    <w:rPr>
                      <w:color w:val="000000"/>
                    </w:rPr>
                  </w:pPr>
                  <w:r>
                    <w:rPr>
                      <w:rFonts w:ascii="DejaVu Serif" w:eastAsia="DejaVu Serif" w:hAnsi="DejaVu Serif" w:cs="DejaVu Serif"/>
                      <w:color w:val="000000"/>
                      <w:sz w:val="16"/>
                      <w:szCs w:val="16"/>
                    </w:rPr>
                    <w:t> </w:t>
                  </w:r>
                </w:p>
              </w:tc>
              <w:tc>
                <w:tcPr>
                  <w:tcW w:w="1256" w:type="dxa"/>
                  <w:tcBorders>
                    <w:top w:val="nil"/>
                    <w:left w:val="nil"/>
                    <w:bottom w:val="nil"/>
                    <w:right w:val="nil"/>
                  </w:tcBorders>
                  <w:noWrap/>
                  <w:tcMar>
                    <w:top w:w="0" w:type="dxa"/>
                    <w:left w:w="0" w:type="dxa"/>
                    <w:bottom w:w="0" w:type="dxa"/>
                    <w:right w:w="108" w:type="dxa"/>
                  </w:tcMar>
                  <w:vAlign w:val="bottom"/>
                  <w:hideMark/>
                </w:tcPr>
                <w:p w14:paraId="128A6E28" w14:textId="77777777" w:rsidR="001B6031" w:rsidRDefault="00000000">
                  <w:pPr>
                    <w:rPr>
                      <w:color w:val="000000"/>
                    </w:rPr>
                  </w:pPr>
                  <w:r>
                    <w:rPr>
                      <w:rFonts w:ascii="DejaVu Serif" w:eastAsia="DejaVu Serif" w:hAnsi="DejaVu Serif" w:cs="DejaVu Serif"/>
                      <w:color w:val="000000"/>
                      <w:sz w:val="16"/>
                      <w:szCs w:val="16"/>
                    </w:rPr>
                    <w:t> </w:t>
                  </w:r>
                </w:p>
              </w:tc>
              <w:tc>
                <w:tcPr>
                  <w:tcW w:w="1631" w:type="dxa"/>
                  <w:tcBorders>
                    <w:top w:val="nil"/>
                    <w:left w:val="nil"/>
                    <w:bottom w:val="nil"/>
                    <w:right w:val="nil"/>
                  </w:tcBorders>
                  <w:noWrap/>
                  <w:tcMar>
                    <w:top w:w="0" w:type="dxa"/>
                    <w:left w:w="0" w:type="dxa"/>
                    <w:bottom w:w="0" w:type="dxa"/>
                    <w:right w:w="108" w:type="dxa"/>
                  </w:tcMar>
                  <w:vAlign w:val="bottom"/>
                  <w:hideMark/>
                </w:tcPr>
                <w:p w14:paraId="63B0AFF3" w14:textId="77777777" w:rsidR="001B6031" w:rsidRDefault="00000000">
                  <w:pPr>
                    <w:rPr>
                      <w:color w:val="000000"/>
                    </w:rPr>
                  </w:pPr>
                  <w:r>
                    <w:rPr>
                      <w:rFonts w:ascii="DejaVu Serif" w:eastAsia="DejaVu Serif" w:hAnsi="DejaVu Serif" w:cs="DejaVu Serif"/>
                      <w:color w:val="000000"/>
                      <w:sz w:val="16"/>
                      <w:szCs w:val="16"/>
                    </w:rPr>
                    <w:t> </w:t>
                  </w:r>
                </w:p>
              </w:tc>
              <w:tc>
                <w:tcPr>
                  <w:tcW w:w="1555" w:type="dxa"/>
                  <w:tcBorders>
                    <w:top w:val="nil"/>
                    <w:left w:val="nil"/>
                    <w:bottom w:val="nil"/>
                    <w:right w:val="nil"/>
                  </w:tcBorders>
                  <w:noWrap/>
                  <w:tcMar>
                    <w:top w:w="0" w:type="dxa"/>
                    <w:left w:w="0" w:type="dxa"/>
                    <w:bottom w:w="0" w:type="dxa"/>
                    <w:right w:w="108" w:type="dxa"/>
                  </w:tcMar>
                  <w:vAlign w:val="bottom"/>
                  <w:hideMark/>
                </w:tcPr>
                <w:p w14:paraId="0C5AD8B1" w14:textId="77777777" w:rsidR="001B6031" w:rsidRDefault="00000000">
                  <w:pPr>
                    <w:rPr>
                      <w:color w:val="000000"/>
                    </w:rPr>
                  </w:pPr>
                  <w:r>
                    <w:rPr>
                      <w:rFonts w:ascii="DejaVu Serif" w:eastAsia="DejaVu Serif" w:hAnsi="DejaVu Serif" w:cs="DejaVu Serif"/>
                      <w:color w:val="000000"/>
                      <w:sz w:val="16"/>
                      <w:szCs w:val="16"/>
                    </w:rPr>
                    <w:t> </w:t>
                  </w:r>
                </w:p>
              </w:tc>
            </w:tr>
          </w:tbl>
          <w:p w14:paraId="3B214922" w14:textId="77777777" w:rsidR="001B6031" w:rsidRDefault="00000000">
            <w:pPr>
              <w:rPr>
                <w:color w:val="000000"/>
              </w:rPr>
            </w:pPr>
            <w:r>
              <w:rPr>
                <w:rFonts w:ascii="DejaVu Serif" w:eastAsia="DejaVu Serif" w:hAnsi="DejaVu Serif" w:cs="DejaVu Serif"/>
                <w:color w:val="000000"/>
                <w:sz w:val="16"/>
                <w:szCs w:val="16"/>
              </w:rPr>
              <w:t> </w:t>
            </w:r>
          </w:p>
          <w:p w14:paraId="06FF7373" w14:textId="77777777" w:rsidR="001B6031" w:rsidRDefault="00000000">
            <w:pPr>
              <w:ind w:right="180"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Расшифровка кредиторской задолженности учреждений Большеболдинского муниципального округа на 01.01.2026 года</w:t>
            </w:r>
          </w:p>
          <w:p w14:paraId="10FCAAF1" w14:textId="77777777" w:rsidR="001B6031" w:rsidRDefault="00000000">
            <w:pPr>
              <w:ind w:right="180" w:firstLine="700"/>
              <w:jc w:val="both"/>
              <w:rPr>
                <w:color w:val="000000"/>
              </w:rPr>
            </w:pPr>
            <w:r>
              <w:rPr>
                <w:rFonts w:ascii="DejaVu Serif" w:eastAsia="DejaVu Serif" w:hAnsi="DejaVu Serif" w:cs="DejaVu Serif"/>
                <w:b/>
                <w:color w:val="000000"/>
                <w:sz w:val="24"/>
                <w:szCs w:val="24"/>
              </w:rPr>
              <w:t> </w:t>
            </w:r>
          </w:p>
          <w:tbl>
            <w:tblPr>
              <w:tblW w:w="8295" w:type="dxa"/>
              <w:tblInd w:w="215" w:type="dxa"/>
              <w:tblBorders>
                <w:top w:val="nil"/>
                <w:left w:val="nil"/>
                <w:bottom w:val="nil"/>
                <w:right w:val="nil"/>
              </w:tblBorders>
              <w:tblCellMar>
                <w:left w:w="0" w:type="dxa"/>
                <w:right w:w="0" w:type="dxa"/>
              </w:tblCellMar>
              <w:tblLook w:val="04A0" w:firstRow="1" w:lastRow="0" w:firstColumn="1" w:lastColumn="0" w:noHBand="0" w:noVBand="1"/>
            </w:tblPr>
            <w:tblGrid>
              <w:gridCol w:w="1017"/>
              <w:gridCol w:w="710"/>
              <w:gridCol w:w="1560"/>
              <w:gridCol w:w="1236"/>
              <w:gridCol w:w="1275"/>
              <w:gridCol w:w="1604"/>
              <w:gridCol w:w="1623"/>
            </w:tblGrid>
            <w:tr w:rsidR="001B6031" w14:paraId="3D7AD77A" w14:textId="77777777">
              <w:trPr>
                <w:trHeight w:val="780"/>
              </w:trPr>
              <w:tc>
                <w:tcPr>
                  <w:tcW w:w="91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4836A0D0" w14:textId="77777777" w:rsidR="001B6031" w:rsidRDefault="00000000">
                  <w:pPr>
                    <w:jc w:val="center"/>
                    <w:rPr>
                      <w:color w:val="000000"/>
                    </w:rPr>
                  </w:pPr>
                  <w:r>
                    <w:rPr>
                      <w:rFonts w:ascii="DejaVu Serif" w:eastAsia="DejaVu Serif" w:hAnsi="DejaVu Serif" w:cs="DejaVu Serif"/>
                      <w:color w:val="000000"/>
                      <w:sz w:val="16"/>
                      <w:szCs w:val="16"/>
                    </w:rPr>
                    <w:t>Номер счета бюджетного учета</w:t>
                  </w:r>
                </w:p>
              </w:tc>
              <w:tc>
                <w:tcPr>
                  <w:tcW w:w="567"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72C42D6B" w14:textId="77777777" w:rsidR="001B6031" w:rsidRDefault="00000000">
                  <w:pPr>
                    <w:jc w:val="center"/>
                    <w:rPr>
                      <w:color w:val="000000"/>
                    </w:rPr>
                  </w:pPr>
                  <w:r>
                    <w:rPr>
                      <w:rFonts w:ascii="DejaVu Serif" w:eastAsia="DejaVu Serif" w:hAnsi="DejaVu Serif" w:cs="DejaVu Serif"/>
                      <w:color w:val="000000"/>
                      <w:sz w:val="16"/>
                      <w:szCs w:val="16"/>
                    </w:rPr>
                    <w:t>Сегмент</w:t>
                  </w:r>
                </w:p>
              </w:tc>
              <w:tc>
                <w:tcPr>
                  <w:tcW w:w="1560"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6B0F4440" w14:textId="77777777" w:rsidR="001B6031" w:rsidRDefault="00000000">
                  <w:pPr>
                    <w:jc w:val="center"/>
                    <w:rPr>
                      <w:color w:val="000000"/>
                    </w:rPr>
                  </w:pPr>
                  <w:r>
                    <w:rPr>
                      <w:rFonts w:ascii="DejaVu Serif" w:eastAsia="DejaVu Serif" w:hAnsi="DejaVu Serif" w:cs="DejaVu Serif"/>
                      <w:color w:val="000000"/>
                      <w:sz w:val="16"/>
                      <w:szCs w:val="16"/>
                    </w:rPr>
                    <w:t>Сумма кредиторской задолженности</w:t>
                  </w:r>
                </w:p>
              </w:tc>
              <w:tc>
                <w:tcPr>
                  <w:tcW w:w="1134"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43BA381F" w14:textId="77777777" w:rsidR="001B6031" w:rsidRDefault="00000000">
                  <w:pPr>
                    <w:jc w:val="center"/>
                    <w:rPr>
                      <w:color w:val="000000"/>
                    </w:rPr>
                  </w:pPr>
                  <w:r>
                    <w:rPr>
                      <w:rFonts w:ascii="DejaVu Serif" w:eastAsia="DejaVu Serif" w:hAnsi="DejaVu Serif" w:cs="DejaVu Serif"/>
                      <w:color w:val="000000"/>
                      <w:sz w:val="16"/>
                      <w:szCs w:val="16"/>
                    </w:rPr>
                    <w:t>Сумма просроченной задолженности</w:t>
                  </w:r>
                </w:p>
              </w:tc>
              <w:tc>
                <w:tcPr>
                  <w:tcW w:w="1275"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5A07D441" w14:textId="77777777" w:rsidR="001B6031" w:rsidRDefault="00000000">
                  <w:pPr>
                    <w:jc w:val="center"/>
                    <w:rPr>
                      <w:color w:val="000000"/>
                    </w:rPr>
                  </w:pPr>
                  <w:r>
                    <w:rPr>
                      <w:rFonts w:ascii="DejaVu Serif" w:eastAsia="DejaVu Serif" w:hAnsi="DejaVu Serif" w:cs="DejaVu Serif"/>
                      <w:color w:val="000000"/>
                      <w:sz w:val="16"/>
                      <w:szCs w:val="16"/>
                    </w:rPr>
                    <w:t>Сумма долгосрочной задолженности</w:t>
                  </w:r>
                </w:p>
              </w:tc>
              <w:tc>
                <w:tcPr>
                  <w:tcW w:w="1212"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79669707" w14:textId="77777777" w:rsidR="001B6031" w:rsidRDefault="00000000">
                  <w:pPr>
                    <w:jc w:val="center"/>
                    <w:rPr>
                      <w:color w:val="000000"/>
                    </w:rPr>
                  </w:pPr>
                  <w:r>
                    <w:rPr>
                      <w:rFonts w:ascii="DejaVu Serif" w:eastAsia="DejaVu Serif" w:hAnsi="DejaVu Serif" w:cs="DejaVu Serif"/>
                      <w:color w:val="000000"/>
                      <w:sz w:val="16"/>
                      <w:szCs w:val="16"/>
                    </w:rPr>
                    <w:t>Наименование кредитора</w:t>
                  </w:r>
                </w:p>
              </w:tc>
              <w:tc>
                <w:tcPr>
                  <w:tcW w:w="162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bottom"/>
                  <w:hideMark/>
                </w:tcPr>
                <w:p w14:paraId="6FBCEA71" w14:textId="77777777" w:rsidR="001B6031" w:rsidRDefault="00000000">
                  <w:pPr>
                    <w:jc w:val="center"/>
                    <w:rPr>
                      <w:color w:val="000000"/>
                    </w:rPr>
                  </w:pPr>
                  <w:r>
                    <w:rPr>
                      <w:rFonts w:ascii="DejaVu Serif" w:eastAsia="DejaVu Serif" w:hAnsi="DejaVu Serif" w:cs="DejaVu Serif"/>
                      <w:color w:val="000000"/>
                      <w:sz w:val="16"/>
                      <w:szCs w:val="16"/>
                    </w:rPr>
                    <w:t>Причины образования кредиторской задолженности</w:t>
                  </w:r>
                </w:p>
              </w:tc>
            </w:tr>
            <w:tr w:rsidR="001B6031" w14:paraId="2AAC6059" w14:textId="77777777">
              <w:trPr>
                <w:trHeight w:val="405"/>
              </w:trPr>
              <w:tc>
                <w:tcPr>
                  <w:tcW w:w="91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2CA948DA" w14:textId="77777777" w:rsidR="001B6031" w:rsidRDefault="00000000">
                  <w:pPr>
                    <w:jc w:val="center"/>
                    <w:rPr>
                      <w:color w:val="000000"/>
                    </w:rPr>
                  </w:pPr>
                  <w:r>
                    <w:rPr>
                      <w:rFonts w:ascii="DejaVu Serif" w:eastAsia="DejaVu Serif" w:hAnsi="DejaVu Serif" w:cs="DejaVu Serif"/>
                      <w:color w:val="000000"/>
                      <w:sz w:val="16"/>
                      <w:szCs w:val="16"/>
                    </w:rPr>
                    <w:t>205.11</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55C8B63" w14:textId="77777777" w:rsidR="001B6031" w:rsidRDefault="00000000">
                  <w:pPr>
                    <w:jc w:val="center"/>
                    <w:rPr>
                      <w:color w:val="000000"/>
                    </w:rPr>
                  </w:pPr>
                  <w:r>
                    <w:rPr>
                      <w:rFonts w:ascii="DejaVu Serif" w:eastAsia="DejaVu Serif" w:hAnsi="DejaVu Serif" w:cs="DejaVu Serif"/>
                      <w:color w:val="000000"/>
                      <w:sz w:val="16"/>
                      <w:szCs w:val="16"/>
                    </w:rPr>
                    <w:t>001</w:t>
                  </w:r>
                </w:p>
              </w:tc>
              <w:tc>
                <w:tcPr>
                  <w:tcW w:w="156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A5C5E01" w14:textId="77777777" w:rsidR="001B6031" w:rsidRDefault="00000000">
                  <w:pPr>
                    <w:jc w:val="center"/>
                    <w:rPr>
                      <w:color w:val="000000"/>
                    </w:rPr>
                  </w:pPr>
                  <w:r>
                    <w:rPr>
                      <w:rFonts w:ascii="DejaVu Serif" w:eastAsia="DejaVu Serif" w:hAnsi="DejaVu Serif" w:cs="DejaVu Serif"/>
                      <w:color w:val="000000"/>
                      <w:sz w:val="16"/>
                      <w:szCs w:val="16"/>
                    </w:rPr>
                    <w:t>469 882,51</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48F551C"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9C0D9AE"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66BBF22" w14:textId="77777777" w:rsidR="001B6031" w:rsidRDefault="00000000">
                  <w:pPr>
                    <w:jc w:val="center"/>
                    <w:rPr>
                      <w:color w:val="000000"/>
                    </w:rPr>
                  </w:pPr>
                  <w:r>
                    <w:rPr>
                      <w:rFonts w:ascii="DejaVu Serif" w:eastAsia="DejaVu Serif" w:hAnsi="DejaVu Serif" w:cs="DejaVu Serif"/>
                      <w:color w:val="000000"/>
                      <w:sz w:val="16"/>
                      <w:szCs w:val="16"/>
                    </w:rPr>
                    <w:t>МРИ ФНС</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E902370"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680D03C6" w14:textId="77777777">
              <w:trPr>
                <w:trHeight w:val="420"/>
              </w:trPr>
              <w:tc>
                <w:tcPr>
                  <w:tcW w:w="91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1F8F619" w14:textId="77777777" w:rsidR="001B6031" w:rsidRDefault="00000000">
                  <w:pPr>
                    <w:jc w:val="center"/>
                    <w:rPr>
                      <w:color w:val="000000"/>
                    </w:rPr>
                  </w:pPr>
                  <w:r>
                    <w:rPr>
                      <w:rFonts w:ascii="DejaVu Serif" w:eastAsia="DejaVu Serif" w:hAnsi="DejaVu Serif" w:cs="DejaVu Serif"/>
                      <w:color w:val="000000"/>
                      <w:sz w:val="16"/>
                      <w:szCs w:val="16"/>
                    </w:rPr>
                    <w:t>205.12</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705E6AA" w14:textId="77777777" w:rsidR="001B6031" w:rsidRDefault="00000000">
                  <w:pPr>
                    <w:jc w:val="center"/>
                    <w:rPr>
                      <w:color w:val="000000"/>
                    </w:rPr>
                  </w:pPr>
                  <w:r>
                    <w:rPr>
                      <w:rFonts w:ascii="DejaVu Serif" w:eastAsia="DejaVu Serif" w:hAnsi="DejaVu Serif" w:cs="DejaVu Serif"/>
                      <w:color w:val="000000"/>
                      <w:sz w:val="16"/>
                      <w:szCs w:val="16"/>
                    </w:rPr>
                    <w:t>000</w:t>
                  </w:r>
                </w:p>
              </w:tc>
              <w:tc>
                <w:tcPr>
                  <w:tcW w:w="156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86EC978" w14:textId="77777777" w:rsidR="001B6031" w:rsidRDefault="00000000">
                  <w:pPr>
                    <w:jc w:val="center"/>
                    <w:rPr>
                      <w:color w:val="000000"/>
                    </w:rPr>
                  </w:pPr>
                  <w:r>
                    <w:rPr>
                      <w:rFonts w:ascii="DejaVu Serif" w:eastAsia="DejaVu Serif" w:hAnsi="DejaVu Serif" w:cs="DejaVu Serif"/>
                      <w:color w:val="000000"/>
                      <w:sz w:val="16"/>
                      <w:szCs w:val="16"/>
                    </w:rPr>
                    <w:t>375,86</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D33E5E5"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B077235"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7B54A4C" w14:textId="77777777" w:rsidR="001B6031" w:rsidRDefault="00000000">
                  <w:pPr>
                    <w:jc w:val="center"/>
                    <w:rPr>
                      <w:color w:val="000000"/>
                    </w:rPr>
                  </w:pPr>
                  <w:r>
                    <w:rPr>
                      <w:rFonts w:ascii="DejaVu Serif" w:eastAsia="DejaVu Serif" w:hAnsi="DejaVu Serif" w:cs="DejaVu Serif"/>
                      <w:color w:val="000000"/>
                      <w:sz w:val="16"/>
                      <w:szCs w:val="16"/>
                    </w:rPr>
                    <w:t>МРИ ФНС</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0F026CB"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4B5F3E6B" w14:textId="77777777">
              <w:trPr>
                <w:trHeight w:val="375"/>
              </w:trPr>
              <w:tc>
                <w:tcPr>
                  <w:tcW w:w="91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656AE73" w14:textId="77777777" w:rsidR="001B6031" w:rsidRDefault="00000000">
                  <w:pPr>
                    <w:jc w:val="center"/>
                    <w:rPr>
                      <w:color w:val="000000"/>
                    </w:rPr>
                  </w:pPr>
                  <w:r>
                    <w:rPr>
                      <w:rFonts w:ascii="DejaVu Serif" w:eastAsia="DejaVu Serif" w:hAnsi="DejaVu Serif" w:cs="DejaVu Serif"/>
                      <w:color w:val="000000"/>
                      <w:sz w:val="16"/>
                      <w:szCs w:val="16"/>
                    </w:rPr>
                    <w:t>205.65</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66F64B7" w14:textId="77777777" w:rsidR="001B6031" w:rsidRDefault="00000000">
                  <w:pPr>
                    <w:jc w:val="center"/>
                    <w:rPr>
                      <w:color w:val="000000"/>
                    </w:rPr>
                  </w:pPr>
                  <w:r>
                    <w:rPr>
                      <w:rFonts w:ascii="DejaVu Serif" w:eastAsia="DejaVu Serif" w:hAnsi="DejaVu Serif" w:cs="DejaVu Serif"/>
                      <w:color w:val="000000"/>
                      <w:sz w:val="16"/>
                      <w:szCs w:val="16"/>
                    </w:rPr>
                    <w:t>002</w:t>
                  </w:r>
                </w:p>
              </w:tc>
              <w:tc>
                <w:tcPr>
                  <w:tcW w:w="156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A77B2C0" w14:textId="77777777" w:rsidR="001B6031" w:rsidRDefault="00000000">
                  <w:pPr>
                    <w:jc w:val="center"/>
                    <w:rPr>
                      <w:color w:val="000000"/>
                    </w:rPr>
                  </w:pPr>
                  <w:r>
                    <w:rPr>
                      <w:rFonts w:ascii="DejaVu Serif" w:eastAsia="DejaVu Serif" w:hAnsi="DejaVu Serif" w:cs="DejaVu Serif"/>
                      <w:color w:val="000000"/>
                      <w:sz w:val="16"/>
                      <w:szCs w:val="16"/>
                    </w:rPr>
                    <w:t>554 936,62</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D11234D"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584199E"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7D7714E"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vMerge w:val="restart"/>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F228BEF" w14:textId="77777777" w:rsidR="001B6031" w:rsidRDefault="00000000">
                  <w:pPr>
                    <w:jc w:val="center"/>
                    <w:rPr>
                      <w:color w:val="000000"/>
                    </w:rPr>
                  </w:pPr>
                  <w:r>
                    <w:rPr>
                      <w:rFonts w:ascii="DejaVu Serif" w:eastAsia="DejaVu Serif" w:hAnsi="DejaVu Serif" w:cs="DejaVu Serif"/>
                      <w:color w:val="000000"/>
                      <w:sz w:val="16"/>
                      <w:szCs w:val="16"/>
                    </w:rPr>
                    <w:t>Инвестиционный вклад в дома</w:t>
                  </w:r>
                </w:p>
              </w:tc>
            </w:tr>
            <w:tr w:rsidR="001B6031" w14:paraId="154AE5B5" w14:textId="77777777">
              <w:trPr>
                <w:trHeight w:val="375"/>
              </w:trPr>
              <w:tc>
                <w:tcPr>
                  <w:tcW w:w="91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1FEA6C9C" w14:textId="77777777" w:rsidR="001B6031" w:rsidRDefault="00000000">
                  <w:pPr>
                    <w:jc w:val="center"/>
                    <w:rPr>
                      <w:color w:val="000000"/>
                    </w:rPr>
                  </w:pPr>
                  <w:r>
                    <w:rPr>
                      <w:rFonts w:ascii="DejaVu Serif" w:eastAsia="DejaVu Serif" w:hAnsi="DejaVu Serif" w:cs="DejaVu Serif"/>
                      <w:color w:val="000000"/>
                      <w:sz w:val="16"/>
                      <w:szCs w:val="16"/>
                    </w:rPr>
                    <w:t>205.65</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F55590F"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846A417" w14:textId="77777777" w:rsidR="001B6031" w:rsidRDefault="00000000">
                  <w:pPr>
                    <w:jc w:val="center"/>
                    <w:rPr>
                      <w:color w:val="000000"/>
                    </w:rPr>
                  </w:pPr>
                  <w:r>
                    <w:rPr>
                      <w:rFonts w:ascii="DejaVu Serif" w:eastAsia="DejaVu Serif" w:hAnsi="DejaVu Serif" w:cs="DejaVu Serif"/>
                      <w:color w:val="000000"/>
                      <w:sz w:val="16"/>
                      <w:szCs w:val="16"/>
                    </w:rPr>
                    <w:t>8 153716,96</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911C1C7"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943A457"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3048E87"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0DC7A41" w14:textId="77777777" w:rsidR="001B6031" w:rsidRDefault="001B6031">
                  <w:pPr>
                    <w:rPr>
                      <w:color w:val="000000"/>
                      <w:sz w:val="24"/>
                    </w:rPr>
                  </w:pPr>
                </w:p>
              </w:tc>
            </w:tr>
            <w:tr w:rsidR="001B6031" w14:paraId="494F8ECD" w14:textId="77777777">
              <w:trPr>
                <w:trHeight w:val="435"/>
              </w:trPr>
              <w:tc>
                <w:tcPr>
                  <w:tcW w:w="914"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755B1F47" w14:textId="77777777" w:rsidR="001B6031" w:rsidRDefault="00000000">
                  <w:pPr>
                    <w:jc w:val="center"/>
                    <w:rPr>
                      <w:color w:val="000000"/>
                    </w:rPr>
                  </w:pPr>
                  <w:r>
                    <w:rPr>
                      <w:rFonts w:ascii="DejaVu Serif" w:eastAsia="DejaVu Serif" w:hAnsi="DejaVu Serif" w:cs="DejaVu Serif"/>
                      <w:color w:val="000000"/>
                      <w:sz w:val="16"/>
                      <w:szCs w:val="16"/>
                    </w:rPr>
                    <w:t>205.65</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3CBCE6B" w14:textId="77777777" w:rsidR="001B6031" w:rsidRDefault="00000000">
                  <w:pPr>
                    <w:jc w:val="center"/>
                    <w:rPr>
                      <w:color w:val="000000"/>
                    </w:rPr>
                  </w:pPr>
                  <w:r>
                    <w:rPr>
                      <w:rFonts w:ascii="DejaVu Serif" w:eastAsia="DejaVu Serif" w:hAnsi="DejaVu Serif" w:cs="DejaVu Serif"/>
                      <w:color w:val="000000"/>
                      <w:sz w:val="16"/>
                      <w:szCs w:val="16"/>
                    </w:rPr>
                    <w:t>006</w:t>
                  </w:r>
                </w:p>
              </w:tc>
              <w:tc>
                <w:tcPr>
                  <w:tcW w:w="156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CBAC0CD" w14:textId="77777777" w:rsidR="001B6031" w:rsidRDefault="00000000">
                  <w:pPr>
                    <w:jc w:val="center"/>
                    <w:rPr>
                      <w:color w:val="000000"/>
                    </w:rPr>
                  </w:pPr>
                  <w:r>
                    <w:rPr>
                      <w:rFonts w:ascii="DejaVu Serif" w:eastAsia="DejaVu Serif" w:hAnsi="DejaVu Serif" w:cs="DejaVu Serif"/>
                      <w:color w:val="000000"/>
                      <w:sz w:val="16"/>
                      <w:szCs w:val="16"/>
                    </w:rPr>
                    <w:t>665 428,06</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38361D3"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24C9E1E"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05A9CCB"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3F3E04EB" w14:textId="77777777" w:rsidR="001B6031" w:rsidRDefault="001B6031">
                  <w:pPr>
                    <w:rPr>
                      <w:color w:val="000000"/>
                      <w:sz w:val="24"/>
                    </w:rPr>
                  </w:pPr>
                </w:p>
              </w:tc>
            </w:tr>
            <w:tr w:rsidR="001B6031" w14:paraId="29AC0182"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0C2629BD" w14:textId="77777777" w:rsidR="001B6031" w:rsidRDefault="00000000">
                  <w:pPr>
                    <w:jc w:val="center"/>
                    <w:rPr>
                      <w:color w:val="000000"/>
                    </w:rPr>
                  </w:pPr>
                  <w:r>
                    <w:rPr>
                      <w:rFonts w:ascii="DejaVu Serif" w:eastAsia="DejaVu Serif" w:hAnsi="DejaVu Serif" w:cs="DejaVu Serif"/>
                      <w:color w:val="000000"/>
                      <w:sz w:val="16"/>
                      <w:szCs w:val="16"/>
                    </w:rPr>
                    <w:t>Итого 205</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F1BF447" w14:textId="77777777" w:rsidR="001B6031" w:rsidRDefault="00000000">
                  <w:pPr>
                    <w:jc w:val="center"/>
                    <w:rPr>
                      <w:color w:val="000000"/>
                    </w:rPr>
                  </w:pPr>
                  <w:r>
                    <w:rPr>
                      <w:rFonts w:ascii="DejaVu Serif" w:eastAsia="DejaVu Serif" w:hAnsi="DejaVu Serif" w:cs="DejaVu Serif"/>
                      <w:b/>
                      <w:color w:val="000000"/>
                      <w:sz w:val="16"/>
                      <w:szCs w:val="16"/>
                    </w:rPr>
                    <w:t> </w:t>
                  </w:r>
                </w:p>
              </w:tc>
              <w:tc>
                <w:tcPr>
                  <w:tcW w:w="1560"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E771F9B" w14:textId="77777777" w:rsidR="001B6031" w:rsidRDefault="00000000">
                  <w:pPr>
                    <w:jc w:val="center"/>
                    <w:rPr>
                      <w:color w:val="000000"/>
                    </w:rPr>
                  </w:pPr>
                  <w:r>
                    <w:rPr>
                      <w:rFonts w:ascii="DejaVu Serif" w:eastAsia="DejaVu Serif" w:hAnsi="DejaVu Serif" w:cs="DejaVu Serif"/>
                      <w:color w:val="000000"/>
                      <w:sz w:val="16"/>
                      <w:szCs w:val="16"/>
                    </w:rPr>
                    <w:t>9844340,01</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B047905" w14:textId="77777777" w:rsidR="001B6031" w:rsidRDefault="00000000">
                  <w:pPr>
                    <w:jc w:val="center"/>
                    <w:rPr>
                      <w:color w:val="000000"/>
                    </w:rPr>
                  </w:pPr>
                  <w:r>
                    <w:rPr>
                      <w:rFonts w:ascii="DejaVu Serif" w:eastAsia="DejaVu Serif" w:hAnsi="DejaVu Serif" w:cs="DejaVu Serif"/>
                      <w:color w:val="000000"/>
                      <w:sz w:val="16"/>
                      <w:szCs w:val="16"/>
                    </w:rPr>
                    <w:t>0,00</w:t>
                  </w:r>
                </w:p>
              </w:tc>
              <w:tc>
                <w:tcPr>
                  <w:tcW w:w="1275"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5A36406" w14:textId="77777777" w:rsidR="001B6031" w:rsidRDefault="00000000">
                  <w:pPr>
                    <w:jc w:val="center"/>
                    <w:rPr>
                      <w:color w:val="000000"/>
                    </w:rPr>
                  </w:pPr>
                  <w:r>
                    <w:rPr>
                      <w:rFonts w:ascii="DejaVu Serif" w:eastAsia="DejaVu Serif" w:hAnsi="DejaVu Serif" w:cs="DejaVu Serif"/>
                      <w:color w:val="000000"/>
                      <w:sz w:val="16"/>
                      <w:szCs w:val="16"/>
                    </w:rPr>
                    <w:t>0,00</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840FE4A"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0683AFE"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1FAF3FE4"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46C2ACE5" w14:textId="77777777" w:rsidR="001B6031" w:rsidRDefault="00000000">
                  <w:pPr>
                    <w:jc w:val="center"/>
                    <w:rPr>
                      <w:color w:val="000000"/>
                    </w:rPr>
                  </w:pPr>
                  <w:r>
                    <w:rPr>
                      <w:rFonts w:ascii="DejaVu Serif" w:eastAsia="DejaVu Serif" w:hAnsi="DejaVu Serif" w:cs="DejaVu Serif"/>
                      <w:color w:val="000000"/>
                      <w:sz w:val="16"/>
                      <w:szCs w:val="16"/>
                    </w:rPr>
                    <w:t>303.05</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56FB0C6" w14:textId="77777777" w:rsidR="001B6031" w:rsidRDefault="00000000">
                  <w:pPr>
                    <w:jc w:val="center"/>
                    <w:rPr>
                      <w:color w:val="000000"/>
                    </w:rPr>
                  </w:pPr>
                  <w:r>
                    <w:rPr>
                      <w:rFonts w:ascii="DejaVu Serif" w:eastAsia="DejaVu Serif" w:hAnsi="DejaVu Serif" w:cs="DejaVu Serif"/>
                      <w:color w:val="000000"/>
                      <w:sz w:val="16"/>
                      <w:szCs w:val="16"/>
                    </w:rPr>
                    <w:t>001</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8DD5EC5" w14:textId="77777777" w:rsidR="001B6031" w:rsidRDefault="00000000">
                  <w:pPr>
                    <w:jc w:val="center"/>
                    <w:rPr>
                      <w:color w:val="000000"/>
                    </w:rPr>
                  </w:pPr>
                  <w:r>
                    <w:rPr>
                      <w:rFonts w:ascii="DejaVu Serif" w:eastAsia="DejaVu Serif" w:hAnsi="DejaVu Serif" w:cs="DejaVu Serif"/>
                      <w:color w:val="000000"/>
                      <w:sz w:val="16"/>
                      <w:szCs w:val="16"/>
                    </w:rPr>
                    <w:t>250 060,15</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F895FF0"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432791D"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F5D425A" w14:textId="77777777" w:rsidR="001B6031" w:rsidRDefault="00000000">
                  <w:pPr>
                    <w:jc w:val="center"/>
                    <w:rPr>
                      <w:color w:val="000000"/>
                    </w:rPr>
                  </w:pPr>
                  <w:proofErr w:type="gramStart"/>
                  <w:r>
                    <w:rPr>
                      <w:rFonts w:ascii="DejaVu Serif" w:eastAsia="DejaVu Serif" w:hAnsi="DejaVu Serif" w:cs="DejaVu Serif"/>
                      <w:color w:val="000000"/>
                      <w:sz w:val="16"/>
                      <w:szCs w:val="16"/>
                    </w:rPr>
                    <w:t>Министерства  НО</w:t>
                  </w:r>
                  <w:proofErr w:type="gramEnd"/>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7C730FE" w14:textId="77777777" w:rsidR="001B6031" w:rsidRDefault="00000000">
                  <w:pPr>
                    <w:jc w:val="center"/>
                    <w:rPr>
                      <w:color w:val="000000"/>
                    </w:rPr>
                  </w:pPr>
                  <w:r>
                    <w:rPr>
                      <w:rFonts w:ascii="DejaVu Serif" w:eastAsia="DejaVu Serif" w:hAnsi="DejaVu Serif" w:cs="DejaVu Serif"/>
                      <w:color w:val="000000"/>
                      <w:sz w:val="16"/>
                      <w:szCs w:val="16"/>
                    </w:rPr>
                    <w:t>Не освоены МБТ, возврат в январе 2026</w:t>
                  </w:r>
                </w:p>
              </w:tc>
            </w:tr>
            <w:tr w:rsidR="001B6031" w14:paraId="576DBB6C"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2132C979" w14:textId="77777777" w:rsidR="001B6031" w:rsidRDefault="00000000">
                  <w:pPr>
                    <w:jc w:val="center"/>
                    <w:rPr>
                      <w:color w:val="000000"/>
                    </w:rPr>
                  </w:pPr>
                  <w:r>
                    <w:rPr>
                      <w:rFonts w:ascii="DejaVu Serif" w:eastAsia="DejaVu Serif" w:hAnsi="DejaVu Serif" w:cs="DejaVu Serif"/>
                      <w:color w:val="000000"/>
                      <w:sz w:val="16"/>
                      <w:szCs w:val="16"/>
                    </w:rPr>
                    <w:t>Итого 303</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467F0EA" w14:textId="77777777" w:rsidR="001B6031" w:rsidRDefault="00000000">
                  <w:pPr>
                    <w:jc w:val="center"/>
                    <w:rPr>
                      <w:color w:val="000000"/>
                    </w:rPr>
                  </w:pPr>
                  <w:r>
                    <w:rPr>
                      <w:rFonts w:ascii="DejaVu Serif" w:eastAsia="DejaVu Serif" w:hAnsi="DejaVu Serif" w:cs="DejaVu Serif"/>
                      <w:b/>
                      <w:color w:val="000000"/>
                      <w:sz w:val="16"/>
                      <w:szCs w:val="16"/>
                    </w:rPr>
                    <w:t> </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291FF34" w14:textId="77777777" w:rsidR="001B6031" w:rsidRDefault="00000000">
                  <w:pPr>
                    <w:jc w:val="center"/>
                    <w:rPr>
                      <w:color w:val="000000"/>
                    </w:rPr>
                  </w:pPr>
                  <w:r>
                    <w:rPr>
                      <w:rFonts w:ascii="DejaVu Serif" w:eastAsia="DejaVu Serif" w:hAnsi="DejaVu Serif" w:cs="DejaVu Serif"/>
                      <w:color w:val="000000"/>
                      <w:sz w:val="16"/>
                      <w:szCs w:val="16"/>
                    </w:rPr>
                    <w:t>250 060,15</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5F8183B"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9C6349A"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3DCAF04"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43319B3"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2BDF7D2B"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27BBFE72" w14:textId="77777777" w:rsidR="001B6031" w:rsidRDefault="00000000">
                  <w:pPr>
                    <w:jc w:val="center"/>
                    <w:rPr>
                      <w:color w:val="000000"/>
                    </w:rPr>
                  </w:pPr>
                  <w:r>
                    <w:rPr>
                      <w:rFonts w:ascii="DejaVu Serif" w:eastAsia="DejaVu Serif" w:hAnsi="DejaVu Serif" w:cs="DejaVu Serif"/>
                      <w:color w:val="000000"/>
                      <w:sz w:val="16"/>
                      <w:szCs w:val="16"/>
                    </w:rPr>
                    <w:t>Итого доходы</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21D1794" w14:textId="77777777" w:rsidR="001B6031" w:rsidRDefault="00000000">
                  <w:pPr>
                    <w:jc w:val="center"/>
                    <w:rPr>
                      <w:color w:val="000000"/>
                    </w:rPr>
                  </w:pPr>
                  <w:r>
                    <w:rPr>
                      <w:rFonts w:ascii="DejaVu Serif" w:eastAsia="DejaVu Serif" w:hAnsi="DejaVu Serif" w:cs="DejaVu Serif"/>
                      <w:b/>
                      <w:color w:val="000000"/>
                      <w:sz w:val="16"/>
                      <w:szCs w:val="16"/>
                    </w:rPr>
                    <w:t> </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11E837F" w14:textId="77777777" w:rsidR="001B6031" w:rsidRDefault="00000000">
                  <w:pPr>
                    <w:jc w:val="center"/>
                    <w:rPr>
                      <w:color w:val="000000"/>
                    </w:rPr>
                  </w:pPr>
                  <w:r>
                    <w:rPr>
                      <w:rFonts w:ascii="DejaVu Serif" w:eastAsia="DejaVu Serif" w:hAnsi="DejaVu Serif" w:cs="DejaVu Serif"/>
                      <w:color w:val="000000"/>
                      <w:sz w:val="16"/>
                      <w:szCs w:val="16"/>
                    </w:rPr>
                    <w:t>10 309 640,15</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AA78D5B" w14:textId="77777777" w:rsidR="001B6031" w:rsidRDefault="00000000">
                  <w:pPr>
                    <w:jc w:val="center"/>
                    <w:rPr>
                      <w:color w:val="000000"/>
                    </w:rPr>
                  </w:pPr>
                  <w:r>
                    <w:rPr>
                      <w:rFonts w:ascii="DejaVu Serif" w:eastAsia="DejaVu Serif" w:hAnsi="DejaVu Serif" w:cs="DejaVu Serif"/>
                      <w:color w:val="000000"/>
                      <w:sz w:val="16"/>
                      <w:szCs w:val="16"/>
                    </w:rPr>
                    <w:t>0,00</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8E6BD51" w14:textId="77777777" w:rsidR="001B6031" w:rsidRDefault="00000000">
                  <w:pPr>
                    <w:jc w:val="center"/>
                    <w:rPr>
                      <w:color w:val="000000"/>
                    </w:rPr>
                  </w:pPr>
                  <w:r>
                    <w:rPr>
                      <w:rFonts w:ascii="DejaVu Serif" w:eastAsia="DejaVu Serif" w:hAnsi="DejaVu Serif" w:cs="DejaVu Serif"/>
                      <w:color w:val="000000"/>
                      <w:sz w:val="16"/>
                      <w:szCs w:val="16"/>
                    </w:rPr>
                    <w:t>0,00</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6F99D6D"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31191FA3"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4CF9CCDA"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37D1A301" w14:textId="77777777" w:rsidR="001B6031" w:rsidRDefault="00000000">
                  <w:pPr>
                    <w:jc w:val="center"/>
                    <w:rPr>
                      <w:color w:val="000000"/>
                    </w:rPr>
                  </w:pPr>
                  <w:r>
                    <w:rPr>
                      <w:rFonts w:ascii="DejaVu Serif" w:eastAsia="DejaVu Serif" w:hAnsi="DejaVu Serif" w:cs="DejaVu Serif"/>
                      <w:color w:val="000000"/>
                      <w:sz w:val="16"/>
                      <w:szCs w:val="16"/>
                    </w:rPr>
                    <w:t>302.21</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06722AD"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FA9FB00" w14:textId="77777777" w:rsidR="001B6031" w:rsidRDefault="00000000">
                  <w:pPr>
                    <w:jc w:val="center"/>
                    <w:rPr>
                      <w:color w:val="000000"/>
                    </w:rPr>
                  </w:pPr>
                  <w:r>
                    <w:rPr>
                      <w:rFonts w:ascii="DejaVu Serif" w:eastAsia="DejaVu Serif" w:hAnsi="DejaVu Serif" w:cs="DejaVu Serif"/>
                      <w:color w:val="000000"/>
                      <w:sz w:val="16"/>
                      <w:szCs w:val="16"/>
                    </w:rPr>
                    <w:t>132 061,22</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70EF2AA"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380266C"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64EF83F" w14:textId="77777777" w:rsidR="001B6031" w:rsidRDefault="00000000">
                  <w:pPr>
                    <w:jc w:val="center"/>
                    <w:rPr>
                      <w:color w:val="000000"/>
                    </w:rPr>
                  </w:pPr>
                  <w:r>
                    <w:rPr>
                      <w:rFonts w:ascii="DejaVu Serif" w:eastAsia="DejaVu Serif" w:hAnsi="DejaVu Serif" w:cs="DejaVu Serif"/>
                      <w:color w:val="000000"/>
                      <w:sz w:val="16"/>
                      <w:szCs w:val="16"/>
                    </w:rPr>
                    <w:t>ПАО "Ростелеком"</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E967455"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2025 г, оплата в январе 2026 года</w:t>
                  </w:r>
                </w:p>
              </w:tc>
            </w:tr>
            <w:tr w:rsidR="001B6031" w14:paraId="466DAD38"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26349738" w14:textId="77777777" w:rsidR="001B6031" w:rsidRDefault="00000000">
                  <w:pPr>
                    <w:jc w:val="center"/>
                    <w:rPr>
                      <w:color w:val="000000"/>
                    </w:rPr>
                  </w:pPr>
                  <w:r>
                    <w:rPr>
                      <w:rFonts w:ascii="DejaVu Serif" w:eastAsia="DejaVu Serif" w:hAnsi="DejaVu Serif" w:cs="DejaVu Serif"/>
                      <w:color w:val="000000"/>
                      <w:sz w:val="16"/>
                      <w:szCs w:val="16"/>
                    </w:rPr>
                    <w:t>302.23</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A9A18E2"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14B97244"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67 003,29</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9615E37"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76830B6"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single" w:sz="8" w:space="0" w:color="993300"/>
                    <w:left w:val="single" w:sz="8" w:space="0" w:color="993300"/>
                    <w:bottom w:val="nil"/>
                    <w:right w:val="single" w:sz="8" w:space="0" w:color="993300"/>
                  </w:tcBorders>
                  <w:tcMar>
                    <w:top w:w="0" w:type="dxa"/>
                    <w:left w:w="0" w:type="dxa"/>
                    <w:bottom w:w="0" w:type="dxa"/>
                    <w:right w:w="108" w:type="dxa"/>
                  </w:tcMar>
                  <w:hideMark/>
                </w:tcPr>
                <w:p w14:paraId="13216999" w14:textId="77777777" w:rsidR="001B6031" w:rsidRDefault="00000000">
                  <w:pPr>
                    <w:jc w:val="center"/>
                    <w:rPr>
                      <w:color w:val="000000"/>
                    </w:rPr>
                  </w:pPr>
                  <w:r>
                    <w:rPr>
                      <w:rFonts w:ascii="DejaVu Serif" w:eastAsia="DejaVu Serif" w:hAnsi="DejaVu Serif" w:cs="DejaVu Serif"/>
                      <w:color w:val="000000"/>
                      <w:sz w:val="16"/>
                      <w:szCs w:val="16"/>
                    </w:rPr>
                    <w:t>АО "Газпром межрегионгаз Нижний Новгород"</w:t>
                  </w:r>
                </w:p>
              </w:tc>
              <w:tc>
                <w:tcPr>
                  <w:tcW w:w="162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03DCBDE5"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2024 г, оплата в январе 2025 года</w:t>
                  </w:r>
                </w:p>
              </w:tc>
            </w:tr>
            <w:tr w:rsidR="001B6031" w14:paraId="19264CA9"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789B0B91" w14:textId="77777777" w:rsidR="001B6031" w:rsidRDefault="00000000">
                  <w:pPr>
                    <w:jc w:val="center"/>
                    <w:rPr>
                      <w:color w:val="000000"/>
                    </w:rPr>
                  </w:pPr>
                  <w:r>
                    <w:rPr>
                      <w:rFonts w:ascii="DejaVu Serif" w:eastAsia="DejaVu Serif" w:hAnsi="DejaVu Serif" w:cs="DejaVu Serif"/>
                      <w:color w:val="000000"/>
                      <w:sz w:val="16"/>
                      <w:szCs w:val="16"/>
                    </w:rPr>
                    <w:lastRenderedPageBreak/>
                    <w:t>302.23</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F17ABCA"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A2656CC"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724 608,51</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BDCB809"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D8D08B6"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single" w:sz="8" w:space="0" w:color="993300"/>
                    <w:left w:val="single" w:sz="8" w:space="0" w:color="993300"/>
                    <w:bottom w:val="nil"/>
                    <w:right w:val="single" w:sz="8" w:space="0" w:color="993300"/>
                  </w:tcBorders>
                  <w:tcMar>
                    <w:top w:w="0" w:type="dxa"/>
                    <w:left w:w="0" w:type="dxa"/>
                    <w:bottom w:w="0" w:type="dxa"/>
                    <w:right w:w="108" w:type="dxa"/>
                  </w:tcMar>
                  <w:hideMark/>
                </w:tcPr>
                <w:p w14:paraId="369406FC" w14:textId="77777777" w:rsidR="001B6031" w:rsidRDefault="00000000">
                  <w:pPr>
                    <w:jc w:val="center"/>
                    <w:rPr>
                      <w:color w:val="000000"/>
                    </w:rPr>
                  </w:pPr>
                  <w:r>
                    <w:rPr>
                      <w:rFonts w:ascii="DejaVu Serif" w:eastAsia="DejaVu Serif" w:hAnsi="DejaVu Serif" w:cs="DejaVu Serif"/>
                      <w:color w:val="000000"/>
                      <w:sz w:val="16"/>
                      <w:szCs w:val="16"/>
                    </w:rPr>
                    <w:t xml:space="preserve">ПАО "ТНС </w:t>
                  </w:r>
                  <w:proofErr w:type="spellStart"/>
                  <w:r>
                    <w:rPr>
                      <w:rFonts w:ascii="DejaVu Serif" w:eastAsia="DejaVu Serif" w:hAnsi="DejaVu Serif" w:cs="DejaVu Serif"/>
                      <w:color w:val="000000"/>
                      <w:sz w:val="16"/>
                      <w:szCs w:val="16"/>
                    </w:rPr>
                    <w:t>ЭнергоНН</w:t>
                  </w:r>
                  <w:proofErr w:type="spellEnd"/>
                  <w:r>
                    <w:rPr>
                      <w:rFonts w:ascii="DejaVu Serif" w:eastAsia="DejaVu Serif" w:hAnsi="DejaVu Serif" w:cs="DejaVu Serif"/>
                      <w:color w:val="000000"/>
                      <w:sz w:val="16"/>
                      <w:szCs w:val="16"/>
                    </w:rPr>
                    <w:t>"</w:t>
                  </w:r>
                </w:p>
              </w:tc>
              <w:tc>
                <w:tcPr>
                  <w:tcW w:w="162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67DCB55B"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2024 г, оплата в январе 2025 года</w:t>
                  </w:r>
                </w:p>
              </w:tc>
            </w:tr>
            <w:tr w:rsidR="001B6031" w14:paraId="32911E0F"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6D57B8BF" w14:textId="77777777" w:rsidR="001B6031" w:rsidRDefault="00000000">
                  <w:pPr>
                    <w:jc w:val="center"/>
                    <w:rPr>
                      <w:color w:val="000000"/>
                    </w:rPr>
                  </w:pPr>
                  <w:r>
                    <w:rPr>
                      <w:rFonts w:ascii="DejaVu Serif" w:eastAsia="DejaVu Serif" w:hAnsi="DejaVu Serif" w:cs="DejaVu Serif"/>
                      <w:color w:val="000000"/>
                      <w:sz w:val="16"/>
                      <w:szCs w:val="16"/>
                    </w:rPr>
                    <w:t> 302.23</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95770EB"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A93D931" w14:textId="77777777" w:rsidR="001B6031" w:rsidRDefault="00000000">
                  <w:pPr>
                    <w:jc w:val="center"/>
                    <w:rPr>
                      <w:color w:val="000000"/>
                    </w:rPr>
                  </w:pPr>
                  <w:r>
                    <w:rPr>
                      <w:rFonts w:ascii="DejaVu Serif" w:eastAsia="DejaVu Serif" w:hAnsi="DejaVu Serif" w:cs="DejaVu Serif"/>
                      <w:color w:val="000000"/>
                      <w:sz w:val="16"/>
                      <w:szCs w:val="16"/>
                    </w:rPr>
                    <w:t>373,55</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4FFDCE7"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6CA7B49"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single" w:sz="8" w:space="0" w:color="000000"/>
                    <w:left w:val="nil"/>
                    <w:bottom w:val="single" w:sz="8" w:space="0" w:color="000000"/>
                    <w:right w:val="single" w:sz="8" w:space="0" w:color="000000"/>
                  </w:tcBorders>
                  <w:noWrap/>
                  <w:tcMar>
                    <w:top w:w="0" w:type="dxa"/>
                    <w:left w:w="0" w:type="dxa"/>
                    <w:bottom w:w="0" w:type="dxa"/>
                    <w:right w:w="108" w:type="dxa"/>
                  </w:tcMar>
                  <w:vAlign w:val="bottom"/>
                  <w:hideMark/>
                </w:tcPr>
                <w:p w14:paraId="60E8728A" w14:textId="77777777" w:rsidR="001B6031" w:rsidRDefault="00000000">
                  <w:pPr>
                    <w:jc w:val="center"/>
                    <w:rPr>
                      <w:color w:val="000000"/>
                    </w:rPr>
                  </w:pPr>
                  <w:r>
                    <w:rPr>
                      <w:rFonts w:ascii="DejaVu Serif" w:eastAsia="DejaVu Serif" w:hAnsi="DejaVu Serif" w:cs="DejaVu Serif"/>
                      <w:color w:val="000000"/>
                      <w:sz w:val="16"/>
                      <w:szCs w:val="16"/>
                    </w:rPr>
                    <w:t>МСК-НТ</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07EFBDD"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2024 г, оплата в январе 2025 года</w:t>
                  </w:r>
                </w:p>
              </w:tc>
            </w:tr>
            <w:tr w:rsidR="001B6031" w14:paraId="2A8EC203"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043AF7F3"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546D83A"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69E216B0"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 </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18D542D"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5E30DF3"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29B07AF"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00828757"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45906100"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41B5C9C7" w14:textId="77777777" w:rsidR="001B6031" w:rsidRDefault="00000000">
                  <w:pPr>
                    <w:jc w:val="center"/>
                    <w:rPr>
                      <w:color w:val="000000"/>
                    </w:rPr>
                  </w:pPr>
                  <w:r>
                    <w:rPr>
                      <w:rFonts w:ascii="DejaVu Serif" w:eastAsia="DejaVu Serif" w:hAnsi="DejaVu Serif" w:cs="DejaVu Serif"/>
                      <w:color w:val="000000"/>
                      <w:sz w:val="16"/>
                      <w:szCs w:val="16"/>
                    </w:rPr>
                    <w:t>30225</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60AB0B8"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132A67B3"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55000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CD90462"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C8A12F3"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805A49C" w14:textId="77777777" w:rsidR="001B6031" w:rsidRDefault="00000000">
                  <w:pPr>
                    <w:jc w:val="center"/>
                    <w:rPr>
                      <w:color w:val="000000"/>
                    </w:rPr>
                  </w:pPr>
                  <w:r>
                    <w:rPr>
                      <w:rFonts w:ascii="DejaVu Serif" w:eastAsia="DejaVu Serif" w:hAnsi="DejaVu Serif" w:cs="DejaVu Serif"/>
                      <w:color w:val="000000"/>
                      <w:sz w:val="16"/>
                      <w:szCs w:val="16"/>
                    </w:rPr>
                    <w:t>АО "Агрофирма "Сергеевская"</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B88AE37"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2025 г, оплата в январе 2026 года</w:t>
                  </w:r>
                </w:p>
              </w:tc>
            </w:tr>
            <w:tr w:rsidR="001B6031" w14:paraId="1A0D3609"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4EE621EE" w14:textId="77777777" w:rsidR="001B6031" w:rsidRDefault="00000000">
                  <w:pPr>
                    <w:jc w:val="center"/>
                    <w:rPr>
                      <w:color w:val="000000"/>
                    </w:rPr>
                  </w:pPr>
                  <w:r>
                    <w:rPr>
                      <w:rFonts w:ascii="DejaVu Serif" w:eastAsia="DejaVu Serif" w:hAnsi="DejaVu Serif" w:cs="DejaVu Serif"/>
                      <w:color w:val="000000"/>
                      <w:sz w:val="16"/>
                      <w:szCs w:val="16"/>
                    </w:rPr>
                    <w:t>302.25</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DB074A2"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25776E81"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13068</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1D703E2"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0BCD7B5"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7AC1617" w14:textId="77777777" w:rsidR="001B6031" w:rsidRDefault="00000000">
                  <w:pPr>
                    <w:jc w:val="center"/>
                    <w:rPr>
                      <w:color w:val="000000"/>
                    </w:rPr>
                  </w:pPr>
                  <w:r>
                    <w:rPr>
                      <w:rFonts w:ascii="DejaVu Serif" w:eastAsia="DejaVu Serif" w:hAnsi="DejaVu Serif" w:cs="DejaVu Serif"/>
                      <w:color w:val="000000"/>
                      <w:sz w:val="16"/>
                      <w:szCs w:val="16"/>
                    </w:rPr>
                    <w:t>ОАО Агрофирма Болдино</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FD85A4E"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2024 г, оплата в январе 2025 года</w:t>
                  </w:r>
                </w:p>
              </w:tc>
            </w:tr>
            <w:tr w:rsidR="001B6031" w14:paraId="0C06F94E"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07DEA6A1"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3AB1A2D" w14:textId="77777777" w:rsidR="001B6031" w:rsidRDefault="00000000">
                  <w:pPr>
                    <w:jc w:val="center"/>
                    <w:rPr>
                      <w:color w:val="000000"/>
                    </w:rPr>
                  </w:pPr>
                  <w:r>
                    <w:rPr>
                      <w:rFonts w:ascii="DejaVu Serif" w:eastAsia="DejaVu Serif" w:hAnsi="DejaVu Serif" w:cs="DejaVu Serif"/>
                      <w:color w:val="000000"/>
                      <w:sz w:val="16"/>
                      <w:szCs w:val="16"/>
                    </w:rPr>
                    <w:t>006</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5617DFDA"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328354,04</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CF38E2D"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6A24856"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ABDEBFA" w14:textId="77777777" w:rsidR="001B6031" w:rsidRDefault="00000000">
                  <w:pPr>
                    <w:jc w:val="center"/>
                    <w:rPr>
                      <w:color w:val="000000"/>
                    </w:rPr>
                  </w:pPr>
                  <w:r>
                    <w:rPr>
                      <w:rFonts w:ascii="DejaVu Serif" w:eastAsia="DejaVu Serif" w:hAnsi="DejaVu Serif" w:cs="DejaVu Serif"/>
                      <w:color w:val="000000"/>
                      <w:sz w:val="16"/>
                      <w:szCs w:val="16"/>
                    </w:rPr>
                    <w:t>ООО Газпром газораспределение Нижний Новгород</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3129C67"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2024 г, оплата в январе 2025 года</w:t>
                  </w:r>
                </w:p>
              </w:tc>
            </w:tr>
            <w:tr w:rsidR="001B6031" w14:paraId="3FB499DE"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0296EFAB"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3752DCA"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16A80D7"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9391,2</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DDD9C96"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9CCF04C"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62B6A3A" w14:textId="77777777" w:rsidR="001B6031" w:rsidRDefault="00000000">
                  <w:pPr>
                    <w:jc w:val="center"/>
                    <w:rPr>
                      <w:color w:val="000000"/>
                    </w:rPr>
                  </w:pPr>
                  <w:r>
                    <w:rPr>
                      <w:rFonts w:ascii="DejaVu Serif" w:eastAsia="DejaVu Serif" w:hAnsi="DejaVu Serif" w:cs="DejaVu Serif"/>
                      <w:color w:val="000000"/>
                      <w:sz w:val="16"/>
                      <w:szCs w:val="16"/>
                    </w:rPr>
                    <w:t>ПАО "Ростелеком"</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A970C02"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2024 г, оплата в январе 2025 года</w:t>
                  </w:r>
                </w:p>
              </w:tc>
            </w:tr>
            <w:tr w:rsidR="001B6031" w14:paraId="5C74BCFB"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0E7FBE21"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5ADC1B7"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5ED7F7F" w14:textId="77777777" w:rsidR="001B6031" w:rsidRDefault="00000000">
                  <w:pPr>
                    <w:jc w:val="center"/>
                    <w:rPr>
                      <w:color w:val="000000"/>
                    </w:rPr>
                  </w:pPr>
                  <w:r>
                    <w:rPr>
                      <w:rFonts w:ascii="DejaVu Serif" w:eastAsia="DejaVu Serif" w:hAnsi="DejaVu Serif" w:cs="DejaVu Serif"/>
                      <w:color w:val="000000"/>
                      <w:sz w:val="16"/>
                      <w:szCs w:val="16"/>
                    </w:rPr>
                    <w:t>1 684,35</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340E1D7"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B249925"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6140871" w14:textId="77777777" w:rsidR="001B6031" w:rsidRDefault="00000000">
                  <w:pPr>
                    <w:jc w:val="center"/>
                    <w:rPr>
                      <w:color w:val="000000"/>
                    </w:rPr>
                  </w:pPr>
                  <w:r>
                    <w:rPr>
                      <w:rFonts w:ascii="DejaVu Serif" w:eastAsia="DejaVu Serif" w:hAnsi="DejaVu Serif" w:cs="DejaVu Serif"/>
                      <w:color w:val="000000"/>
                      <w:sz w:val="16"/>
                      <w:szCs w:val="16"/>
                    </w:rPr>
                    <w:t>Волго-Вятский банк</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994CC76" w14:textId="77777777" w:rsidR="001B6031" w:rsidRDefault="00000000">
                  <w:pPr>
                    <w:jc w:val="center"/>
                    <w:rPr>
                      <w:color w:val="000000"/>
                    </w:rPr>
                  </w:pPr>
                  <w:r>
                    <w:rPr>
                      <w:rFonts w:ascii="DejaVu Serif" w:eastAsia="DejaVu Serif" w:hAnsi="DejaVu Serif" w:cs="DejaVu Serif"/>
                      <w:color w:val="000000"/>
                      <w:sz w:val="16"/>
                      <w:szCs w:val="16"/>
                    </w:rPr>
                    <w:t>Услуги банка за декабрь</w:t>
                  </w:r>
                </w:p>
              </w:tc>
            </w:tr>
            <w:tr w:rsidR="001B6031" w14:paraId="4CEE95AD"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0582DB9A"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82F6470" w14:textId="77777777" w:rsidR="001B6031" w:rsidRDefault="00000000">
                  <w:pPr>
                    <w:jc w:val="center"/>
                    <w:rPr>
                      <w:color w:val="000000"/>
                    </w:rPr>
                  </w:pPr>
                  <w:r>
                    <w:rPr>
                      <w:rFonts w:ascii="DejaVu Serif" w:eastAsia="DejaVu Serif" w:hAnsi="DejaVu Serif" w:cs="DejaVu Serif"/>
                      <w:color w:val="000000"/>
                      <w:sz w:val="16"/>
                      <w:szCs w:val="16"/>
                    </w:rPr>
                    <w:t>005</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D2CC6BA"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9D07D39"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E60E1A1"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5BCA2DF"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0C1267E"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589AAACB"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77F0E8E2"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0231A8A" w14:textId="77777777" w:rsidR="001B6031" w:rsidRDefault="00000000">
                  <w:pPr>
                    <w:jc w:val="center"/>
                    <w:rPr>
                      <w:color w:val="000000"/>
                    </w:rPr>
                  </w:pPr>
                  <w:r>
                    <w:rPr>
                      <w:rFonts w:ascii="DejaVu Serif" w:eastAsia="DejaVu Serif" w:hAnsi="DejaVu Serif" w:cs="DejaVu Serif"/>
                      <w:color w:val="000000"/>
                      <w:sz w:val="16"/>
                      <w:szCs w:val="16"/>
                    </w:rPr>
                    <w:t>006</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DBE0477" w14:textId="77777777" w:rsidR="001B6031" w:rsidRDefault="00000000">
                  <w:pPr>
                    <w:jc w:val="center"/>
                    <w:rPr>
                      <w:color w:val="000000"/>
                    </w:rPr>
                  </w:pPr>
                  <w:r>
                    <w:rPr>
                      <w:rFonts w:ascii="DejaVu Serif" w:eastAsia="DejaVu Serif" w:hAnsi="DejaVu Serif" w:cs="DejaVu Serif"/>
                      <w:color w:val="000000"/>
                      <w:sz w:val="16"/>
                      <w:szCs w:val="16"/>
                    </w:rPr>
                    <w:t>17 000,00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DBE0519"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DD66EF2"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66AEBBD" w14:textId="77777777" w:rsidR="001B6031" w:rsidRDefault="00000000">
                  <w:pPr>
                    <w:jc w:val="center"/>
                    <w:rPr>
                      <w:color w:val="000000"/>
                    </w:rPr>
                  </w:pPr>
                  <w:r>
                    <w:rPr>
                      <w:rFonts w:ascii="DejaVu Serif" w:eastAsia="DejaVu Serif" w:hAnsi="DejaVu Serif" w:cs="DejaVu Serif"/>
                      <w:color w:val="000000"/>
                      <w:sz w:val="16"/>
                      <w:szCs w:val="16"/>
                    </w:rPr>
                    <w:t>ООО "АПИ"</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EE2A9D7"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2024 г, оплата в январе 2025 года</w:t>
                  </w:r>
                </w:p>
              </w:tc>
            </w:tr>
            <w:tr w:rsidR="001B6031" w14:paraId="53C7C336"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40971A2B"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FD3B716"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823D487"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12 195,95</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19D43E5"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9425D9D"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620E3D6E" w14:textId="77777777" w:rsidR="001B6031" w:rsidRDefault="00000000">
                  <w:pPr>
                    <w:jc w:val="center"/>
                    <w:rPr>
                      <w:color w:val="000000"/>
                    </w:rPr>
                  </w:pPr>
                  <w:r>
                    <w:rPr>
                      <w:rFonts w:ascii="DejaVu Serif" w:eastAsia="DejaVu Serif" w:hAnsi="DejaVu Serif" w:cs="DejaVu Serif"/>
                      <w:color w:val="000000"/>
                      <w:sz w:val="16"/>
                      <w:szCs w:val="16"/>
                    </w:rPr>
                    <w:t>МУП ЖКХ Коммунальник</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757864B" w14:textId="77777777" w:rsidR="001B6031" w:rsidRDefault="00000000">
                  <w:pPr>
                    <w:jc w:val="center"/>
                    <w:rPr>
                      <w:color w:val="000000"/>
                    </w:rPr>
                  </w:pPr>
                  <w:r>
                    <w:rPr>
                      <w:rFonts w:ascii="DejaVu Serif" w:eastAsia="DejaVu Serif" w:hAnsi="DejaVu Serif" w:cs="DejaVu Serif"/>
                      <w:color w:val="000000"/>
                      <w:sz w:val="16"/>
                      <w:szCs w:val="16"/>
                    </w:rPr>
                    <w:t>услуги спецтехники</w:t>
                  </w:r>
                </w:p>
              </w:tc>
            </w:tr>
            <w:tr w:rsidR="001B6031" w14:paraId="68D24034"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3198D1E6"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EB931E1"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31BB6FF6"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16"/>
                      <w:szCs w:val="16"/>
                    </w:rPr>
                    <w:t>6 000,00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EC3076E"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B0109B7"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1DE639C" w14:textId="77777777" w:rsidR="001B6031" w:rsidRDefault="00000000">
                  <w:pPr>
                    <w:jc w:val="center"/>
                    <w:rPr>
                      <w:color w:val="000000"/>
                    </w:rPr>
                  </w:pPr>
                  <w:r>
                    <w:rPr>
                      <w:rFonts w:ascii="DejaVu Serif" w:eastAsia="DejaVu Serif" w:hAnsi="DejaVu Serif" w:cs="DejaVu Serif"/>
                      <w:color w:val="000000"/>
                      <w:sz w:val="16"/>
                      <w:szCs w:val="16"/>
                    </w:rPr>
                    <w:t>МБУ ХЭО</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BA01F02" w14:textId="77777777" w:rsidR="001B6031" w:rsidRDefault="00000000">
                  <w:pPr>
                    <w:jc w:val="center"/>
                    <w:rPr>
                      <w:color w:val="000000"/>
                    </w:rPr>
                  </w:pPr>
                  <w:r>
                    <w:rPr>
                      <w:rFonts w:ascii="DejaVu Serif" w:eastAsia="DejaVu Serif" w:hAnsi="DejaVu Serif" w:cs="DejaVu Serif"/>
                      <w:color w:val="000000"/>
                      <w:sz w:val="16"/>
                      <w:szCs w:val="16"/>
                    </w:rPr>
                    <w:t>транспортные услуги</w:t>
                  </w:r>
                </w:p>
              </w:tc>
            </w:tr>
            <w:tr w:rsidR="001B6031" w14:paraId="20D7506B"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64F5F8BC"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B542913" w14:textId="77777777" w:rsidR="001B6031" w:rsidRDefault="00000000">
                  <w:pPr>
                    <w:jc w:val="center"/>
                    <w:rPr>
                      <w:color w:val="000000"/>
                    </w:rPr>
                  </w:pPr>
                  <w:r>
                    <w:rPr>
                      <w:rFonts w:ascii="DejaVu Serif" w:eastAsia="DejaVu Serif" w:hAnsi="DejaVu Serif" w:cs="DejaVu Serif"/>
                      <w:color w:val="000000"/>
                      <w:sz w:val="16"/>
                      <w:szCs w:val="16"/>
                    </w:rPr>
                    <w:t>003</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6B8A381" w14:textId="77777777" w:rsidR="001B6031" w:rsidRDefault="00000000">
                  <w:pPr>
                    <w:jc w:val="center"/>
                    <w:rPr>
                      <w:color w:val="000000"/>
                    </w:rPr>
                  </w:pPr>
                  <w:r>
                    <w:rPr>
                      <w:rFonts w:ascii="DejaVu Serif" w:eastAsia="DejaVu Serif" w:hAnsi="DejaVu Serif" w:cs="DejaVu Serif"/>
                      <w:color w:val="000000"/>
                      <w:sz w:val="16"/>
                      <w:szCs w:val="16"/>
                    </w:rPr>
                    <w:t>2 000,00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4657165"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2BBE7F6"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DBEB204" w14:textId="77777777" w:rsidR="001B6031" w:rsidRDefault="00000000">
                  <w:pPr>
                    <w:jc w:val="center"/>
                    <w:rPr>
                      <w:color w:val="000000"/>
                    </w:rPr>
                  </w:pPr>
                  <w:r>
                    <w:rPr>
                      <w:rFonts w:ascii="DejaVu Serif" w:eastAsia="DejaVu Serif" w:hAnsi="DejaVu Serif" w:cs="DejaVu Serif"/>
                      <w:color w:val="000000"/>
                      <w:sz w:val="16"/>
                      <w:szCs w:val="16"/>
                    </w:rPr>
                    <w:t>Редакция газеты Болдинский вестник</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7C021A3"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2024 г, оплата в январе 2025 года</w:t>
                  </w:r>
                </w:p>
              </w:tc>
            </w:tr>
            <w:tr w:rsidR="001B6031" w14:paraId="566303AF"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7F34E96A"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BEB91D4"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746317C" w14:textId="77777777" w:rsidR="001B6031" w:rsidRDefault="00000000">
                  <w:pPr>
                    <w:jc w:val="center"/>
                    <w:rPr>
                      <w:color w:val="000000"/>
                    </w:rPr>
                  </w:pPr>
                  <w:r>
                    <w:rPr>
                      <w:rFonts w:ascii="DejaVu Serif" w:eastAsia="DejaVu Serif" w:hAnsi="DejaVu Serif" w:cs="DejaVu Serif"/>
                      <w:color w:val="000000"/>
                      <w:sz w:val="16"/>
                      <w:szCs w:val="16"/>
                    </w:rPr>
                    <w:t>21 136,00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AE50FC1"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09A3150"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6628781" w14:textId="77777777" w:rsidR="001B6031" w:rsidRDefault="00000000">
                  <w:pPr>
                    <w:jc w:val="center"/>
                    <w:rPr>
                      <w:color w:val="000000"/>
                    </w:rPr>
                  </w:pPr>
                  <w:r>
                    <w:rPr>
                      <w:rFonts w:ascii="DejaVu Serif" w:eastAsia="DejaVu Serif" w:hAnsi="DejaVu Serif" w:cs="DejaVu Serif"/>
                      <w:color w:val="000000"/>
                      <w:sz w:val="16"/>
                      <w:szCs w:val="16"/>
                    </w:rPr>
                    <w:t>ОАО Агрофирма Болдино</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CF5379B" w14:textId="77777777" w:rsidR="001B6031" w:rsidRDefault="00000000">
                  <w:pPr>
                    <w:jc w:val="center"/>
                    <w:rPr>
                      <w:color w:val="000000"/>
                    </w:rPr>
                  </w:pPr>
                  <w:r>
                    <w:rPr>
                      <w:rFonts w:ascii="DejaVu Serif" w:eastAsia="DejaVu Serif" w:hAnsi="DejaVu Serif" w:cs="DejaVu Serif"/>
                      <w:color w:val="000000"/>
                      <w:sz w:val="16"/>
                      <w:szCs w:val="16"/>
                    </w:rPr>
                    <w:t>Задолженность за декабрь 2024 г, оплата в январе 2025 года</w:t>
                  </w:r>
                </w:p>
              </w:tc>
            </w:tr>
            <w:tr w:rsidR="001B6031" w14:paraId="2C70DBA0"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2F912A44" w14:textId="77777777" w:rsidR="001B6031" w:rsidRDefault="00000000">
                  <w:pPr>
                    <w:jc w:val="center"/>
                    <w:rPr>
                      <w:color w:val="000000"/>
                    </w:rPr>
                  </w:pPr>
                  <w:r>
                    <w:rPr>
                      <w:rFonts w:ascii="DejaVu Serif" w:eastAsia="DejaVu Serif" w:hAnsi="DejaVu Serif" w:cs="DejaVu Serif"/>
                      <w:color w:val="000000"/>
                      <w:sz w:val="16"/>
                      <w:szCs w:val="16"/>
                    </w:rPr>
                    <w:t>302.26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F0F3670"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5A84852" w14:textId="77777777" w:rsidR="001B6031" w:rsidRDefault="00000000">
                  <w:pPr>
                    <w:jc w:val="center"/>
                    <w:rPr>
                      <w:color w:val="000000"/>
                    </w:rPr>
                  </w:pPr>
                  <w:r>
                    <w:rPr>
                      <w:rFonts w:ascii="DejaVu Serif" w:eastAsia="DejaVu Serif" w:hAnsi="DejaVu Serif" w:cs="DejaVu Serif"/>
                      <w:color w:val="000000"/>
                      <w:sz w:val="16"/>
                      <w:szCs w:val="16"/>
                    </w:rPr>
                    <w:t>5 151,36</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3EB3F58"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2E9C65F"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D6BF538" w14:textId="77777777" w:rsidR="001B6031" w:rsidRDefault="00000000">
                  <w:pPr>
                    <w:jc w:val="center"/>
                    <w:rPr>
                      <w:color w:val="000000"/>
                    </w:rPr>
                  </w:pPr>
                  <w:r>
                    <w:rPr>
                      <w:rFonts w:ascii="DejaVu Serif" w:eastAsia="DejaVu Serif" w:hAnsi="DejaVu Serif" w:cs="DejaVu Serif"/>
                      <w:color w:val="000000"/>
                      <w:sz w:val="16"/>
                      <w:szCs w:val="16"/>
                    </w:rPr>
                    <w:t>МСК-НТ</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51AB1C7D" w14:textId="77777777" w:rsidR="001B6031" w:rsidRDefault="00000000">
                  <w:pPr>
                    <w:jc w:val="center"/>
                    <w:rPr>
                      <w:color w:val="000000"/>
                    </w:rPr>
                  </w:pPr>
                  <w:r>
                    <w:rPr>
                      <w:rFonts w:ascii="DejaVu Serif" w:eastAsia="DejaVu Serif" w:hAnsi="DejaVu Serif" w:cs="DejaVu Serif"/>
                      <w:color w:val="000000"/>
                      <w:sz w:val="16"/>
                      <w:szCs w:val="16"/>
                    </w:rPr>
                    <w:t xml:space="preserve">Задолженность за декабрь 2024 г, </w:t>
                  </w:r>
                  <w:r>
                    <w:rPr>
                      <w:rFonts w:ascii="DejaVu Serif" w:eastAsia="DejaVu Serif" w:hAnsi="DejaVu Serif" w:cs="DejaVu Serif"/>
                      <w:color w:val="000000"/>
                      <w:sz w:val="16"/>
                      <w:szCs w:val="16"/>
                    </w:rPr>
                    <w:lastRenderedPageBreak/>
                    <w:t>оплата в январе 2025 года</w:t>
                  </w:r>
                </w:p>
              </w:tc>
            </w:tr>
            <w:tr w:rsidR="001B6031" w14:paraId="6C73B974"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00A65867" w14:textId="77777777" w:rsidR="001B6031" w:rsidRDefault="00000000">
                  <w:pPr>
                    <w:jc w:val="center"/>
                    <w:rPr>
                      <w:color w:val="000000"/>
                    </w:rPr>
                  </w:pPr>
                  <w:r>
                    <w:rPr>
                      <w:rFonts w:ascii="DejaVu Serif" w:eastAsia="DejaVu Serif" w:hAnsi="DejaVu Serif" w:cs="DejaVu Serif"/>
                      <w:color w:val="000000"/>
                      <w:sz w:val="16"/>
                      <w:szCs w:val="16"/>
                    </w:rPr>
                    <w:lastRenderedPageBreak/>
                    <w:t>302.28</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89A21A4"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C09493A" w14:textId="77777777" w:rsidR="001B6031" w:rsidRDefault="00000000">
                  <w:pPr>
                    <w:jc w:val="center"/>
                    <w:rPr>
                      <w:color w:val="000000"/>
                    </w:rPr>
                  </w:pPr>
                  <w:r>
                    <w:rPr>
                      <w:rFonts w:ascii="DejaVu Serif" w:eastAsia="DejaVu Serif" w:hAnsi="DejaVu Serif" w:cs="DejaVu Serif"/>
                      <w:color w:val="000000"/>
                      <w:sz w:val="16"/>
                      <w:szCs w:val="16"/>
                    </w:rPr>
                    <w:t>822 273,00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B4B0156"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77F1878"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1DA9C14" w14:textId="77777777" w:rsidR="001B6031" w:rsidRDefault="00000000">
                  <w:pPr>
                    <w:jc w:val="center"/>
                    <w:rPr>
                      <w:color w:val="000000"/>
                    </w:rPr>
                  </w:pPr>
                  <w:r>
                    <w:rPr>
                      <w:rFonts w:ascii="DejaVu Serif" w:eastAsia="DejaVu Serif" w:hAnsi="DejaVu Serif" w:cs="DejaVu Serif"/>
                      <w:color w:val="000000"/>
                      <w:sz w:val="16"/>
                      <w:szCs w:val="16"/>
                    </w:rPr>
                    <w:t>ПКБ ПРОЕКТСТРОЙ ООО</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1AA2A3D4" w14:textId="77777777" w:rsidR="001B6031" w:rsidRDefault="00000000">
                  <w:pPr>
                    <w:jc w:val="center"/>
                    <w:rPr>
                      <w:color w:val="000000"/>
                    </w:rPr>
                  </w:pPr>
                  <w:r>
                    <w:rPr>
                      <w:rFonts w:ascii="DejaVu Serif" w:eastAsia="DejaVu Serif" w:hAnsi="DejaVu Serif" w:cs="DejaVu Serif"/>
                      <w:color w:val="000000"/>
                      <w:sz w:val="16"/>
                      <w:szCs w:val="16"/>
                    </w:rPr>
                    <w:t>Исполнение в 2026г.</w:t>
                  </w:r>
                </w:p>
              </w:tc>
            </w:tr>
            <w:tr w:rsidR="001B6031" w14:paraId="270495EF"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2E9E953F" w14:textId="77777777" w:rsidR="001B6031" w:rsidRDefault="00000000">
                  <w:pPr>
                    <w:jc w:val="center"/>
                    <w:rPr>
                      <w:color w:val="000000"/>
                    </w:rPr>
                  </w:pPr>
                  <w:r>
                    <w:rPr>
                      <w:rFonts w:ascii="DejaVu Serif" w:eastAsia="DejaVu Serif" w:hAnsi="DejaVu Serif" w:cs="DejaVu Serif"/>
                      <w:color w:val="000000"/>
                      <w:sz w:val="16"/>
                      <w:szCs w:val="16"/>
                    </w:rPr>
                    <w:t>302.34</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4D06057" w14:textId="77777777" w:rsidR="001B6031" w:rsidRDefault="00000000">
                  <w:pPr>
                    <w:jc w:val="center"/>
                    <w:rPr>
                      <w:color w:val="000000"/>
                    </w:rPr>
                  </w:pPr>
                  <w:r>
                    <w:rPr>
                      <w:rFonts w:ascii="DejaVu Serif" w:eastAsia="DejaVu Serif" w:hAnsi="DejaVu Serif" w:cs="DejaVu Serif"/>
                      <w:color w:val="000000"/>
                      <w:sz w:val="16"/>
                      <w:szCs w:val="16"/>
                    </w:rPr>
                    <w:t>006</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90CA3E7" w14:textId="77777777" w:rsidR="001B6031" w:rsidRDefault="00000000">
                  <w:pPr>
                    <w:jc w:val="center"/>
                    <w:rPr>
                      <w:color w:val="000000"/>
                    </w:rPr>
                  </w:pPr>
                  <w:r>
                    <w:rPr>
                      <w:rFonts w:ascii="DejaVu Serif" w:eastAsia="DejaVu Serif" w:hAnsi="DejaVu Serif" w:cs="DejaVu Serif"/>
                      <w:color w:val="000000"/>
                      <w:sz w:val="16"/>
                      <w:szCs w:val="16"/>
                    </w:rPr>
                    <w:t>135 725,96</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4F89489"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F67076A"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E943776" w14:textId="77777777" w:rsidR="001B6031" w:rsidRDefault="00000000">
                  <w:pPr>
                    <w:jc w:val="center"/>
                    <w:rPr>
                      <w:color w:val="000000"/>
                    </w:rPr>
                  </w:pPr>
                  <w:r>
                    <w:rPr>
                      <w:rFonts w:ascii="DejaVu Serif" w:eastAsia="DejaVu Serif" w:hAnsi="DejaVu Serif" w:cs="DejaVu Serif"/>
                      <w:color w:val="000000"/>
                      <w:sz w:val="16"/>
                      <w:szCs w:val="16"/>
                    </w:rPr>
                    <w:t>ИП Салтыкова Юлия Константиновна</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7208E6C" w14:textId="77777777" w:rsidR="001B6031" w:rsidRDefault="00000000">
                  <w:pPr>
                    <w:jc w:val="center"/>
                    <w:rPr>
                      <w:color w:val="000000"/>
                    </w:rPr>
                  </w:pPr>
                  <w:r>
                    <w:rPr>
                      <w:rFonts w:ascii="DejaVu Serif" w:eastAsia="DejaVu Serif" w:hAnsi="DejaVu Serif" w:cs="DejaVu Serif"/>
                      <w:color w:val="000000"/>
                      <w:sz w:val="16"/>
                      <w:szCs w:val="16"/>
                    </w:rPr>
                    <w:t>срок оплаты товаров по договору в январе 2025г.</w:t>
                  </w:r>
                </w:p>
              </w:tc>
            </w:tr>
            <w:tr w:rsidR="001B6031" w14:paraId="24E696F2"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75F8BD59" w14:textId="77777777" w:rsidR="001B6031" w:rsidRDefault="00000000">
                  <w:pPr>
                    <w:jc w:val="center"/>
                    <w:rPr>
                      <w:color w:val="000000"/>
                    </w:rPr>
                  </w:pPr>
                  <w:r>
                    <w:rPr>
                      <w:rFonts w:ascii="DejaVu Serif" w:eastAsia="DejaVu Serif" w:hAnsi="DejaVu Serif" w:cs="DejaVu Serif"/>
                      <w:color w:val="000000"/>
                      <w:sz w:val="16"/>
                      <w:szCs w:val="16"/>
                    </w:rPr>
                    <w:t>302.34</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2850321" w14:textId="77777777" w:rsidR="001B6031" w:rsidRDefault="00000000">
                  <w:pPr>
                    <w:jc w:val="center"/>
                    <w:rPr>
                      <w:color w:val="000000"/>
                    </w:rPr>
                  </w:pPr>
                  <w:r>
                    <w:rPr>
                      <w:rFonts w:ascii="DejaVu Serif" w:eastAsia="DejaVu Serif" w:hAnsi="DejaVu Serif" w:cs="DejaVu Serif"/>
                      <w:color w:val="000000"/>
                      <w:sz w:val="16"/>
                      <w:szCs w:val="16"/>
                    </w:rPr>
                    <w:t>006</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3D5F650" w14:textId="77777777" w:rsidR="001B6031" w:rsidRDefault="00000000">
                  <w:pPr>
                    <w:jc w:val="center"/>
                    <w:rPr>
                      <w:color w:val="000000"/>
                    </w:rPr>
                  </w:pPr>
                  <w:r>
                    <w:rPr>
                      <w:rFonts w:ascii="DejaVu Serif" w:eastAsia="DejaVu Serif" w:hAnsi="DejaVu Serif" w:cs="DejaVu Serif"/>
                      <w:color w:val="000000"/>
                      <w:sz w:val="16"/>
                      <w:szCs w:val="16"/>
                    </w:rPr>
                    <w:t>4 485,00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2570F10"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0E9B4E6"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nil"/>
                    <w:right w:val="nil"/>
                  </w:tcBorders>
                  <w:tcMar>
                    <w:top w:w="0" w:type="dxa"/>
                    <w:left w:w="0" w:type="dxa"/>
                    <w:bottom w:w="0" w:type="dxa"/>
                    <w:right w:w="108" w:type="dxa"/>
                  </w:tcMar>
                  <w:vAlign w:val="center"/>
                  <w:hideMark/>
                </w:tcPr>
                <w:p w14:paraId="60CDBE75" w14:textId="77777777" w:rsidR="001B6031" w:rsidRDefault="00000000">
                  <w:pPr>
                    <w:jc w:val="center"/>
                    <w:rPr>
                      <w:color w:val="000000"/>
                    </w:rPr>
                  </w:pPr>
                  <w:r>
                    <w:rPr>
                      <w:rFonts w:ascii="DejaVu Serif" w:eastAsia="DejaVu Serif" w:hAnsi="DejaVu Serif" w:cs="DejaVu Serif"/>
                      <w:color w:val="000000"/>
                      <w:sz w:val="16"/>
                      <w:szCs w:val="16"/>
                    </w:rPr>
                    <w:t>ИП Филлипов Б.Б.</w:t>
                  </w:r>
                </w:p>
              </w:tc>
              <w:tc>
                <w:tcPr>
                  <w:tcW w:w="162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14:paraId="501085B7" w14:textId="77777777" w:rsidR="001B6031" w:rsidRDefault="00000000">
                  <w:pPr>
                    <w:jc w:val="center"/>
                    <w:rPr>
                      <w:color w:val="000000"/>
                    </w:rPr>
                  </w:pPr>
                  <w:r>
                    <w:rPr>
                      <w:rFonts w:ascii="DejaVu Serif" w:eastAsia="DejaVu Serif" w:hAnsi="DejaVu Serif" w:cs="DejaVu Serif"/>
                      <w:color w:val="000000"/>
                      <w:sz w:val="16"/>
                      <w:szCs w:val="16"/>
                    </w:rPr>
                    <w:t>канцтовары</w:t>
                  </w:r>
                </w:p>
              </w:tc>
            </w:tr>
            <w:tr w:rsidR="001B6031" w14:paraId="426EA201"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3D39971C" w14:textId="77777777" w:rsidR="001B6031" w:rsidRDefault="00000000">
                  <w:pPr>
                    <w:jc w:val="center"/>
                    <w:rPr>
                      <w:color w:val="000000"/>
                    </w:rPr>
                  </w:pPr>
                  <w:r>
                    <w:rPr>
                      <w:rFonts w:ascii="DejaVu Serif" w:eastAsia="DejaVu Serif" w:hAnsi="DejaVu Serif" w:cs="DejaVu Serif"/>
                      <w:color w:val="000000"/>
                      <w:sz w:val="16"/>
                      <w:szCs w:val="16"/>
                    </w:rPr>
                    <w:t>302.93</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566D4CD" w14:textId="77777777" w:rsidR="001B6031" w:rsidRDefault="00000000">
                  <w:pPr>
                    <w:jc w:val="center"/>
                    <w:rPr>
                      <w:color w:val="000000"/>
                    </w:rPr>
                  </w:pPr>
                  <w:r>
                    <w:rPr>
                      <w:rFonts w:ascii="DejaVu Serif" w:eastAsia="DejaVu Serif" w:hAnsi="DejaVu Serif" w:cs="DejaVu Serif"/>
                      <w:color w:val="000000"/>
                      <w:sz w:val="16"/>
                      <w:szCs w:val="16"/>
                    </w:rPr>
                    <w:t>004</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4FEAF30" w14:textId="77777777" w:rsidR="001B6031" w:rsidRDefault="00000000">
                  <w:pPr>
                    <w:jc w:val="center"/>
                    <w:rPr>
                      <w:color w:val="000000"/>
                    </w:rPr>
                  </w:pPr>
                  <w:r>
                    <w:rPr>
                      <w:rFonts w:ascii="DejaVu Serif" w:eastAsia="DejaVu Serif" w:hAnsi="DejaVu Serif" w:cs="DejaVu Serif"/>
                      <w:color w:val="000000"/>
                      <w:sz w:val="16"/>
                      <w:szCs w:val="16"/>
                    </w:rPr>
                    <w:t>830,65</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993A1CD"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FB2F564"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single" w:sz="8" w:space="0" w:color="993300"/>
                    <w:left w:val="single" w:sz="8" w:space="0" w:color="993300"/>
                    <w:bottom w:val="nil"/>
                    <w:right w:val="single" w:sz="8" w:space="0" w:color="993300"/>
                  </w:tcBorders>
                  <w:tcMar>
                    <w:top w:w="0" w:type="dxa"/>
                    <w:left w:w="0" w:type="dxa"/>
                    <w:bottom w:w="0" w:type="dxa"/>
                    <w:right w:w="108" w:type="dxa"/>
                  </w:tcMar>
                  <w:hideMark/>
                </w:tcPr>
                <w:p w14:paraId="2F7CAE7C" w14:textId="77777777" w:rsidR="001B6031" w:rsidRDefault="00000000">
                  <w:pPr>
                    <w:jc w:val="center"/>
                    <w:rPr>
                      <w:color w:val="000000"/>
                    </w:rPr>
                  </w:pPr>
                  <w:r>
                    <w:rPr>
                      <w:rFonts w:ascii="DejaVu Serif" w:eastAsia="DejaVu Serif" w:hAnsi="DejaVu Serif" w:cs="DejaVu Serif"/>
                      <w:color w:val="000000"/>
                      <w:sz w:val="16"/>
                      <w:szCs w:val="16"/>
                    </w:rPr>
                    <w:t xml:space="preserve">ПАО "ТНС </w:t>
                  </w:r>
                  <w:proofErr w:type="spellStart"/>
                  <w:r>
                    <w:rPr>
                      <w:rFonts w:ascii="DejaVu Serif" w:eastAsia="DejaVu Serif" w:hAnsi="DejaVu Serif" w:cs="DejaVu Serif"/>
                      <w:color w:val="000000"/>
                      <w:sz w:val="16"/>
                      <w:szCs w:val="16"/>
                    </w:rPr>
                    <w:t>ЭнергоНН</w:t>
                  </w:r>
                  <w:proofErr w:type="spellEnd"/>
                  <w:r>
                    <w:rPr>
                      <w:rFonts w:ascii="DejaVu Serif" w:eastAsia="DejaVu Serif" w:hAnsi="DejaVu Serif" w:cs="DejaVu Serif"/>
                      <w:color w:val="000000"/>
                      <w:sz w:val="16"/>
                      <w:szCs w:val="16"/>
                    </w:rPr>
                    <w:t>"</w:t>
                  </w:r>
                </w:p>
              </w:tc>
              <w:tc>
                <w:tcPr>
                  <w:tcW w:w="1623"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5D3E8484" w14:textId="77777777" w:rsidR="001B6031" w:rsidRDefault="00000000">
                  <w:pPr>
                    <w:jc w:val="center"/>
                    <w:rPr>
                      <w:color w:val="000000"/>
                    </w:rPr>
                  </w:pPr>
                  <w:r>
                    <w:rPr>
                      <w:rFonts w:ascii="DejaVu Serif" w:eastAsia="DejaVu Serif" w:hAnsi="DejaVu Serif" w:cs="DejaVu Serif"/>
                      <w:color w:val="000000"/>
                      <w:sz w:val="16"/>
                      <w:szCs w:val="16"/>
                    </w:rPr>
                    <w:t>Пени за декабрь</w:t>
                  </w:r>
                </w:p>
              </w:tc>
            </w:tr>
            <w:tr w:rsidR="001B6031" w14:paraId="2FB39237" w14:textId="77777777">
              <w:trPr>
                <w:trHeight w:val="5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2949E957" w14:textId="77777777" w:rsidR="001B6031" w:rsidRDefault="00000000">
                  <w:pPr>
                    <w:jc w:val="center"/>
                    <w:rPr>
                      <w:color w:val="000000"/>
                    </w:rPr>
                  </w:pPr>
                  <w:r>
                    <w:rPr>
                      <w:rFonts w:ascii="DejaVu Serif" w:eastAsia="DejaVu Serif" w:hAnsi="DejaVu Serif" w:cs="DejaVu Serif"/>
                      <w:color w:val="000000"/>
                      <w:sz w:val="16"/>
                      <w:szCs w:val="16"/>
                    </w:rPr>
                    <w:t>302.66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3897471" w14:textId="77777777" w:rsidR="001B6031" w:rsidRDefault="00000000">
                  <w:pPr>
                    <w:jc w:val="center"/>
                    <w:rPr>
                      <w:color w:val="000000"/>
                    </w:rPr>
                  </w:pPr>
                  <w:r>
                    <w:rPr>
                      <w:rFonts w:ascii="DejaVu Serif" w:eastAsia="DejaVu Serif" w:hAnsi="DejaVu Serif" w:cs="DejaVu Serif"/>
                      <w:color w:val="000000"/>
                      <w:sz w:val="16"/>
                      <w:szCs w:val="16"/>
                    </w:rPr>
                    <w:t>007</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B44D19E" w14:textId="77777777" w:rsidR="001B6031" w:rsidRDefault="00000000">
                  <w:pPr>
                    <w:jc w:val="center"/>
                    <w:rPr>
                      <w:color w:val="000000"/>
                    </w:rPr>
                  </w:pPr>
                  <w:r>
                    <w:rPr>
                      <w:rFonts w:ascii="DejaVu Serif" w:eastAsia="DejaVu Serif" w:hAnsi="DejaVu Serif" w:cs="DejaVu Serif"/>
                      <w:color w:val="000000"/>
                      <w:sz w:val="16"/>
                      <w:szCs w:val="16"/>
                    </w:rPr>
                    <w:t>5 094,85</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A2A6793"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7D44FB1"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7701F23E"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20B73687" w14:textId="77777777" w:rsidR="001B6031" w:rsidRDefault="00000000">
                  <w:pPr>
                    <w:jc w:val="center"/>
                    <w:rPr>
                      <w:color w:val="000000"/>
                    </w:rPr>
                  </w:pPr>
                  <w:r>
                    <w:rPr>
                      <w:rFonts w:ascii="DejaVu Serif" w:eastAsia="DejaVu Serif" w:hAnsi="DejaVu Serif" w:cs="DejaVu Serif"/>
                      <w:color w:val="000000"/>
                      <w:sz w:val="16"/>
                      <w:szCs w:val="16"/>
                    </w:rPr>
                    <w:t>Больничный лист закрыт в конце года</w:t>
                  </w:r>
                </w:p>
              </w:tc>
            </w:tr>
            <w:tr w:rsidR="001B6031" w14:paraId="1D5794B5"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16FD122A" w14:textId="77777777" w:rsidR="001B6031" w:rsidRDefault="00000000">
                  <w:pPr>
                    <w:jc w:val="center"/>
                    <w:rPr>
                      <w:color w:val="000000"/>
                    </w:rPr>
                  </w:pPr>
                  <w:r>
                    <w:rPr>
                      <w:rFonts w:ascii="DejaVu Serif" w:eastAsia="DejaVu Serif" w:hAnsi="DejaVu Serif" w:cs="DejaVu Serif"/>
                      <w:b/>
                      <w:color w:val="000000"/>
                      <w:sz w:val="16"/>
                      <w:szCs w:val="16"/>
                    </w:rPr>
                    <w:t>Итого 302</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5AE81FE"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2BDB19C" w14:textId="77777777" w:rsidR="001B6031" w:rsidRDefault="00000000">
                  <w:pPr>
                    <w:jc w:val="center"/>
                    <w:rPr>
                      <w:color w:val="000000"/>
                    </w:rPr>
                  </w:pPr>
                  <w:r>
                    <w:rPr>
                      <w:rFonts w:ascii="DejaVu Serif" w:eastAsia="DejaVu Serif" w:hAnsi="DejaVu Serif" w:cs="DejaVu Serif"/>
                      <w:b/>
                      <w:color w:val="000000"/>
                      <w:sz w:val="16"/>
                      <w:szCs w:val="16"/>
                    </w:rPr>
                    <w:t>2 363 436,93</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2537A54"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7889506"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hideMark/>
                </w:tcPr>
                <w:p w14:paraId="3DC9DCF9"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42F157A"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36C77D94"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43F09DC0" w14:textId="77777777" w:rsidR="001B6031" w:rsidRDefault="00000000">
                  <w:pPr>
                    <w:jc w:val="center"/>
                    <w:rPr>
                      <w:color w:val="000000"/>
                    </w:rPr>
                  </w:pPr>
                  <w:r>
                    <w:rPr>
                      <w:rFonts w:ascii="DejaVu Serif" w:eastAsia="DejaVu Serif" w:hAnsi="DejaVu Serif" w:cs="DejaVu Serif"/>
                      <w:color w:val="000000"/>
                      <w:sz w:val="16"/>
                      <w:szCs w:val="16"/>
                    </w:rPr>
                    <w:t>303.01</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0E098DC" w14:textId="77777777" w:rsidR="001B6031" w:rsidRDefault="00000000">
                  <w:pPr>
                    <w:jc w:val="center"/>
                    <w:rPr>
                      <w:color w:val="000000"/>
                    </w:rPr>
                  </w:pPr>
                  <w:r>
                    <w:rPr>
                      <w:rFonts w:ascii="DejaVu Serif" w:eastAsia="DejaVu Serif" w:hAnsi="DejaVu Serif" w:cs="DejaVu Serif"/>
                      <w:color w:val="000000"/>
                      <w:sz w:val="16"/>
                      <w:szCs w:val="16"/>
                    </w:rPr>
                    <w:t>001</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354D5B0" w14:textId="77777777" w:rsidR="001B6031" w:rsidRDefault="00000000">
                  <w:pPr>
                    <w:jc w:val="center"/>
                    <w:rPr>
                      <w:color w:val="000000"/>
                    </w:rPr>
                  </w:pPr>
                  <w:r>
                    <w:rPr>
                      <w:rFonts w:ascii="DejaVu Serif" w:eastAsia="DejaVu Serif" w:hAnsi="DejaVu Serif" w:cs="DejaVu Serif"/>
                      <w:color w:val="000000"/>
                      <w:sz w:val="16"/>
                      <w:szCs w:val="16"/>
                    </w:rPr>
                    <w:t>12 051,00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8968965"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221BF6F"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hideMark/>
                </w:tcPr>
                <w:p w14:paraId="53B9D3B3"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AFB53B8"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3BF47F20"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1E297866" w14:textId="77777777" w:rsidR="001B6031" w:rsidRDefault="00000000">
                  <w:pPr>
                    <w:jc w:val="center"/>
                    <w:rPr>
                      <w:color w:val="000000"/>
                    </w:rPr>
                  </w:pPr>
                  <w:r>
                    <w:rPr>
                      <w:rFonts w:ascii="DejaVu Serif" w:eastAsia="DejaVu Serif" w:hAnsi="DejaVu Serif" w:cs="DejaVu Serif"/>
                      <w:color w:val="000000"/>
                      <w:sz w:val="16"/>
                      <w:szCs w:val="16"/>
                    </w:rPr>
                    <w:t>303.06</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7FCAE88" w14:textId="77777777" w:rsidR="001B6031" w:rsidRDefault="00000000">
                  <w:pPr>
                    <w:jc w:val="center"/>
                    <w:rPr>
                      <w:color w:val="000000"/>
                    </w:rPr>
                  </w:pPr>
                  <w:r>
                    <w:rPr>
                      <w:rFonts w:ascii="DejaVu Serif" w:eastAsia="DejaVu Serif" w:hAnsi="DejaVu Serif" w:cs="DejaVu Serif"/>
                      <w:color w:val="000000"/>
                      <w:sz w:val="16"/>
                      <w:szCs w:val="16"/>
                    </w:rPr>
                    <w:t>001</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3C06A33" w14:textId="77777777" w:rsidR="001B6031" w:rsidRDefault="00000000">
                  <w:pPr>
                    <w:jc w:val="center"/>
                    <w:rPr>
                      <w:color w:val="000000"/>
                    </w:rPr>
                  </w:pPr>
                  <w:r>
                    <w:rPr>
                      <w:rFonts w:ascii="DejaVu Serif" w:eastAsia="DejaVu Serif" w:hAnsi="DejaVu Serif" w:cs="DejaVu Serif"/>
                      <w:color w:val="000000"/>
                      <w:sz w:val="16"/>
                      <w:szCs w:val="16"/>
                    </w:rPr>
                    <w:t>0,01</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7B71BB7"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6AF189F"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hideMark/>
                </w:tcPr>
                <w:p w14:paraId="065036C6"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E520772"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7921D829"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2DBDB8E1" w14:textId="77777777" w:rsidR="001B6031" w:rsidRDefault="00000000">
                  <w:pPr>
                    <w:jc w:val="center"/>
                    <w:rPr>
                      <w:color w:val="000000"/>
                    </w:rPr>
                  </w:pPr>
                  <w:r>
                    <w:rPr>
                      <w:rFonts w:ascii="DejaVu Serif" w:eastAsia="DejaVu Serif" w:hAnsi="DejaVu Serif" w:cs="DejaVu Serif"/>
                      <w:color w:val="000000"/>
                      <w:sz w:val="16"/>
                      <w:szCs w:val="16"/>
                    </w:rPr>
                    <w:t>303.15</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26A69CD" w14:textId="77777777" w:rsidR="001B6031" w:rsidRDefault="00000000">
                  <w:pPr>
                    <w:jc w:val="center"/>
                    <w:rPr>
                      <w:color w:val="000000"/>
                    </w:rPr>
                  </w:pPr>
                  <w:r>
                    <w:rPr>
                      <w:rFonts w:ascii="DejaVu Serif" w:eastAsia="DejaVu Serif" w:hAnsi="DejaVu Serif" w:cs="DejaVu Serif"/>
                      <w:color w:val="000000"/>
                      <w:sz w:val="16"/>
                      <w:szCs w:val="16"/>
                    </w:rPr>
                    <w:t>001</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769C40D" w14:textId="77777777" w:rsidR="001B6031" w:rsidRDefault="00000000">
                  <w:pPr>
                    <w:jc w:val="center"/>
                    <w:rPr>
                      <w:color w:val="000000"/>
                    </w:rPr>
                  </w:pPr>
                  <w:r>
                    <w:rPr>
                      <w:rFonts w:ascii="DejaVu Serif" w:eastAsia="DejaVu Serif" w:hAnsi="DejaVu Serif" w:cs="DejaVu Serif"/>
                      <w:color w:val="000000"/>
                      <w:sz w:val="16"/>
                      <w:szCs w:val="16"/>
                    </w:rPr>
                    <w:t>1,00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F92F3C0"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639DDC19"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hideMark/>
                </w:tcPr>
                <w:p w14:paraId="3A1192A2"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F332BBD"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2E5EF02A" w14:textId="77777777">
              <w:trPr>
                <w:trHeight w:val="510"/>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226E8951" w14:textId="77777777" w:rsidR="001B6031" w:rsidRDefault="00000000">
                  <w:pPr>
                    <w:jc w:val="center"/>
                    <w:rPr>
                      <w:color w:val="000000"/>
                    </w:rPr>
                  </w:pPr>
                  <w:r>
                    <w:rPr>
                      <w:rFonts w:ascii="DejaVu Serif" w:eastAsia="DejaVu Serif" w:hAnsi="DejaVu Serif" w:cs="DejaVu Serif"/>
                      <w:b/>
                      <w:color w:val="000000"/>
                      <w:sz w:val="16"/>
                      <w:szCs w:val="16"/>
                    </w:rPr>
                    <w:t>Итого 303</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596BBFA"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2B6073E" w14:textId="77777777" w:rsidR="001B6031" w:rsidRDefault="00000000">
                  <w:pPr>
                    <w:jc w:val="center"/>
                    <w:rPr>
                      <w:color w:val="000000"/>
                    </w:rPr>
                  </w:pPr>
                  <w:r>
                    <w:rPr>
                      <w:rFonts w:ascii="DejaVu Serif" w:eastAsia="DejaVu Serif" w:hAnsi="DejaVu Serif" w:cs="DejaVu Serif"/>
                      <w:b/>
                      <w:color w:val="000000"/>
                      <w:sz w:val="16"/>
                      <w:szCs w:val="16"/>
                    </w:rPr>
                    <w:t>12 052,01</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C408974"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2E5D5E5"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hideMark/>
                </w:tcPr>
                <w:p w14:paraId="764BB038" w14:textId="77777777" w:rsidR="001B6031" w:rsidRDefault="00000000">
                  <w:pPr>
                    <w:jc w:val="center"/>
                    <w:rPr>
                      <w:color w:val="000000"/>
                    </w:rPr>
                  </w:pPr>
                  <w:r>
                    <w:rPr>
                      <w:rFonts w:ascii="DejaVu Serif" w:eastAsia="DejaVu Serif" w:hAnsi="DejaVu Serif" w:cs="DejaVu Serif"/>
                      <w:color w:val="000000"/>
                      <w:sz w:val="16"/>
                      <w:szCs w:val="16"/>
                    </w:rPr>
                    <w:t>счетные ошибки при исчислении налогов</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0B44243"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4A40BED5" w14:textId="77777777">
              <w:trPr>
                <w:trHeight w:val="31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0B303D59" w14:textId="77777777" w:rsidR="001B6031" w:rsidRDefault="00000000">
                  <w:pPr>
                    <w:jc w:val="center"/>
                    <w:rPr>
                      <w:color w:val="000000"/>
                    </w:rPr>
                  </w:pPr>
                  <w:r>
                    <w:rPr>
                      <w:rFonts w:ascii="DejaVu Serif" w:eastAsia="DejaVu Serif" w:hAnsi="DejaVu Serif" w:cs="DejaVu Serif"/>
                      <w:b/>
                      <w:color w:val="000000"/>
                      <w:sz w:val="16"/>
                      <w:szCs w:val="16"/>
                    </w:rPr>
                    <w:t>Итого расходы</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4AE3AC0"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B10B32A" w14:textId="77777777" w:rsidR="001B6031" w:rsidRDefault="00000000">
                  <w:pPr>
                    <w:jc w:val="center"/>
                    <w:rPr>
                      <w:color w:val="000000"/>
                    </w:rPr>
                  </w:pPr>
                  <w:r>
                    <w:rPr>
                      <w:rFonts w:ascii="DejaVu Serif" w:eastAsia="DejaVu Serif" w:hAnsi="DejaVu Serif" w:cs="DejaVu Serif"/>
                      <w:b/>
                      <w:color w:val="000000"/>
                      <w:sz w:val="16"/>
                      <w:szCs w:val="16"/>
                    </w:rPr>
                    <w:t>2 375 488,94</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AB61CD1"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77C2724"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hideMark/>
                </w:tcPr>
                <w:p w14:paraId="40F63FCF" w14:textId="77777777" w:rsidR="001B6031" w:rsidRDefault="00000000">
                  <w:pPr>
                    <w:jc w:val="center"/>
                    <w:rPr>
                      <w:color w:val="000000"/>
                    </w:rPr>
                  </w:pPr>
                  <w:r>
                    <w:rPr>
                      <w:rFonts w:ascii="DejaVu Serif" w:eastAsia="DejaVu Serif" w:hAnsi="DejaVu Serif" w:cs="DejaVu Serif"/>
                      <w:color w:val="000000"/>
                      <w:sz w:val="16"/>
                      <w:szCs w:val="16"/>
                    </w:rPr>
                    <w:t> </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1FAB6B9" w14:textId="77777777" w:rsidR="001B6031" w:rsidRDefault="00000000">
                  <w:pPr>
                    <w:jc w:val="center"/>
                    <w:rPr>
                      <w:color w:val="000000"/>
                    </w:rPr>
                  </w:pPr>
                  <w:r>
                    <w:rPr>
                      <w:rFonts w:ascii="DejaVu Serif" w:eastAsia="DejaVu Serif" w:hAnsi="DejaVu Serif" w:cs="DejaVu Serif"/>
                      <w:color w:val="000000"/>
                      <w:sz w:val="16"/>
                      <w:szCs w:val="16"/>
                    </w:rPr>
                    <w:t> </w:t>
                  </w:r>
                </w:p>
              </w:tc>
            </w:tr>
            <w:tr w:rsidR="001B6031" w14:paraId="3A0D67C6" w14:textId="77777777">
              <w:trPr>
                <w:trHeight w:val="1125"/>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30E5D33D" w14:textId="77777777" w:rsidR="001B6031" w:rsidRDefault="00000000">
                  <w:pPr>
                    <w:jc w:val="center"/>
                    <w:rPr>
                      <w:color w:val="000000"/>
                    </w:rPr>
                  </w:pPr>
                  <w:r>
                    <w:rPr>
                      <w:rFonts w:ascii="DejaVu Serif" w:eastAsia="DejaVu Serif" w:hAnsi="DejaVu Serif" w:cs="DejaVu Serif"/>
                      <w:color w:val="000000"/>
                      <w:sz w:val="16"/>
                      <w:szCs w:val="16"/>
                    </w:rPr>
                    <w:t>302.75</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BE5872D" w14:textId="77777777" w:rsidR="001B6031" w:rsidRDefault="00000000">
                  <w:pPr>
                    <w:jc w:val="center"/>
                    <w:rPr>
                      <w:color w:val="000000"/>
                    </w:rPr>
                  </w:pPr>
                  <w:r>
                    <w:rPr>
                      <w:rFonts w:ascii="DejaVu Serif" w:eastAsia="DejaVu Serif" w:hAnsi="DejaVu Serif" w:cs="DejaVu Serif"/>
                      <w:color w:val="000000"/>
                      <w:sz w:val="16"/>
                      <w:szCs w:val="16"/>
                    </w:rPr>
                    <w:t>002</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F7FB625" w14:textId="77777777" w:rsidR="001B6031" w:rsidRDefault="00000000">
                  <w:pPr>
                    <w:jc w:val="center"/>
                    <w:rPr>
                      <w:color w:val="000000"/>
                    </w:rPr>
                  </w:pPr>
                  <w:r>
                    <w:rPr>
                      <w:rFonts w:ascii="DejaVu Serif" w:eastAsia="DejaVu Serif" w:hAnsi="DejaVu Serif" w:cs="DejaVu Serif"/>
                      <w:color w:val="000000"/>
                      <w:sz w:val="16"/>
                      <w:szCs w:val="16"/>
                    </w:rPr>
                    <w:t>6 000 000,00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517B7964" w14:textId="77777777" w:rsidR="001B6031" w:rsidRDefault="00000000">
                  <w:pPr>
                    <w:rPr>
                      <w:color w:val="000000"/>
                    </w:rPr>
                  </w:pPr>
                  <w:r>
                    <w:rPr>
                      <w:rFonts w:ascii="DejaVu Serif" w:eastAsia="DejaVu Serif" w:hAnsi="DejaVu Serif" w:cs="DejaVu Serif"/>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8ECC3E7" w14:textId="77777777" w:rsidR="001B6031" w:rsidRDefault="00000000">
                  <w:pPr>
                    <w:rPr>
                      <w:color w:val="000000"/>
                    </w:rPr>
                  </w:pPr>
                  <w:r>
                    <w:rPr>
                      <w:rFonts w:ascii="DejaVu Serif" w:eastAsia="DejaVu Serif" w:hAnsi="DejaVu Serif" w:cs="DejaVu Serif"/>
                      <w:color w:val="000000"/>
                      <w:sz w:val="16"/>
                      <w:szCs w:val="16"/>
                    </w:rPr>
                    <w:t> </w:t>
                  </w:r>
                </w:p>
              </w:tc>
              <w:tc>
                <w:tcPr>
                  <w:tcW w:w="1212"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7E242ED6" w14:textId="77777777" w:rsidR="001B6031" w:rsidRDefault="00000000">
                  <w:pPr>
                    <w:jc w:val="center"/>
                    <w:rPr>
                      <w:color w:val="000000"/>
                    </w:rPr>
                  </w:pPr>
                  <w:r>
                    <w:rPr>
                      <w:rFonts w:ascii="DejaVu Serif" w:eastAsia="DejaVu Serif" w:hAnsi="DejaVu Serif" w:cs="DejaVu Serif"/>
                      <w:color w:val="000000"/>
                      <w:sz w:val="16"/>
                      <w:szCs w:val="16"/>
                    </w:rPr>
                    <w:t>Бюджет Большеболдинского округа (счета бюджетных и автономных учреждений)</w:t>
                  </w:r>
                </w:p>
              </w:tc>
              <w:tc>
                <w:tcPr>
                  <w:tcW w:w="1623" w:type="dxa"/>
                  <w:tcBorders>
                    <w:top w:val="nil"/>
                    <w:left w:val="nil"/>
                    <w:bottom w:val="single" w:sz="8" w:space="0" w:color="000000"/>
                    <w:right w:val="single" w:sz="8" w:space="0" w:color="000000"/>
                  </w:tcBorders>
                  <w:tcMar>
                    <w:top w:w="0" w:type="dxa"/>
                    <w:left w:w="0" w:type="dxa"/>
                    <w:bottom w:w="0" w:type="dxa"/>
                    <w:right w:w="108" w:type="dxa"/>
                  </w:tcMar>
                  <w:vAlign w:val="bottom"/>
                  <w:hideMark/>
                </w:tcPr>
                <w:p w14:paraId="4D25B13E" w14:textId="77777777" w:rsidR="001B6031" w:rsidRDefault="00000000">
                  <w:pPr>
                    <w:jc w:val="center"/>
                    <w:rPr>
                      <w:color w:val="000000"/>
                    </w:rPr>
                  </w:pPr>
                  <w:r>
                    <w:rPr>
                      <w:rFonts w:ascii="DejaVu Serif" w:eastAsia="DejaVu Serif" w:hAnsi="DejaVu Serif" w:cs="DejaVu Serif"/>
                      <w:color w:val="000000"/>
                      <w:sz w:val="16"/>
                      <w:szCs w:val="16"/>
                    </w:rPr>
                    <w:t>Привлечение на единый счет бюджета Большеболдинского округа по приказу финансового управления №83 от 12.12.2024</w:t>
                  </w:r>
                </w:p>
              </w:tc>
            </w:tr>
            <w:tr w:rsidR="001B6031" w14:paraId="460A81A9" w14:textId="77777777">
              <w:trPr>
                <w:trHeight w:val="360"/>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2F52DF03" w14:textId="77777777" w:rsidR="001B6031" w:rsidRDefault="00000000">
                  <w:pPr>
                    <w:jc w:val="center"/>
                    <w:rPr>
                      <w:color w:val="000000"/>
                    </w:rPr>
                  </w:pPr>
                  <w:r>
                    <w:rPr>
                      <w:rFonts w:ascii="DejaVu Serif" w:eastAsia="DejaVu Serif" w:hAnsi="DejaVu Serif" w:cs="DejaVu Serif"/>
                      <w:b/>
                      <w:color w:val="000000"/>
                      <w:sz w:val="16"/>
                      <w:szCs w:val="16"/>
                    </w:rPr>
                    <w:t>Итого источники</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94245E4" w14:textId="77777777" w:rsidR="001B6031" w:rsidRDefault="00000000">
                  <w:pPr>
                    <w:rPr>
                      <w:color w:val="000000"/>
                    </w:rPr>
                  </w:pPr>
                  <w:r>
                    <w:rPr>
                      <w:rFonts w:ascii="DejaVu Serif" w:eastAsia="DejaVu Serif" w:hAnsi="DejaVu Serif" w:cs="DejaVu Serif"/>
                      <w:b/>
                      <w:color w:val="000000"/>
                      <w:sz w:val="16"/>
                      <w:szCs w:val="16"/>
                    </w:rPr>
                    <w:t> </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E800077" w14:textId="77777777" w:rsidR="001B6031" w:rsidRDefault="00000000">
                  <w:pPr>
                    <w:jc w:val="center"/>
                    <w:rPr>
                      <w:color w:val="000000"/>
                    </w:rPr>
                  </w:pPr>
                  <w:r>
                    <w:rPr>
                      <w:rFonts w:ascii="DejaVu Serif" w:eastAsia="DejaVu Serif" w:hAnsi="DejaVu Serif" w:cs="DejaVu Serif"/>
                      <w:b/>
                      <w:color w:val="000000"/>
                      <w:sz w:val="16"/>
                      <w:szCs w:val="16"/>
                    </w:rPr>
                    <w:t>6 000 000,00</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F9E9765" w14:textId="77777777" w:rsidR="001B6031" w:rsidRDefault="00000000">
                  <w:pPr>
                    <w:jc w:val="center"/>
                    <w:rPr>
                      <w:color w:val="000000"/>
                    </w:rPr>
                  </w:pPr>
                  <w:r>
                    <w:rPr>
                      <w:rFonts w:ascii="DejaVu Serif" w:eastAsia="DejaVu Serif" w:hAnsi="DejaVu Serif" w:cs="DejaVu Serif"/>
                      <w:b/>
                      <w:color w:val="000000"/>
                      <w:sz w:val="16"/>
                      <w:szCs w:val="16"/>
                    </w:rPr>
                    <w:t> </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7222C013" w14:textId="77777777" w:rsidR="001B6031" w:rsidRDefault="00000000">
                  <w:pPr>
                    <w:rPr>
                      <w:color w:val="000000"/>
                    </w:rPr>
                  </w:pPr>
                  <w:r>
                    <w:rPr>
                      <w:rFonts w:ascii="DejaVu Serif" w:eastAsia="DejaVu Serif" w:hAnsi="DejaVu Serif" w:cs="DejaVu Serif"/>
                      <w:b/>
                      <w:color w:val="000000"/>
                      <w:sz w:val="16"/>
                      <w:szCs w:val="16"/>
                    </w:rPr>
                    <w:t> </w:t>
                  </w:r>
                </w:p>
              </w:tc>
              <w:tc>
                <w:tcPr>
                  <w:tcW w:w="1212"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A2F968F" w14:textId="77777777" w:rsidR="001B6031" w:rsidRDefault="00000000">
                  <w:pPr>
                    <w:rPr>
                      <w:color w:val="000000"/>
                    </w:rPr>
                  </w:pPr>
                  <w:r>
                    <w:rPr>
                      <w:rFonts w:ascii="DejaVu Serif" w:eastAsia="DejaVu Serif" w:hAnsi="DejaVu Serif" w:cs="DejaVu Serif"/>
                      <w:b/>
                      <w:color w:val="000000"/>
                      <w:sz w:val="16"/>
                      <w:szCs w:val="16"/>
                    </w:rPr>
                    <w:t> </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4EAFB6F4" w14:textId="77777777" w:rsidR="001B6031" w:rsidRDefault="00000000">
                  <w:pPr>
                    <w:rPr>
                      <w:color w:val="000000"/>
                    </w:rPr>
                  </w:pPr>
                  <w:r>
                    <w:rPr>
                      <w:rFonts w:ascii="DejaVu Serif" w:eastAsia="DejaVu Serif" w:hAnsi="DejaVu Serif" w:cs="DejaVu Serif"/>
                      <w:color w:val="000000"/>
                      <w:sz w:val="16"/>
                      <w:szCs w:val="16"/>
                    </w:rPr>
                    <w:t> </w:t>
                  </w:r>
                </w:p>
              </w:tc>
            </w:tr>
            <w:tr w:rsidR="001B6031" w14:paraId="0C8FB22E" w14:textId="77777777">
              <w:trPr>
                <w:trHeight w:val="503"/>
              </w:trPr>
              <w:tc>
                <w:tcPr>
                  <w:tcW w:w="914" w:type="dxa"/>
                  <w:tcBorders>
                    <w:top w:val="nil"/>
                    <w:left w:val="single" w:sz="8" w:space="0" w:color="000000"/>
                    <w:bottom w:val="single" w:sz="8" w:space="0" w:color="000000"/>
                    <w:right w:val="single" w:sz="8" w:space="0" w:color="000000"/>
                  </w:tcBorders>
                  <w:noWrap/>
                  <w:tcMar>
                    <w:top w:w="0" w:type="dxa"/>
                    <w:left w:w="0" w:type="dxa"/>
                    <w:bottom w:w="0" w:type="dxa"/>
                    <w:right w:w="108" w:type="dxa"/>
                  </w:tcMar>
                  <w:vAlign w:val="bottom"/>
                  <w:hideMark/>
                </w:tcPr>
                <w:p w14:paraId="1C1D1420" w14:textId="77777777" w:rsidR="001B6031" w:rsidRDefault="00000000">
                  <w:pPr>
                    <w:rPr>
                      <w:color w:val="000000"/>
                    </w:rPr>
                  </w:pPr>
                  <w:r>
                    <w:rPr>
                      <w:rFonts w:ascii="DejaVu Serif" w:eastAsia="DejaVu Serif" w:hAnsi="DejaVu Serif" w:cs="DejaVu Serif"/>
                      <w:b/>
                      <w:color w:val="000000"/>
                      <w:sz w:val="16"/>
                      <w:szCs w:val="16"/>
                    </w:rPr>
                    <w:t>ВСЕГО:</w:t>
                  </w:r>
                </w:p>
              </w:tc>
              <w:tc>
                <w:tcPr>
                  <w:tcW w:w="567"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2299E066" w14:textId="77777777" w:rsidR="001B6031" w:rsidRDefault="00000000">
                  <w:pPr>
                    <w:rPr>
                      <w:color w:val="000000"/>
                    </w:rPr>
                  </w:pPr>
                  <w:r>
                    <w:rPr>
                      <w:rFonts w:ascii="DejaVu Serif" w:eastAsia="DejaVu Serif" w:hAnsi="DejaVu Serif" w:cs="DejaVu Serif"/>
                      <w:b/>
                      <w:color w:val="000000"/>
                      <w:sz w:val="16"/>
                      <w:szCs w:val="16"/>
                    </w:rPr>
                    <w:t> </w:t>
                  </w:r>
                </w:p>
              </w:tc>
              <w:tc>
                <w:tcPr>
                  <w:tcW w:w="1560"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4427B8E" w14:textId="77777777" w:rsidR="001B6031" w:rsidRDefault="00000000">
                  <w:pPr>
                    <w:jc w:val="center"/>
                    <w:rPr>
                      <w:color w:val="000000"/>
                    </w:rPr>
                  </w:pPr>
                  <w:r>
                    <w:rPr>
                      <w:rFonts w:ascii="DejaVu Serif" w:eastAsia="DejaVu Serif" w:hAnsi="DejaVu Serif" w:cs="DejaVu Serif"/>
                      <w:b/>
                      <w:color w:val="000000"/>
                      <w:sz w:val="16"/>
                      <w:szCs w:val="16"/>
                    </w:rPr>
                    <w:t>18 685 129,09</w:t>
                  </w:r>
                </w:p>
              </w:tc>
              <w:tc>
                <w:tcPr>
                  <w:tcW w:w="1134"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058AA98B" w14:textId="77777777" w:rsidR="001B6031" w:rsidRDefault="00000000">
                  <w:pPr>
                    <w:jc w:val="center"/>
                    <w:rPr>
                      <w:color w:val="000000"/>
                    </w:rPr>
                  </w:pPr>
                  <w:r>
                    <w:rPr>
                      <w:rFonts w:ascii="DejaVu Serif" w:eastAsia="DejaVu Serif" w:hAnsi="DejaVu Serif" w:cs="DejaVu Serif"/>
                      <w:b/>
                      <w:color w:val="000000"/>
                      <w:sz w:val="16"/>
                      <w:szCs w:val="16"/>
                    </w:rPr>
                    <w:t>0,00</w:t>
                  </w:r>
                </w:p>
              </w:tc>
              <w:tc>
                <w:tcPr>
                  <w:tcW w:w="1275"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396DA64" w14:textId="77777777" w:rsidR="001B6031" w:rsidRDefault="00000000">
                  <w:pPr>
                    <w:jc w:val="center"/>
                    <w:rPr>
                      <w:color w:val="000000"/>
                    </w:rPr>
                  </w:pPr>
                  <w:r>
                    <w:rPr>
                      <w:rFonts w:ascii="DejaVu Serif" w:eastAsia="DejaVu Serif" w:hAnsi="DejaVu Serif" w:cs="DejaVu Serif"/>
                      <w:b/>
                      <w:color w:val="000000"/>
                      <w:sz w:val="16"/>
                      <w:szCs w:val="16"/>
                    </w:rPr>
                    <w:t>0,00</w:t>
                  </w:r>
                </w:p>
              </w:tc>
              <w:tc>
                <w:tcPr>
                  <w:tcW w:w="1212"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3D44FE34" w14:textId="77777777" w:rsidR="001B6031" w:rsidRDefault="00000000">
                  <w:pPr>
                    <w:rPr>
                      <w:color w:val="000000"/>
                    </w:rPr>
                  </w:pPr>
                  <w:r>
                    <w:rPr>
                      <w:rFonts w:ascii="DejaVu Serif" w:eastAsia="DejaVu Serif" w:hAnsi="DejaVu Serif" w:cs="DejaVu Serif"/>
                      <w:b/>
                      <w:color w:val="000000"/>
                      <w:sz w:val="16"/>
                      <w:szCs w:val="16"/>
                    </w:rPr>
                    <w:t> </w:t>
                  </w:r>
                </w:p>
              </w:tc>
              <w:tc>
                <w:tcPr>
                  <w:tcW w:w="1623" w:type="dxa"/>
                  <w:tcBorders>
                    <w:top w:val="nil"/>
                    <w:left w:val="nil"/>
                    <w:bottom w:val="single" w:sz="8" w:space="0" w:color="000000"/>
                    <w:right w:val="single" w:sz="8" w:space="0" w:color="000000"/>
                  </w:tcBorders>
                  <w:noWrap/>
                  <w:tcMar>
                    <w:top w:w="0" w:type="dxa"/>
                    <w:left w:w="0" w:type="dxa"/>
                    <w:bottom w:w="0" w:type="dxa"/>
                    <w:right w:w="108" w:type="dxa"/>
                  </w:tcMar>
                  <w:vAlign w:val="bottom"/>
                  <w:hideMark/>
                </w:tcPr>
                <w:p w14:paraId="1AD8DC7F" w14:textId="77777777" w:rsidR="001B6031" w:rsidRDefault="00000000">
                  <w:pPr>
                    <w:rPr>
                      <w:color w:val="000000"/>
                    </w:rPr>
                  </w:pPr>
                  <w:r>
                    <w:rPr>
                      <w:rFonts w:ascii="DejaVu Serif" w:eastAsia="DejaVu Serif" w:hAnsi="DejaVu Serif" w:cs="DejaVu Serif"/>
                      <w:b/>
                      <w:color w:val="000000"/>
                      <w:sz w:val="16"/>
                      <w:szCs w:val="16"/>
                    </w:rPr>
                    <w:t> </w:t>
                  </w:r>
                </w:p>
              </w:tc>
            </w:tr>
          </w:tbl>
          <w:p w14:paraId="7FB35178" w14:textId="77777777" w:rsidR="001B6031" w:rsidRDefault="00000000">
            <w:pPr>
              <w:ind w:firstLine="700"/>
              <w:jc w:val="both"/>
              <w:rPr>
                <w:color w:val="000000"/>
              </w:rPr>
            </w:pPr>
            <w:r>
              <w:rPr>
                <w:rFonts w:ascii="DejaVu Serif" w:eastAsia="DejaVu Serif" w:hAnsi="DejaVu Serif" w:cs="DejaVu Serif"/>
                <w:color w:val="000000"/>
                <w:sz w:val="16"/>
                <w:szCs w:val="16"/>
              </w:rPr>
              <w:t> </w:t>
            </w:r>
          </w:p>
          <w:p w14:paraId="1D4962BB" w14:textId="77777777" w:rsidR="001B6031" w:rsidRDefault="00000000">
            <w:pPr>
              <w:ind w:right="180" w:firstLine="700"/>
              <w:jc w:val="both"/>
              <w:rPr>
                <w:color w:val="000000"/>
              </w:rPr>
            </w:pPr>
            <w:r>
              <w:rPr>
                <w:rFonts w:ascii="DejaVu Serif" w:eastAsia="DejaVu Serif" w:hAnsi="DejaVu Serif" w:cs="DejaVu Serif"/>
                <w:b/>
                <w:color w:val="000000"/>
                <w:sz w:val="24"/>
                <w:szCs w:val="24"/>
              </w:rPr>
              <w:t> </w:t>
            </w:r>
          </w:p>
          <w:p w14:paraId="235D5669"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В сведениях о движении нефинансовых активов: </w:t>
            </w:r>
          </w:p>
          <w:p w14:paraId="4EC8AFA5" w14:textId="77777777" w:rsidR="001B6031" w:rsidRDefault="00000000">
            <w:pPr>
              <w:ind w:firstLine="700"/>
              <w:jc w:val="both"/>
              <w:rPr>
                <w:color w:val="000000"/>
              </w:rPr>
            </w:pPr>
            <w:r>
              <w:rPr>
                <w:rFonts w:ascii="DejaVu Serif" w:eastAsia="DejaVu Serif" w:hAnsi="DejaVu Serif" w:cs="DejaVu Serif"/>
                <w:color w:val="000000"/>
                <w:sz w:val="24"/>
                <w:szCs w:val="24"/>
              </w:rPr>
              <w:t>Поступление (</w:t>
            </w:r>
            <w:proofErr w:type="gramStart"/>
            <w:r>
              <w:rPr>
                <w:rFonts w:ascii="DejaVu Serif" w:eastAsia="DejaVu Serif" w:hAnsi="DejaVu Serif" w:cs="DejaVu Serif"/>
                <w:color w:val="000000"/>
                <w:sz w:val="24"/>
                <w:szCs w:val="24"/>
              </w:rPr>
              <w:t>увеличение)  составило</w:t>
            </w:r>
            <w:proofErr w:type="gramEnd"/>
            <w:r>
              <w:rPr>
                <w:rFonts w:ascii="DejaVu Serif" w:eastAsia="DejaVu Serif" w:hAnsi="DejaVu Serif" w:cs="DejaVu Serif"/>
                <w:color w:val="000000"/>
                <w:sz w:val="24"/>
                <w:szCs w:val="24"/>
              </w:rPr>
              <w:t xml:space="preserve"> </w:t>
            </w:r>
          </w:p>
          <w:p w14:paraId="04071AF2" w14:textId="77777777" w:rsidR="001B6031" w:rsidRDefault="00000000">
            <w:pPr>
              <w:ind w:firstLine="700"/>
              <w:jc w:val="both"/>
              <w:rPr>
                <w:color w:val="000000"/>
              </w:rPr>
            </w:pPr>
            <w:r>
              <w:rPr>
                <w:rFonts w:ascii="DejaVu Serif" w:eastAsia="DejaVu Serif" w:hAnsi="DejaVu Serif" w:cs="DejaVu Serif"/>
                <w:color w:val="000000"/>
                <w:sz w:val="24"/>
                <w:szCs w:val="24"/>
              </w:rPr>
              <w:t>- основные средства – 43193228,15 рублей, в т.ч. получено безвозмездно – 11392621,70 рублей;</w:t>
            </w:r>
          </w:p>
          <w:p w14:paraId="1FA16CC4"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непроизведенные активы – 13019418,80 рублей, в т.ч. получено безвозмездно – 8461588,24 </w:t>
            </w:r>
            <w:r>
              <w:rPr>
                <w:rFonts w:ascii="DejaVu Serif" w:eastAsia="DejaVu Serif" w:hAnsi="DejaVu Serif" w:cs="DejaVu Serif"/>
                <w:color w:val="000000"/>
                <w:sz w:val="24"/>
                <w:szCs w:val="24"/>
              </w:rPr>
              <w:lastRenderedPageBreak/>
              <w:t xml:space="preserve">рублей </w:t>
            </w:r>
            <w:proofErr w:type="gramStart"/>
            <w:r>
              <w:rPr>
                <w:rFonts w:ascii="DejaVu Serif" w:eastAsia="DejaVu Serif" w:hAnsi="DejaVu Serif" w:cs="DejaVu Serif"/>
                <w:color w:val="000000"/>
                <w:sz w:val="24"/>
                <w:szCs w:val="24"/>
              </w:rPr>
              <w:t>и  оприходовано</w:t>
            </w:r>
            <w:proofErr w:type="gramEnd"/>
            <w:r>
              <w:rPr>
                <w:rFonts w:ascii="DejaVu Serif" w:eastAsia="DejaVu Serif" w:hAnsi="DejaVu Serif" w:cs="DejaVu Serif"/>
                <w:color w:val="000000"/>
                <w:sz w:val="24"/>
                <w:szCs w:val="24"/>
              </w:rPr>
              <w:t xml:space="preserve"> неучтенных – 4328882,64 рублей;</w:t>
            </w:r>
          </w:p>
          <w:p w14:paraId="0ED64D2F" w14:textId="77777777" w:rsidR="001B6031" w:rsidRDefault="00000000">
            <w:pPr>
              <w:ind w:firstLine="700"/>
              <w:jc w:val="both"/>
              <w:rPr>
                <w:color w:val="000000"/>
              </w:rPr>
            </w:pPr>
            <w:r>
              <w:rPr>
                <w:rFonts w:ascii="DejaVu Serif" w:eastAsia="DejaVu Serif" w:hAnsi="DejaVu Serif" w:cs="DejaVu Serif"/>
                <w:color w:val="000000"/>
                <w:sz w:val="24"/>
                <w:szCs w:val="24"/>
              </w:rPr>
              <w:t>- материальных запасов – 6845790,39 рублей;</w:t>
            </w:r>
          </w:p>
          <w:p w14:paraId="4E5BBD78"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прав </w:t>
            </w:r>
            <w:proofErr w:type="gramStart"/>
            <w:r>
              <w:rPr>
                <w:rFonts w:ascii="DejaVu Serif" w:eastAsia="DejaVu Serif" w:hAnsi="DejaVu Serif" w:cs="DejaVu Serif"/>
                <w:color w:val="000000"/>
                <w:sz w:val="24"/>
                <w:szCs w:val="24"/>
              </w:rPr>
              <w:t>пользования  –</w:t>
            </w:r>
            <w:proofErr w:type="gramEnd"/>
            <w:r>
              <w:rPr>
                <w:rFonts w:ascii="DejaVu Serif" w:eastAsia="DejaVu Serif" w:hAnsi="DejaVu Serif" w:cs="DejaVu Serif"/>
                <w:color w:val="000000"/>
                <w:sz w:val="24"/>
                <w:szCs w:val="24"/>
              </w:rPr>
              <w:t xml:space="preserve"> 2372200 рублей. </w:t>
            </w:r>
          </w:p>
          <w:p w14:paraId="308083AE"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Выбытие (уменьшение) составило </w:t>
            </w:r>
          </w:p>
          <w:p w14:paraId="4D4870F1" w14:textId="77777777" w:rsidR="001B6031" w:rsidRDefault="00000000">
            <w:pPr>
              <w:ind w:firstLine="700"/>
              <w:jc w:val="both"/>
              <w:rPr>
                <w:color w:val="000000"/>
              </w:rPr>
            </w:pPr>
            <w:r>
              <w:rPr>
                <w:rFonts w:ascii="DejaVu Serif" w:eastAsia="DejaVu Serif" w:hAnsi="DejaVu Serif" w:cs="DejaVu Serif"/>
                <w:color w:val="000000"/>
                <w:sz w:val="24"/>
                <w:szCs w:val="24"/>
              </w:rPr>
              <w:t>- основные средства – 15609546,53 рублей, в т.ч. передано безвозмездно – 13122643,85 рублей;</w:t>
            </w:r>
          </w:p>
          <w:p w14:paraId="6F21B95F" w14:textId="77777777" w:rsidR="001B6031" w:rsidRDefault="00000000">
            <w:pPr>
              <w:ind w:firstLine="700"/>
              <w:jc w:val="both"/>
              <w:rPr>
                <w:color w:val="000000"/>
              </w:rPr>
            </w:pPr>
            <w:r>
              <w:rPr>
                <w:rFonts w:ascii="DejaVu Serif" w:eastAsia="DejaVu Serif" w:hAnsi="DejaVu Serif" w:cs="DejaVu Serif"/>
                <w:color w:val="000000"/>
                <w:sz w:val="24"/>
                <w:szCs w:val="24"/>
              </w:rPr>
              <w:t>- непроизведенных активы – 12762137,07 рублей, в т.ч. передано безвозмездно – 11827250,81 рублей;</w:t>
            </w:r>
          </w:p>
          <w:p w14:paraId="7BD159F5" w14:textId="77777777" w:rsidR="001B6031" w:rsidRDefault="00000000">
            <w:pPr>
              <w:ind w:firstLine="700"/>
              <w:jc w:val="both"/>
              <w:rPr>
                <w:color w:val="000000"/>
              </w:rPr>
            </w:pPr>
            <w:r>
              <w:rPr>
                <w:rFonts w:ascii="DejaVu Serif" w:eastAsia="DejaVu Serif" w:hAnsi="DejaVu Serif" w:cs="DejaVu Serif"/>
                <w:color w:val="000000"/>
                <w:sz w:val="24"/>
                <w:szCs w:val="24"/>
              </w:rPr>
              <w:t>- материальных запасов – 6853097,85 рублей;</w:t>
            </w:r>
          </w:p>
          <w:p w14:paraId="2975144D"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права </w:t>
            </w:r>
            <w:proofErr w:type="gramStart"/>
            <w:r>
              <w:rPr>
                <w:rFonts w:ascii="DejaVu Serif" w:eastAsia="DejaVu Serif" w:hAnsi="DejaVu Serif" w:cs="DejaVu Serif"/>
                <w:color w:val="000000"/>
                <w:sz w:val="24"/>
                <w:szCs w:val="24"/>
              </w:rPr>
              <w:t>пользования  –</w:t>
            </w:r>
            <w:proofErr w:type="gramEnd"/>
            <w:r>
              <w:rPr>
                <w:rFonts w:ascii="DejaVu Serif" w:eastAsia="DejaVu Serif" w:hAnsi="DejaVu Serif" w:cs="DejaVu Serif"/>
                <w:color w:val="000000"/>
                <w:sz w:val="24"/>
                <w:szCs w:val="24"/>
              </w:rPr>
              <w:t xml:space="preserve"> 170462 рублей.</w:t>
            </w:r>
          </w:p>
          <w:p w14:paraId="0B989109"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7700CF8C" w14:textId="77777777" w:rsidR="001B6031" w:rsidRDefault="00000000">
            <w:pPr>
              <w:ind w:firstLine="700"/>
              <w:jc w:val="both"/>
              <w:rPr>
                <w:color w:val="000000"/>
              </w:rPr>
            </w:pPr>
            <w:r>
              <w:rPr>
                <w:rFonts w:ascii="DejaVu Serif" w:eastAsia="DejaVu Serif" w:hAnsi="DejaVu Serif" w:cs="DejaVu Serif"/>
                <w:color w:val="000000"/>
                <w:sz w:val="24"/>
                <w:szCs w:val="24"/>
              </w:rPr>
              <w:t>В течение 2025 года ГРБС округа передавали имущество в муниципальную казну, в т.ч. земельные участки – 8049002,17 рублей, основные средства – 13122643,85 рублей, объекты незавершенного строительства, включая ПСД 18121905,85 рублей.  Всего балансовая стоимость 31244549,7 рублей, амортизация – 1521753 рублей. В течение 2025 года из муниципальной казны ГРБС переданы в т.ч. основные средства – 12443359,7 рублей, амортизация – 2198418,70 рублей, непроизведенные активы – 3778248,64 рублей.  Остаточная стоимость для консолидируемых оборотов 51794988,51 рублей капитального характера.</w:t>
            </w:r>
          </w:p>
          <w:p w14:paraId="7527206C" w14:textId="77777777" w:rsidR="001B6031" w:rsidRDefault="00000000">
            <w:pPr>
              <w:ind w:firstLine="700"/>
              <w:jc w:val="both"/>
              <w:rPr>
                <w:color w:val="000000"/>
              </w:rPr>
            </w:pPr>
            <w:r>
              <w:rPr>
                <w:rFonts w:ascii="DejaVu Serif" w:eastAsia="DejaVu Serif" w:hAnsi="DejaVu Serif" w:cs="DejaVu Serif"/>
                <w:color w:val="000000"/>
                <w:sz w:val="24"/>
                <w:szCs w:val="24"/>
              </w:rPr>
              <w:t>Данные показатели нашли свое отражение в суммах подлежащих исключению в рамках консолидации в ф. 0503321 и ф.0503410. Показатели в рамках межведомственных передач между ГРБС и казной округа не отражены в ф.0503368, т.к. отражаются в разных таблицах формы.</w:t>
            </w:r>
          </w:p>
          <w:p w14:paraId="7913C518"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067D1F49" w14:textId="77777777" w:rsidR="001B6031" w:rsidRDefault="00000000">
            <w:pPr>
              <w:jc w:val="both"/>
              <w:rPr>
                <w:color w:val="000000"/>
              </w:rPr>
            </w:pPr>
            <w:r>
              <w:rPr>
                <w:rFonts w:ascii="DejaVu Serif" w:eastAsia="DejaVu Serif" w:hAnsi="DejaVu Serif" w:cs="DejaVu Serif"/>
                <w:color w:val="000000"/>
                <w:sz w:val="24"/>
                <w:szCs w:val="24"/>
              </w:rPr>
              <w:t> </w:t>
            </w:r>
          </w:p>
          <w:p w14:paraId="0925E6D9"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Объем финансовых вложений в недвижимое и особо ценное движимое имущество в государственных (муниципальных) учреждениях (счет 20433) по состоянию на 01.01.2026 года сложился в сумме 726423230,13 рублей. Абсолютный показатель увеличения составил 27685068,38.  Вложения в уставный фонд муниципальных предприятий (счет 20432) – в сумме 2230520,75 рублей. Объем участия в инвестиционных объектах (переданные полномочия) бюджетным и муниципальным унитарным предприятиям на осуществление капитальных вложений по счету 21533 - 5797034,97 рублей и по счету 21534 – 12017419,6 рублей. Вклад </w:t>
            </w:r>
            <w:proofErr w:type="gramStart"/>
            <w:r>
              <w:rPr>
                <w:rFonts w:ascii="DejaVu Serif" w:eastAsia="DejaVu Serif" w:hAnsi="DejaVu Serif" w:cs="DejaVu Serif"/>
                <w:color w:val="000000"/>
                <w:sz w:val="24"/>
                <w:szCs w:val="24"/>
              </w:rPr>
              <w:t>в  ООО</w:t>
            </w:r>
            <w:proofErr w:type="gramEnd"/>
            <w:r>
              <w:rPr>
                <w:rFonts w:ascii="DejaVu Serif" w:eastAsia="DejaVu Serif" w:hAnsi="DejaVu Serif" w:cs="DejaVu Serif"/>
                <w:color w:val="000000"/>
                <w:sz w:val="24"/>
                <w:szCs w:val="24"/>
              </w:rPr>
              <w:t xml:space="preserve"> «Болдино» по счету 20434 составил 93001514 рублей. (Реорганизация МУП в ООО)</w:t>
            </w:r>
          </w:p>
          <w:p w14:paraId="0E15D692"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 В течение 2025 года проведены операции по виду обеспечения 3 «Средства во временном распоряжении» в сумме задатков, перечисляемых для участия в конкурентных процедурах. На 01.01.2026 года сумма средств во временном распоряжении составила 4948438,83 рублей. </w:t>
            </w:r>
          </w:p>
          <w:p w14:paraId="76D55A4E" w14:textId="77777777" w:rsidR="001B6031" w:rsidRDefault="00000000">
            <w:pPr>
              <w:ind w:firstLine="700"/>
              <w:jc w:val="both"/>
              <w:rPr>
                <w:color w:val="000000"/>
              </w:rPr>
            </w:pPr>
            <w:r>
              <w:rPr>
                <w:rFonts w:ascii="DejaVu Serif" w:eastAsia="DejaVu Serif" w:hAnsi="DejaVu Serif" w:cs="DejaVu Serif"/>
                <w:color w:val="000000"/>
                <w:sz w:val="24"/>
                <w:szCs w:val="24"/>
              </w:rPr>
              <w:lastRenderedPageBreak/>
              <w:t> </w:t>
            </w:r>
          </w:p>
          <w:p w14:paraId="71F6562C"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В сведениях об изменении валюты баланса были выявлены бухгалтерские ошибки по операциям начисления амортизации, восстановления дебиторской задолженности.   По коду причины 03 (исправления ошибок прошлых лет) сумма изменений составила 36427,03 рублей.  Исправлены ошибки в применении счетов бухгалтерского учета. </w:t>
            </w:r>
          </w:p>
          <w:p w14:paraId="1254CF4C"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5AA14D15" w14:textId="77777777" w:rsidR="001B6031" w:rsidRDefault="00000000">
            <w:pPr>
              <w:ind w:firstLine="700"/>
              <w:jc w:val="both"/>
              <w:rPr>
                <w:color w:val="000000"/>
              </w:rPr>
            </w:pPr>
            <w:r>
              <w:rPr>
                <w:rFonts w:ascii="DejaVu Serif" w:eastAsia="DejaVu Serif" w:hAnsi="DejaVu Serif" w:cs="DejaVu Serif"/>
                <w:color w:val="000000"/>
                <w:sz w:val="24"/>
                <w:szCs w:val="24"/>
              </w:rPr>
              <w:t>Ошибки при отражении основных средств, материалов и непроизведенных активов приведены в таблице.</w:t>
            </w:r>
          </w:p>
          <w:p w14:paraId="7916FA7D" w14:textId="77777777" w:rsidR="001B6031" w:rsidRDefault="00000000">
            <w:pPr>
              <w:ind w:firstLine="700"/>
              <w:jc w:val="both"/>
              <w:rPr>
                <w:color w:val="000000"/>
              </w:rPr>
            </w:pPr>
            <w:r>
              <w:rPr>
                <w:rFonts w:ascii="DejaVu Serif" w:eastAsia="DejaVu Serif" w:hAnsi="DejaVu Serif" w:cs="DejaVu Serif"/>
                <w:color w:val="000000"/>
                <w:sz w:val="24"/>
                <w:szCs w:val="24"/>
              </w:rPr>
              <w:t> </w:t>
            </w:r>
          </w:p>
          <w:tbl>
            <w:tblPr>
              <w:tblW w:w="8115" w:type="dxa"/>
              <w:tblBorders>
                <w:top w:val="nil"/>
                <w:left w:val="nil"/>
                <w:bottom w:val="nil"/>
                <w:right w:val="nil"/>
              </w:tblBorders>
              <w:tblCellMar>
                <w:left w:w="0" w:type="dxa"/>
                <w:right w:w="0" w:type="dxa"/>
              </w:tblCellMar>
              <w:tblLook w:val="04A0" w:firstRow="1" w:lastRow="0" w:firstColumn="1" w:lastColumn="0" w:noHBand="0" w:noVBand="1"/>
            </w:tblPr>
            <w:tblGrid>
              <w:gridCol w:w="3011"/>
              <w:gridCol w:w="1843"/>
              <w:gridCol w:w="1701"/>
              <w:gridCol w:w="1560"/>
            </w:tblGrid>
            <w:tr w:rsidR="001B6031" w14:paraId="577546FD" w14:textId="77777777">
              <w:trPr>
                <w:trHeight w:val="878"/>
              </w:trPr>
              <w:tc>
                <w:tcPr>
                  <w:tcW w:w="3011"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108" w:type="dxa"/>
                  </w:tcMar>
                  <w:vAlign w:val="center"/>
                  <w:hideMark/>
                </w:tcPr>
                <w:p w14:paraId="019481C7"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20"/>
                      <w:szCs w:val="20"/>
                    </w:rPr>
                    <w:t>Наименование</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108" w:type="dxa"/>
                  </w:tcMar>
                  <w:vAlign w:val="center"/>
                  <w:hideMark/>
                </w:tcPr>
                <w:p w14:paraId="39436637"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20"/>
                      <w:szCs w:val="20"/>
                    </w:rPr>
                    <w:t>Остаток на конец 01.01.2025</w:t>
                  </w:r>
                </w:p>
              </w:tc>
              <w:tc>
                <w:tcPr>
                  <w:tcW w:w="1701" w:type="dxa"/>
                  <w:tcBorders>
                    <w:top w:val="single" w:sz="8" w:space="0" w:color="000000"/>
                    <w:left w:val="nil"/>
                    <w:bottom w:val="single" w:sz="8" w:space="0" w:color="000000"/>
                    <w:right w:val="single" w:sz="8" w:space="0" w:color="000000"/>
                  </w:tcBorders>
                  <w:shd w:val="clear" w:color="auto" w:fill="FFFFFF"/>
                  <w:noWrap/>
                  <w:tcMar>
                    <w:top w:w="0" w:type="dxa"/>
                    <w:left w:w="0" w:type="dxa"/>
                    <w:bottom w:w="0" w:type="dxa"/>
                    <w:right w:w="108" w:type="dxa"/>
                  </w:tcMar>
                  <w:vAlign w:val="center"/>
                  <w:hideMark/>
                </w:tcPr>
                <w:p w14:paraId="69B52B4A"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20"/>
                      <w:szCs w:val="20"/>
                    </w:rPr>
                    <w:t>Остаток на начало 01.01.2025</w:t>
                  </w:r>
                </w:p>
              </w:tc>
              <w:tc>
                <w:tcPr>
                  <w:tcW w:w="1560" w:type="dxa"/>
                  <w:tcBorders>
                    <w:top w:val="single" w:sz="8" w:space="0" w:color="000000"/>
                    <w:left w:val="nil"/>
                    <w:bottom w:val="single" w:sz="8" w:space="0" w:color="000000"/>
                    <w:right w:val="single" w:sz="8" w:space="0" w:color="000000"/>
                  </w:tcBorders>
                  <w:shd w:val="clear" w:color="auto" w:fill="FFFFFF"/>
                  <w:tcMar>
                    <w:top w:w="0" w:type="dxa"/>
                    <w:left w:w="0" w:type="dxa"/>
                    <w:bottom w:w="0" w:type="dxa"/>
                    <w:right w:w="108" w:type="dxa"/>
                  </w:tcMar>
                  <w:vAlign w:val="bottom"/>
                  <w:hideMark/>
                </w:tcPr>
                <w:p w14:paraId="664A9CFB" w14:textId="77777777" w:rsidR="001B6031" w:rsidRDefault="00000000">
                  <w:pPr>
                    <w:shd w:val="clear" w:color="auto" w:fill="FFFFFF"/>
                    <w:jc w:val="center"/>
                    <w:rPr>
                      <w:color w:val="000000"/>
                      <w:shd w:val="clear" w:color="auto" w:fill="FFFFFF"/>
                    </w:rPr>
                  </w:pPr>
                  <w:r>
                    <w:rPr>
                      <w:rFonts w:ascii="DejaVu Serif" w:eastAsia="DejaVu Serif" w:hAnsi="DejaVu Serif" w:cs="DejaVu Serif"/>
                      <w:color w:val="000000"/>
                      <w:sz w:val="20"/>
                      <w:szCs w:val="20"/>
                    </w:rPr>
                    <w:t>Исправление ошибок прошлых лет</w:t>
                  </w:r>
                </w:p>
              </w:tc>
            </w:tr>
            <w:tr w:rsidR="001B6031" w14:paraId="6E573CA6" w14:textId="77777777">
              <w:trPr>
                <w:trHeight w:val="375"/>
              </w:trPr>
              <w:tc>
                <w:tcPr>
                  <w:tcW w:w="3011" w:type="dxa"/>
                  <w:tcBorders>
                    <w:top w:val="nil"/>
                    <w:left w:val="single" w:sz="8" w:space="0" w:color="000000"/>
                    <w:bottom w:val="single" w:sz="8" w:space="0" w:color="000000"/>
                    <w:right w:val="nil"/>
                  </w:tcBorders>
                  <w:shd w:val="clear" w:color="auto" w:fill="FFFFFF"/>
                  <w:tcMar>
                    <w:top w:w="0" w:type="dxa"/>
                    <w:left w:w="0" w:type="dxa"/>
                    <w:bottom w:w="0" w:type="dxa"/>
                    <w:right w:w="108" w:type="dxa"/>
                  </w:tcMar>
                  <w:vAlign w:val="center"/>
                  <w:hideMark/>
                </w:tcPr>
                <w:p w14:paraId="493130C6" w14:textId="77777777" w:rsidR="001B6031" w:rsidRDefault="00000000">
                  <w:pPr>
                    <w:shd w:val="clear" w:color="auto" w:fill="FFFFFF"/>
                    <w:rPr>
                      <w:color w:val="000000"/>
                      <w:shd w:val="clear" w:color="auto" w:fill="FFFFFF"/>
                    </w:rPr>
                  </w:pPr>
                  <w:r>
                    <w:rPr>
                      <w:rFonts w:ascii="DejaVu Serif" w:eastAsia="DejaVu Serif" w:hAnsi="DejaVu Serif" w:cs="DejaVu Serif"/>
                      <w:color w:val="000000"/>
                      <w:sz w:val="20"/>
                      <w:szCs w:val="20"/>
                    </w:rPr>
                    <w:t>1.1. Основные средства</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F290619"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216 896 072,50</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63DBFC0B"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216 882 076,50</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096121B8"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-13 996,00</w:t>
                  </w:r>
                </w:p>
              </w:tc>
            </w:tr>
            <w:tr w:rsidR="001B6031" w14:paraId="05108D74"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23BE9DF9"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Жилые помещения</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62BF2210"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598A9A06"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3543CCB2"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0187B1BA"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670F44E0"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Нежилые помещения (здания и сооружения)</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FD225E2"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112 843 631,15</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C042724"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112 843 631,15</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565E7A53"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4F09DB2A"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4DB9CB71"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Инвестиционная недвижимость</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6BBE8198"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067E9DD5"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279A05D"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26C258B1"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4829A9C2"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Машины и оборудование</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0162469B"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21 445 040,49</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323B5498"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21 445 040,49</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29290C1C"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231091A2"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08D13736"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Транспортные средства</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5D3FD796"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21 861 891,31</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53E8A31"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21 861 891,31</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B486326"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3B41306B"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4DAFABD3"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Инвентарь производственный и хозяйственный</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675F8B6D"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40 005 538,38</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5774C344"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39 991 542,38</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3573EC68"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-13 996,00</w:t>
                  </w:r>
                </w:p>
              </w:tc>
            </w:tr>
            <w:tr w:rsidR="001B6031" w14:paraId="335CD538"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4EEB3C28"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Биологические ресурсы</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316FA8B8"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23A85AAF"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0CABBC20"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63045C71"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0B6C84A9"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Прочие основные средства</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5D2A0D87"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20 739 971,17</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3155CE7C"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20 739 971,17</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3DF27BD"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5C05F612"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395B52A3" w14:textId="77777777" w:rsidR="001B6031" w:rsidRDefault="00000000">
                  <w:pPr>
                    <w:shd w:val="clear" w:color="auto" w:fill="FFFFFF"/>
                    <w:rPr>
                      <w:color w:val="000000"/>
                      <w:shd w:val="clear" w:color="auto" w:fill="FFFFFF"/>
                    </w:rPr>
                  </w:pPr>
                  <w:r>
                    <w:rPr>
                      <w:rFonts w:ascii="DejaVu Serif" w:eastAsia="DejaVu Serif" w:hAnsi="DejaVu Serif" w:cs="DejaVu Serif"/>
                      <w:color w:val="000000"/>
                      <w:sz w:val="20"/>
                      <w:szCs w:val="20"/>
                    </w:rPr>
                    <w:t>1.2. Амортизация основных средств</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F7E0D27"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121 106 792,54</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21CB9E7C"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121 092 796,54</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1B8BC4B4"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-13 996,00</w:t>
                  </w:r>
                </w:p>
              </w:tc>
            </w:tr>
            <w:tr w:rsidR="001B6031" w14:paraId="1DE300ED" w14:textId="77777777">
              <w:trPr>
                <w:trHeight w:val="37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6BBDF1B8"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Амортизация жилых помещений</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0EF103C"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1E4EB952"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D284B71"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362764C9" w14:textId="77777777">
              <w:trPr>
                <w:trHeight w:val="481"/>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28A73387"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Амортизация нежилых помещений (зданий и сооружений)</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31709B0F"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45 850 665,48</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7F96032"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45 850 665,48</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4EC3E86"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0CF79DC9" w14:textId="77777777">
              <w:trPr>
                <w:trHeight w:val="559"/>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20523F26"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lastRenderedPageBreak/>
                    <w:t>Амортизация инвестиционной недвижимости</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0E4D5D44"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8FF9F9E"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119B46CB"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204830F8" w14:textId="77777777">
              <w:trPr>
                <w:trHeight w:val="553"/>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126CD8CD"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Амортизация машин и оборудования</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4C5ED76"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17 761 132,61</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6833C286"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17 761 132,61</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24BA75DC"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1479E8BB" w14:textId="77777777">
              <w:trPr>
                <w:trHeight w:val="561"/>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0C8B6ED7"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Амортизация транспортных средств</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5C27F24A"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21 841 750,52</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0386E5F7"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21 841 750,52</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6930E97A"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3A2E880C" w14:textId="77777777">
              <w:trPr>
                <w:trHeight w:val="55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23E207A1"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Амортизация инвентаря производственного и хозяйственного</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314B8015"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19 880 288,81</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387D823E"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19 866 292,81</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1FA4B7B"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-13 996,00</w:t>
                  </w:r>
                </w:p>
              </w:tc>
            </w:tr>
            <w:tr w:rsidR="001B6031" w14:paraId="03D5A869" w14:textId="77777777">
              <w:trPr>
                <w:trHeight w:val="563"/>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26261073"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Амортизация биологических ресурсов</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1D51C852"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657EC2A2"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 </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AFDC0AE"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r w:rsidR="001B6031" w14:paraId="385481D7" w14:textId="77777777">
              <w:trPr>
                <w:trHeight w:val="415"/>
              </w:trPr>
              <w:tc>
                <w:tcPr>
                  <w:tcW w:w="3011" w:type="dxa"/>
                  <w:tcBorders>
                    <w:top w:val="nil"/>
                    <w:left w:val="nil"/>
                    <w:bottom w:val="single" w:sz="8" w:space="0" w:color="000000"/>
                    <w:right w:val="nil"/>
                  </w:tcBorders>
                  <w:shd w:val="clear" w:color="auto" w:fill="FFFFFF"/>
                  <w:tcMar>
                    <w:top w:w="0" w:type="dxa"/>
                    <w:left w:w="0" w:type="dxa"/>
                    <w:bottom w:w="0" w:type="dxa"/>
                    <w:right w:w="108" w:type="dxa"/>
                  </w:tcMar>
                  <w:vAlign w:val="center"/>
                  <w:hideMark/>
                </w:tcPr>
                <w:p w14:paraId="36AA656A" w14:textId="77777777" w:rsidR="001B6031" w:rsidRDefault="00000000">
                  <w:pPr>
                    <w:shd w:val="clear" w:color="auto" w:fill="FFFFFF"/>
                    <w:ind w:firstLine="200"/>
                    <w:rPr>
                      <w:color w:val="000000"/>
                      <w:shd w:val="clear" w:color="auto" w:fill="FFFFFF"/>
                    </w:rPr>
                  </w:pPr>
                  <w:r>
                    <w:rPr>
                      <w:rFonts w:ascii="DejaVu Serif" w:eastAsia="DejaVu Serif" w:hAnsi="DejaVu Serif" w:cs="DejaVu Serif"/>
                      <w:color w:val="000000"/>
                      <w:sz w:val="20"/>
                      <w:szCs w:val="20"/>
                    </w:rPr>
                    <w:t>Амортизация прочих основных средств</w:t>
                  </w:r>
                </w:p>
              </w:tc>
              <w:tc>
                <w:tcPr>
                  <w:tcW w:w="1843" w:type="dxa"/>
                  <w:tcBorders>
                    <w:top w:val="nil"/>
                    <w:left w:val="single" w:sz="8" w:space="0" w:color="000000"/>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2015FDC"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15 772 955,12</w:t>
                  </w:r>
                </w:p>
              </w:tc>
              <w:tc>
                <w:tcPr>
                  <w:tcW w:w="1701"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49C75848"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15 772 955,12</w:t>
                  </w:r>
                </w:p>
              </w:tc>
              <w:tc>
                <w:tcPr>
                  <w:tcW w:w="1560" w:type="dxa"/>
                  <w:tcBorders>
                    <w:top w:val="nil"/>
                    <w:left w:val="nil"/>
                    <w:bottom w:val="single" w:sz="8" w:space="0" w:color="000000"/>
                    <w:right w:val="single" w:sz="8" w:space="0" w:color="000000"/>
                  </w:tcBorders>
                  <w:shd w:val="clear" w:color="auto" w:fill="FFFFFF"/>
                  <w:noWrap/>
                  <w:tcMar>
                    <w:top w:w="0" w:type="dxa"/>
                    <w:left w:w="0" w:type="dxa"/>
                    <w:bottom w:w="0" w:type="dxa"/>
                    <w:right w:w="108" w:type="dxa"/>
                  </w:tcMar>
                  <w:vAlign w:val="bottom"/>
                  <w:hideMark/>
                </w:tcPr>
                <w:p w14:paraId="7F92A86E" w14:textId="77777777" w:rsidR="001B6031" w:rsidRDefault="00000000">
                  <w:pPr>
                    <w:shd w:val="clear" w:color="auto" w:fill="FFFFFF"/>
                    <w:jc w:val="right"/>
                    <w:rPr>
                      <w:color w:val="000000"/>
                      <w:shd w:val="clear" w:color="auto" w:fill="FFFFFF"/>
                    </w:rPr>
                  </w:pPr>
                  <w:r>
                    <w:rPr>
                      <w:rFonts w:ascii="DejaVu Serif" w:eastAsia="DejaVu Serif" w:hAnsi="DejaVu Serif" w:cs="DejaVu Serif"/>
                      <w:color w:val="000000"/>
                      <w:sz w:val="20"/>
                      <w:szCs w:val="20"/>
                    </w:rPr>
                    <w:t>0,00</w:t>
                  </w:r>
                </w:p>
              </w:tc>
            </w:tr>
          </w:tbl>
          <w:p w14:paraId="1D05F4F1" w14:textId="77777777" w:rsidR="001B6031" w:rsidRDefault="00000000">
            <w:pPr>
              <w:jc w:val="right"/>
              <w:rPr>
                <w:color w:val="000000"/>
              </w:rPr>
            </w:pPr>
            <w:r>
              <w:rPr>
                <w:rFonts w:ascii="DejaVu Serif" w:eastAsia="DejaVu Serif" w:hAnsi="DejaVu Serif" w:cs="DejaVu Serif"/>
                <w:color w:val="000000"/>
                <w:sz w:val="20"/>
                <w:szCs w:val="20"/>
              </w:rPr>
              <w:t> </w:t>
            </w:r>
          </w:p>
          <w:p w14:paraId="0892813E" w14:textId="77777777" w:rsidR="001B6031" w:rsidRDefault="00000000">
            <w:pPr>
              <w:ind w:firstLine="700"/>
              <w:jc w:val="both"/>
              <w:rPr>
                <w:color w:val="000000"/>
              </w:rPr>
            </w:pPr>
            <w:r>
              <w:rPr>
                <w:rFonts w:ascii="DejaVu Serif" w:eastAsia="DejaVu Serif" w:hAnsi="DejaVu Serif" w:cs="DejaVu Serif"/>
                <w:color w:val="000000"/>
                <w:sz w:val="24"/>
                <w:szCs w:val="24"/>
              </w:rPr>
              <w:t>Ошибки при отражении счетов расчетов приведены в таблице</w:t>
            </w:r>
          </w:p>
          <w:p w14:paraId="7774EA22" w14:textId="77777777" w:rsidR="001B6031" w:rsidRDefault="00000000">
            <w:pPr>
              <w:ind w:firstLine="700"/>
              <w:jc w:val="both"/>
              <w:rPr>
                <w:color w:val="000000"/>
              </w:rPr>
            </w:pPr>
            <w:r>
              <w:rPr>
                <w:rFonts w:ascii="DejaVu Serif" w:eastAsia="DejaVu Serif" w:hAnsi="DejaVu Serif" w:cs="DejaVu Serif"/>
                <w:color w:val="000000"/>
                <w:sz w:val="24"/>
                <w:szCs w:val="24"/>
              </w:rPr>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099"/>
              <w:gridCol w:w="1984"/>
              <w:gridCol w:w="1560"/>
              <w:gridCol w:w="1559"/>
            </w:tblGrid>
            <w:tr w:rsidR="001B6031" w14:paraId="400F7F1B" w14:textId="77777777">
              <w:tc>
                <w:tcPr>
                  <w:tcW w:w="30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5B47068C" w14:textId="77777777" w:rsidR="001B6031" w:rsidRDefault="00000000">
                  <w:pPr>
                    <w:jc w:val="both"/>
                    <w:rPr>
                      <w:color w:val="000000"/>
                    </w:rPr>
                  </w:pPr>
                  <w:r>
                    <w:rPr>
                      <w:rFonts w:ascii="DejaVu Serif" w:eastAsia="DejaVu Serif" w:hAnsi="DejaVu Serif" w:cs="DejaVu Serif"/>
                      <w:color w:val="000000"/>
                      <w:sz w:val="20"/>
                      <w:szCs w:val="20"/>
                    </w:rPr>
                    <w:t>наименование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4ED30DCA" w14:textId="77777777" w:rsidR="001B6031" w:rsidRDefault="00000000">
                  <w:pPr>
                    <w:jc w:val="center"/>
                    <w:rPr>
                      <w:color w:val="000000"/>
                    </w:rPr>
                  </w:pPr>
                  <w:r>
                    <w:rPr>
                      <w:rFonts w:ascii="DejaVu Serif" w:eastAsia="DejaVu Serif" w:hAnsi="DejaVu Serif" w:cs="DejaVu Serif"/>
                      <w:color w:val="000000"/>
                      <w:sz w:val="20"/>
                      <w:szCs w:val="20"/>
                    </w:rPr>
                    <w:t>Остаток на конец 01.01.2025</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11C4CB90" w14:textId="77777777" w:rsidR="001B6031" w:rsidRDefault="00000000">
                  <w:pPr>
                    <w:jc w:val="center"/>
                    <w:rPr>
                      <w:color w:val="000000"/>
                    </w:rPr>
                  </w:pPr>
                  <w:r>
                    <w:rPr>
                      <w:rFonts w:ascii="DejaVu Serif" w:eastAsia="DejaVu Serif" w:hAnsi="DejaVu Serif" w:cs="DejaVu Serif"/>
                      <w:color w:val="000000"/>
                      <w:sz w:val="20"/>
                      <w:szCs w:val="20"/>
                    </w:rPr>
                    <w:t>Остаток на начало 01.01.2025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45C20A3C" w14:textId="77777777" w:rsidR="001B6031" w:rsidRDefault="00000000">
                  <w:pPr>
                    <w:jc w:val="center"/>
                    <w:rPr>
                      <w:color w:val="000000"/>
                    </w:rPr>
                  </w:pPr>
                  <w:r>
                    <w:rPr>
                      <w:rFonts w:ascii="DejaVu Serif" w:eastAsia="DejaVu Serif" w:hAnsi="DejaVu Serif" w:cs="DejaVu Serif"/>
                      <w:color w:val="000000"/>
                      <w:sz w:val="20"/>
                      <w:szCs w:val="20"/>
                    </w:rPr>
                    <w:t>Исправление ошибок прошлых лет</w:t>
                  </w:r>
                </w:p>
              </w:tc>
            </w:tr>
            <w:tr w:rsidR="001B6031" w14:paraId="3DF938F3" w14:textId="77777777">
              <w:trPr>
                <w:trHeight w:val="295"/>
              </w:trPr>
              <w:tc>
                <w:tcPr>
                  <w:tcW w:w="30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2D8C0A73" w14:textId="77777777" w:rsidR="001B6031" w:rsidRDefault="00000000">
                  <w:pPr>
                    <w:jc w:val="both"/>
                    <w:rPr>
                      <w:color w:val="000000"/>
                    </w:rPr>
                  </w:pPr>
                  <w:r>
                    <w:rPr>
                      <w:rFonts w:ascii="DejaVu Serif" w:eastAsia="DejaVu Serif" w:hAnsi="DejaVu Serif" w:cs="DejaVu Serif"/>
                      <w:color w:val="000000"/>
                      <w:sz w:val="20"/>
                      <w:szCs w:val="20"/>
                    </w:rPr>
                    <w:t>Дебиторская задолженность:</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707996DF"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039DD297"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58A49BC8" w14:textId="77777777" w:rsidR="001B6031" w:rsidRDefault="00000000">
                  <w:pPr>
                    <w:jc w:val="center"/>
                    <w:rPr>
                      <w:color w:val="000000"/>
                    </w:rPr>
                  </w:pPr>
                  <w:r>
                    <w:rPr>
                      <w:rFonts w:ascii="DejaVu Serif" w:eastAsia="DejaVu Serif" w:hAnsi="DejaVu Serif" w:cs="DejaVu Serif"/>
                      <w:color w:val="000000"/>
                      <w:sz w:val="20"/>
                      <w:szCs w:val="20"/>
                    </w:rPr>
                    <w:t> </w:t>
                  </w:r>
                </w:p>
              </w:tc>
            </w:tr>
            <w:tr w:rsidR="001B6031" w14:paraId="39F3094C" w14:textId="77777777">
              <w:trPr>
                <w:trHeight w:val="413"/>
              </w:trPr>
              <w:tc>
                <w:tcPr>
                  <w:tcW w:w="30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1D0A8E55" w14:textId="77777777" w:rsidR="001B6031" w:rsidRDefault="00000000">
                  <w:pPr>
                    <w:jc w:val="both"/>
                    <w:rPr>
                      <w:color w:val="000000"/>
                    </w:rPr>
                  </w:pPr>
                  <w:r>
                    <w:rPr>
                      <w:rFonts w:ascii="DejaVu Serif" w:eastAsia="DejaVu Serif" w:hAnsi="DejaVu Serif" w:cs="DejaVu Serif"/>
                      <w:color w:val="000000"/>
                      <w:sz w:val="20"/>
                      <w:szCs w:val="20"/>
                    </w:rPr>
                    <w:t>010400000000190244120626003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3903145E" w14:textId="77777777" w:rsidR="001B6031" w:rsidRDefault="00000000">
                  <w:pPr>
                    <w:jc w:val="center"/>
                    <w:rPr>
                      <w:color w:val="000000"/>
                    </w:rPr>
                  </w:pPr>
                  <w:r>
                    <w:rPr>
                      <w:rFonts w:ascii="DejaVu Serif" w:eastAsia="DejaVu Serif" w:hAnsi="DejaVu Serif" w:cs="DejaVu Serif"/>
                      <w:color w:val="000000"/>
                      <w:sz w:val="20"/>
                      <w:szCs w:val="20"/>
                    </w:rPr>
                    <w:t>16578,85</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46312A8C" w14:textId="77777777" w:rsidR="001B6031" w:rsidRDefault="00000000">
                  <w:pPr>
                    <w:jc w:val="center"/>
                    <w:rPr>
                      <w:color w:val="000000"/>
                    </w:rPr>
                  </w:pPr>
                  <w:r>
                    <w:rPr>
                      <w:rFonts w:ascii="DejaVu Serif" w:eastAsia="DejaVu Serif" w:hAnsi="DejaVu Serif" w:cs="DejaVu Serif"/>
                      <w:color w:val="000000"/>
                      <w:sz w:val="20"/>
                      <w:szCs w:val="20"/>
                    </w:rPr>
                    <w:t>16578,88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673A12E0" w14:textId="77777777" w:rsidR="001B6031" w:rsidRDefault="00000000">
                  <w:pPr>
                    <w:jc w:val="center"/>
                    <w:rPr>
                      <w:color w:val="000000"/>
                    </w:rPr>
                  </w:pPr>
                  <w:r>
                    <w:rPr>
                      <w:rFonts w:ascii="DejaVu Serif" w:eastAsia="DejaVu Serif" w:hAnsi="DejaVu Serif" w:cs="DejaVu Serif"/>
                      <w:color w:val="000000"/>
                      <w:sz w:val="20"/>
                      <w:szCs w:val="20"/>
                    </w:rPr>
                    <w:t>0,03</w:t>
                  </w:r>
                </w:p>
              </w:tc>
            </w:tr>
            <w:tr w:rsidR="001B6031" w14:paraId="4F18B3E2" w14:textId="77777777">
              <w:trPr>
                <w:trHeight w:val="277"/>
              </w:trPr>
              <w:tc>
                <w:tcPr>
                  <w:tcW w:w="30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3BB86DFE" w14:textId="77777777" w:rsidR="001B6031" w:rsidRDefault="00000000">
                  <w:pPr>
                    <w:jc w:val="both"/>
                    <w:rPr>
                      <w:color w:val="000000"/>
                    </w:rPr>
                  </w:pPr>
                  <w:r>
                    <w:rPr>
                      <w:rFonts w:ascii="DejaVu Serif" w:eastAsia="DejaVu Serif" w:hAnsi="DejaVu Serif" w:cs="DejaVu Serif"/>
                      <w:color w:val="000000"/>
                      <w:sz w:val="20"/>
                      <w:szCs w:val="20"/>
                    </w:rPr>
                    <w:t>21804010140000150120553002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2D608AC2" w14:textId="77777777" w:rsidR="001B6031" w:rsidRDefault="00000000">
                  <w:pPr>
                    <w:jc w:val="center"/>
                    <w:rPr>
                      <w:color w:val="000000"/>
                    </w:rPr>
                  </w:pPr>
                  <w:r>
                    <w:rPr>
                      <w:rFonts w:ascii="DejaVu Serif" w:eastAsia="DejaVu Serif" w:hAnsi="DejaVu Serif" w:cs="DejaVu Serif"/>
                      <w:color w:val="000000"/>
                      <w:sz w:val="20"/>
                      <w:szCs w:val="20"/>
                    </w:rPr>
                    <w:t>1311190,39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6BB7F403" w14:textId="77777777" w:rsidR="001B6031" w:rsidRDefault="00000000">
                  <w:pPr>
                    <w:jc w:val="center"/>
                    <w:rPr>
                      <w:color w:val="000000"/>
                    </w:rPr>
                  </w:pPr>
                  <w:r>
                    <w:rPr>
                      <w:rFonts w:ascii="DejaVu Serif" w:eastAsia="DejaVu Serif" w:hAnsi="DejaVu Serif" w:cs="DejaVu Serif"/>
                      <w:color w:val="000000"/>
                      <w:sz w:val="20"/>
                      <w:szCs w:val="20"/>
                    </w:rPr>
                    <w:t>1347617,39</w:t>
                  </w:r>
                </w:p>
                <w:p w14:paraId="0B19187F"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5CCD67EC" w14:textId="77777777" w:rsidR="001B6031" w:rsidRDefault="00000000">
                  <w:pPr>
                    <w:jc w:val="center"/>
                    <w:rPr>
                      <w:color w:val="000000"/>
                    </w:rPr>
                  </w:pPr>
                  <w:r>
                    <w:rPr>
                      <w:rFonts w:ascii="DejaVu Serif" w:eastAsia="DejaVu Serif" w:hAnsi="DejaVu Serif" w:cs="DejaVu Serif"/>
                      <w:color w:val="000000"/>
                      <w:sz w:val="20"/>
                      <w:szCs w:val="20"/>
                    </w:rPr>
                    <w:t>36427</w:t>
                  </w:r>
                </w:p>
              </w:tc>
            </w:tr>
          </w:tbl>
          <w:p w14:paraId="01B9B534"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4C694609"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7DB09F4F" w14:textId="77777777" w:rsidR="001B6031" w:rsidRDefault="00000000">
            <w:pPr>
              <w:ind w:right="600" w:firstLine="700"/>
              <w:jc w:val="both"/>
              <w:rPr>
                <w:color w:val="000000"/>
              </w:rPr>
            </w:pPr>
            <w:r>
              <w:rPr>
                <w:rFonts w:ascii="DejaVu Serif" w:eastAsia="DejaVu Serif" w:hAnsi="DejaVu Serif" w:cs="DejaVu Serif"/>
                <w:color w:val="000000"/>
                <w:sz w:val="24"/>
                <w:szCs w:val="24"/>
              </w:rPr>
              <w:t xml:space="preserve">Сформированы справки по консолидируемым расчетам ф.0503125 по видам финансового обеспечения в части бухгалтерских операций по счетам 20551 и </w:t>
            </w:r>
            <w:proofErr w:type="gramStart"/>
            <w:r>
              <w:rPr>
                <w:rFonts w:ascii="DejaVu Serif" w:eastAsia="DejaVu Serif" w:hAnsi="DejaVu Serif" w:cs="DejaVu Serif"/>
                <w:color w:val="000000"/>
                <w:sz w:val="24"/>
                <w:szCs w:val="24"/>
              </w:rPr>
              <w:t>20561</w:t>
            </w:r>
            <w:proofErr w:type="gramEnd"/>
            <w:r>
              <w:rPr>
                <w:rFonts w:ascii="DejaVu Serif" w:eastAsia="DejaVu Serif" w:hAnsi="DejaVu Serif" w:cs="DejaVu Serif"/>
                <w:color w:val="000000"/>
                <w:sz w:val="24"/>
                <w:szCs w:val="24"/>
              </w:rPr>
              <w:t xml:space="preserve"> и 40140151 и 40140161 в результате поступления и возврата межбюджетных трансфертов. </w:t>
            </w:r>
          </w:p>
          <w:p w14:paraId="7BDC9AF2"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593142DA" w14:textId="77777777" w:rsidR="001B6031" w:rsidRDefault="00000000">
            <w:pPr>
              <w:ind w:right="740" w:firstLine="700"/>
              <w:jc w:val="both"/>
              <w:rPr>
                <w:color w:val="000000"/>
              </w:rPr>
            </w:pPr>
            <w:r>
              <w:rPr>
                <w:rFonts w:ascii="DejaVu Serif" w:eastAsia="DejaVu Serif" w:hAnsi="DejaVu Serif" w:cs="DejaVu Serif"/>
                <w:color w:val="000000"/>
                <w:sz w:val="24"/>
                <w:szCs w:val="24"/>
              </w:rPr>
              <w:t> </w:t>
            </w:r>
          </w:p>
          <w:tbl>
            <w:tblPr>
              <w:tblW w:w="0" w:type="auto"/>
              <w:tblInd w:w="40" w:type="dxa"/>
              <w:tblBorders>
                <w:top w:val="nil"/>
                <w:left w:val="nil"/>
                <w:bottom w:val="nil"/>
                <w:right w:val="nil"/>
              </w:tblBorders>
              <w:tblCellMar>
                <w:left w:w="0" w:type="dxa"/>
                <w:right w:w="0" w:type="dxa"/>
              </w:tblCellMar>
              <w:tblLook w:val="04A0" w:firstRow="1" w:lastRow="0" w:firstColumn="1" w:lastColumn="0" w:noHBand="0" w:noVBand="1"/>
            </w:tblPr>
            <w:tblGrid>
              <w:gridCol w:w="456"/>
              <w:gridCol w:w="2666"/>
              <w:gridCol w:w="843"/>
              <w:gridCol w:w="1290"/>
              <w:gridCol w:w="3787"/>
            </w:tblGrid>
            <w:tr w:rsidR="001B6031" w14:paraId="2818668C" w14:textId="77777777">
              <w:trPr>
                <w:trHeight w:val="240"/>
              </w:trPr>
              <w:tc>
                <w:tcPr>
                  <w:tcW w:w="8962" w:type="dxa"/>
                  <w:gridSpan w:val="5"/>
                  <w:tcBorders>
                    <w:top w:val="nil"/>
                    <w:left w:val="nil"/>
                    <w:bottom w:val="nil"/>
                    <w:right w:val="nil"/>
                  </w:tcBorders>
                  <w:tcMar>
                    <w:top w:w="0" w:type="dxa"/>
                    <w:left w:w="0" w:type="dxa"/>
                    <w:bottom w:w="0" w:type="dxa"/>
                    <w:right w:w="30" w:type="dxa"/>
                  </w:tcMar>
                  <w:hideMark/>
                </w:tcPr>
                <w:p w14:paraId="51DE98A9" w14:textId="77777777" w:rsidR="001B6031" w:rsidRDefault="00000000">
                  <w:pPr>
                    <w:jc w:val="center"/>
                    <w:rPr>
                      <w:color w:val="000000"/>
                    </w:rPr>
                  </w:pPr>
                  <w:r>
                    <w:rPr>
                      <w:rFonts w:ascii="DejaVu Serif" w:eastAsia="DejaVu Serif" w:hAnsi="DejaVu Serif" w:cs="DejaVu Serif"/>
                      <w:color w:val="000000"/>
                      <w:sz w:val="24"/>
                      <w:szCs w:val="24"/>
                    </w:rPr>
                    <w:t> </w:t>
                  </w:r>
                </w:p>
                <w:p w14:paraId="639361B6" w14:textId="77777777" w:rsidR="001B6031" w:rsidRDefault="00000000">
                  <w:pPr>
                    <w:jc w:val="center"/>
                    <w:rPr>
                      <w:color w:val="000000"/>
                    </w:rPr>
                  </w:pPr>
                  <w:r>
                    <w:rPr>
                      <w:rFonts w:ascii="DejaVu Serif" w:eastAsia="DejaVu Serif" w:hAnsi="DejaVu Serif" w:cs="DejaVu Serif"/>
                      <w:b/>
                      <w:color w:val="000000"/>
                      <w:sz w:val="24"/>
                      <w:szCs w:val="24"/>
                      <w:u w:val="single"/>
                    </w:rPr>
                    <w:t>Расшифровка показателей, отраженных в Справке по заключению счетов бюджетного учета отчетного финансового года (ф.0503110)</w:t>
                  </w:r>
                </w:p>
              </w:tc>
            </w:tr>
            <w:tr w:rsidR="001B6031" w14:paraId="73643FF0" w14:textId="77777777">
              <w:trPr>
                <w:trHeight w:val="240"/>
              </w:trPr>
              <w:tc>
                <w:tcPr>
                  <w:tcW w:w="456" w:type="dxa"/>
                  <w:tcBorders>
                    <w:top w:val="nil"/>
                    <w:left w:val="nil"/>
                    <w:bottom w:val="nil"/>
                    <w:right w:val="nil"/>
                  </w:tcBorders>
                  <w:tcMar>
                    <w:top w:w="0" w:type="dxa"/>
                    <w:left w:w="0" w:type="dxa"/>
                    <w:bottom w:w="0" w:type="dxa"/>
                    <w:right w:w="30" w:type="dxa"/>
                  </w:tcMar>
                  <w:hideMark/>
                </w:tcPr>
                <w:p w14:paraId="4B22E41F" w14:textId="77777777" w:rsidR="001B6031" w:rsidRDefault="00000000">
                  <w:pPr>
                    <w:jc w:val="right"/>
                    <w:rPr>
                      <w:color w:val="000000"/>
                    </w:rPr>
                  </w:pPr>
                  <w:r>
                    <w:rPr>
                      <w:rFonts w:ascii="DejaVu Serif" w:eastAsia="DejaVu Serif" w:hAnsi="DejaVu Serif" w:cs="DejaVu Serif"/>
                      <w:color w:val="000000"/>
                      <w:sz w:val="24"/>
                      <w:szCs w:val="24"/>
                    </w:rPr>
                    <w:lastRenderedPageBreak/>
                    <w:t> </w:t>
                  </w:r>
                </w:p>
              </w:tc>
              <w:tc>
                <w:tcPr>
                  <w:tcW w:w="2608" w:type="dxa"/>
                  <w:tcBorders>
                    <w:top w:val="nil"/>
                    <w:left w:val="nil"/>
                    <w:bottom w:val="nil"/>
                    <w:right w:val="nil"/>
                  </w:tcBorders>
                  <w:tcMar>
                    <w:top w:w="0" w:type="dxa"/>
                    <w:left w:w="0" w:type="dxa"/>
                    <w:bottom w:w="0" w:type="dxa"/>
                    <w:right w:w="30" w:type="dxa"/>
                  </w:tcMar>
                  <w:hideMark/>
                </w:tcPr>
                <w:p w14:paraId="14965C3F" w14:textId="77777777" w:rsidR="001B6031" w:rsidRDefault="00000000">
                  <w:pPr>
                    <w:jc w:val="right"/>
                    <w:rPr>
                      <w:color w:val="000000"/>
                    </w:rPr>
                  </w:pPr>
                  <w:r>
                    <w:rPr>
                      <w:rFonts w:ascii="DejaVu Serif" w:eastAsia="DejaVu Serif" w:hAnsi="DejaVu Serif" w:cs="DejaVu Serif"/>
                      <w:color w:val="000000"/>
                      <w:sz w:val="24"/>
                      <w:szCs w:val="24"/>
                    </w:rPr>
                    <w:t> </w:t>
                  </w:r>
                </w:p>
              </w:tc>
              <w:tc>
                <w:tcPr>
                  <w:tcW w:w="843" w:type="dxa"/>
                  <w:tcBorders>
                    <w:top w:val="nil"/>
                    <w:left w:val="nil"/>
                    <w:bottom w:val="nil"/>
                    <w:right w:val="nil"/>
                  </w:tcBorders>
                  <w:tcMar>
                    <w:top w:w="0" w:type="dxa"/>
                    <w:left w:w="0" w:type="dxa"/>
                    <w:bottom w:w="0" w:type="dxa"/>
                    <w:right w:w="30" w:type="dxa"/>
                  </w:tcMar>
                  <w:hideMark/>
                </w:tcPr>
                <w:p w14:paraId="675D8E56" w14:textId="77777777" w:rsidR="001B6031" w:rsidRDefault="00000000">
                  <w:pPr>
                    <w:jc w:val="right"/>
                    <w:rPr>
                      <w:color w:val="000000"/>
                    </w:rPr>
                  </w:pPr>
                  <w:r>
                    <w:rPr>
                      <w:rFonts w:ascii="DejaVu Serif" w:eastAsia="DejaVu Serif" w:hAnsi="DejaVu Serif" w:cs="DejaVu Serif"/>
                      <w:color w:val="000000"/>
                      <w:sz w:val="24"/>
                      <w:szCs w:val="24"/>
                    </w:rPr>
                    <w:t> </w:t>
                  </w:r>
                </w:p>
              </w:tc>
              <w:tc>
                <w:tcPr>
                  <w:tcW w:w="1268" w:type="dxa"/>
                  <w:tcBorders>
                    <w:top w:val="nil"/>
                    <w:left w:val="nil"/>
                    <w:bottom w:val="nil"/>
                    <w:right w:val="nil"/>
                  </w:tcBorders>
                  <w:tcMar>
                    <w:top w:w="0" w:type="dxa"/>
                    <w:left w:w="0" w:type="dxa"/>
                    <w:bottom w:w="0" w:type="dxa"/>
                    <w:right w:w="30" w:type="dxa"/>
                  </w:tcMar>
                  <w:hideMark/>
                </w:tcPr>
                <w:p w14:paraId="0B2A74F4" w14:textId="77777777" w:rsidR="001B6031" w:rsidRDefault="00000000">
                  <w:pPr>
                    <w:jc w:val="right"/>
                    <w:rPr>
                      <w:color w:val="000000"/>
                    </w:rPr>
                  </w:pPr>
                  <w:r>
                    <w:rPr>
                      <w:rFonts w:ascii="DejaVu Serif" w:eastAsia="DejaVu Serif" w:hAnsi="DejaVu Serif" w:cs="DejaVu Serif"/>
                      <w:color w:val="000000"/>
                      <w:sz w:val="24"/>
                      <w:szCs w:val="24"/>
                    </w:rPr>
                    <w:t> </w:t>
                  </w:r>
                </w:p>
              </w:tc>
              <w:tc>
                <w:tcPr>
                  <w:tcW w:w="3787" w:type="dxa"/>
                  <w:tcBorders>
                    <w:top w:val="nil"/>
                    <w:left w:val="nil"/>
                    <w:bottom w:val="nil"/>
                    <w:right w:val="nil"/>
                  </w:tcBorders>
                  <w:tcMar>
                    <w:top w:w="0" w:type="dxa"/>
                    <w:left w:w="0" w:type="dxa"/>
                    <w:bottom w:w="0" w:type="dxa"/>
                    <w:right w:w="30" w:type="dxa"/>
                  </w:tcMar>
                  <w:hideMark/>
                </w:tcPr>
                <w:p w14:paraId="76D563D8" w14:textId="77777777" w:rsidR="001B6031" w:rsidRDefault="00000000">
                  <w:pPr>
                    <w:jc w:val="right"/>
                    <w:rPr>
                      <w:color w:val="000000"/>
                    </w:rPr>
                  </w:pPr>
                  <w:r>
                    <w:rPr>
                      <w:rFonts w:ascii="DejaVu Serif" w:eastAsia="DejaVu Serif" w:hAnsi="DejaVu Serif" w:cs="DejaVu Serif"/>
                      <w:color w:val="000000"/>
                      <w:sz w:val="24"/>
                      <w:szCs w:val="24"/>
                    </w:rPr>
                    <w:t> </w:t>
                  </w:r>
                </w:p>
              </w:tc>
            </w:tr>
            <w:tr w:rsidR="001B6031" w14:paraId="6A1C9386" w14:textId="77777777">
              <w:trPr>
                <w:trHeight w:val="240"/>
              </w:trPr>
              <w:tc>
                <w:tcPr>
                  <w:tcW w:w="456" w:type="dxa"/>
                  <w:tcBorders>
                    <w:top w:val="nil"/>
                    <w:left w:val="nil"/>
                    <w:bottom w:val="nil"/>
                    <w:right w:val="nil"/>
                  </w:tcBorders>
                  <w:tcMar>
                    <w:top w:w="0" w:type="dxa"/>
                    <w:left w:w="0" w:type="dxa"/>
                    <w:bottom w:w="0" w:type="dxa"/>
                    <w:right w:w="30" w:type="dxa"/>
                  </w:tcMar>
                  <w:hideMark/>
                </w:tcPr>
                <w:p w14:paraId="67F5DEBC" w14:textId="77777777" w:rsidR="001B6031" w:rsidRDefault="00000000">
                  <w:pPr>
                    <w:jc w:val="right"/>
                    <w:rPr>
                      <w:color w:val="000000"/>
                    </w:rPr>
                  </w:pPr>
                  <w:r>
                    <w:rPr>
                      <w:rFonts w:ascii="DejaVu Serif" w:eastAsia="DejaVu Serif" w:hAnsi="DejaVu Serif" w:cs="DejaVu Serif"/>
                      <w:color w:val="000000"/>
                      <w:sz w:val="24"/>
                      <w:szCs w:val="24"/>
                    </w:rPr>
                    <w:t> </w:t>
                  </w:r>
                </w:p>
              </w:tc>
              <w:tc>
                <w:tcPr>
                  <w:tcW w:w="2608" w:type="dxa"/>
                  <w:tcBorders>
                    <w:top w:val="nil"/>
                    <w:left w:val="nil"/>
                    <w:bottom w:val="nil"/>
                    <w:right w:val="nil"/>
                  </w:tcBorders>
                  <w:tcMar>
                    <w:top w:w="0" w:type="dxa"/>
                    <w:left w:w="0" w:type="dxa"/>
                    <w:bottom w:w="0" w:type="dxa"/>
                    <w:right w:w="30" w:type="dxa"/>
                  </w:tcMar>
                  <w:hideMark/>
                </w:tcPr>
                <w:p w14:paraId="5E6EB893" w14:textId="77777777" w:rsidR="001B6031" w:rsidRDefault="00000000">
                  <w:pPr>
                    <w:jc w:val="right"/>
                    <w:rPr>
                      <w:color w:val="000000"/>
                    </w:rPr>
                  </w:pPr>
                  <w:r>
                    <w:rPr>
                      <w:rFonts w:ascii="DejaVu Serif" w:eastAsia="DejaVu Serif" w:hAnsi="DejaVu Serif" w:cs="DejaVu Serif"/>
                      <w:color w:val="000000"/>
                      <w:sz w:val="24"/>
                      <w:szCs w:val="24"/>
                    </w:rPr>
                    <w:t> </w:t>
                  </w:r>
                </w:p>
              </w:tc>
              <w:tc>
                <w:tcPr>
                  <w:tcW w:w="843" w:type="dxa"/>
                  <w:tcBorders>
                    <w:top w:val="nil"/>
                    <w:left w:val="nil"/>
                    <w:bottom w:val="nil"/>
                    <w:right w:val="nil"/>
                  </w:tcBorders>
                  <w:tcMar>
                    <w:top w:w="0" w:type="dxa"/>
                    <w:left w:w="0" w:type="dxa"/>
                    <w:bottom w:w="0" w:type="dxa"/>
                    <w:right w:w="30" w:type="dxa"/>
                  </w:tcMar>
                  <w:hideMark/>
                </w:tcPr>
                <w:p w14:paraId="58ABB6EB" w14:textId="77777777" w:rsidR="001B6031" w:rsidRDefault="00000000">
                  <w:pPr>
                    <w:jc w:val="right"/>
                    <w:rPr>
                      <w:color w:val="000000"/>
                    </w:rPr>
                  </w:pPr>
                  <w:r>
                    <w:rPr>
                      <w:rFonts w:ascii="DejaVu Serif" w:eastAsia="DejaVu Serif" w:hAnsi="DejaVu Serif" w:cs="DejaVu Serif"/>
                      <w:color w:val="000000"/>
                      <w:sz w:val="24"/>
                      <w:szCs w:val="24"/>
                    </w:rPr>
                    <w:t> </w:t>
                  </w:r>
                </w:p>
              </w:tc>
              <w:tc>
                <w:tcPr>
                  <w:tcW w:w="1268" w:type="dxa"/>
                  <w:tcBorders>
                    <w:top w:val="nil"/>
                    <w:left w:val="nil"/>
                    <w:bottom w:val="nil"/>
                    <w:right w:val="nil"/>
                  </w:tcBorders>
                  <w:tcMar>
                    <w:top w:w="0" w:type="dxa"/>
                    <w:left w:w="0" w:type="dxa"/>
                    <w:bottom w:w="0" w:type="dxa"/>
                    <w:right w:w="30" w:type="dxa"/>
                  </w:tcMar>
                  <w:hideMark/>
                </w:tcPr>
                <w:p w14:paraId="4E953534" w14:textId="77777777" w:rsidR="001B6031" w:rsidRDefault="00000000">
                  <w:pPr>
                    <w:jc w:val="right"/>
                    <w:rPr>
                      <w:color w:val="000000"/>
                    </w:rPr>
                  </w:pPr>
                  <w:r>
                    <w:rPr>
                      <w:rFonts w:ascii="DejaVu Serif" w:eastAsia="DejaVu Serif" w:hAnsi="DejaVu Serif" w:cs="DejaVu Serif"/>
                      <w:color w:val="000000"/>
                      <w:sz w:val="24"/>
                      <w:szCs w:val="24"/>
                    </w:rPr>
                    <w:t> </w:t>
                  </w:r>
                </w:p>
              </w:tc>
              <w:tc>
                <w:tcPr>
                  <w:tcW w:w="3787" w:type="dxa"/>
                  <w:tcBorders>
                    <w:top w:val="nil"/>
                    <w:left w:val="nil"/>
                    <w:bottom w:val="nil"/>
                    <w:right w:val="nil"/>
                  </w:tcBorders>
                  <w:tcMar>
                    <w:top w:w="0" w:type="dxa"/>
                    <w:left w:w="0" w:type="dxa"/>
                    <w:bottom w:w="0" w:type="dxa"/>
                    <w:right w:w="30" w:type="dxa"/>
                  </w:tcMar>
                  <w:hideMark/>
                </w:tcPr>
                <w:p w14:paraId="4D26F1F1" w14:textId="77777777" w:rsidR="001B6031" w:rsidRDefault="00000000">
                  <w:pPr>
                    <w:jc w:val="right"/>
                    <w:rPr>
                      <w:color w:val="000000"/>
                    </w:rPr>
                  </w:pPr>
                  <w:r>
                    <w:rPr>
                      <w:rFonts w:ascii="DejaVu Serif" w:eastAsia="DejaVu Serif" w:hAnsi="DejaVu Serif" w:cs="DejaVu Serif"/>
                      <w:color w:val="000000"/>
                      <w:sz w:val="24"/>
                      <w:szCs w:val="24"/>
                    </w:rPr>
                    <w:t> </w:t>
                  </w:r>
                </w:p>
              </w:tc>
            </w:tr>
            <w:tr w:rsidR="001B6031" w14:paraId="270DA8FF" w14:textId="77777777">
              <w:trPr>
                <w:trHeight w:val="240"/>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55467E0" w14:textId="77777777" w:rsidR="001B6031" w:rsidRDefault="00000000">
                  <w:pPr>
                    <w:jc w:val="center"/>
                    <w:rPr>
                      <w:color w:val="000000"/>
                    </w:rPr>
                  </w:pPr>
                  <w:r>
                    <w:rPr>
                      <w:rFonts w:ascii="DejaVu Serif" w:eastAsia="DejaVu Serif" w:hAnsi="DejaVu Serif" w:cs="DejaVu Serif"/>
                      <w:color w:val="000000"/>
                      <w:sz w:val="20"/>
                      <w:szCs w:val="20"/>
                    </w:rPr>
                    <w:t>№</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221E14D" w14:textId="77777777" w:rsidR="001B6031" w:rsidRDefault="00000000">
                  <w:pPr>
                    <w:jc w:val="both"/>
                    <w:rPr>
                      <w:color w:val="000000"/>
                    </w:rPr>
                  </w:pPr>
                  <w:r>
                    <w:rPr>
                      <w:rFonts w:ascii="DejaVu Serif" w:eastAsia="DejaVu Serif" w:hAnsi="DejaVu Serif" w:cs="DejaVu Serif"/>
                      <w:color w:val="000000"/>
                      <w:sz w:val="20"/>
                      <w:szCs w:val="20"/>
                    </w:rPr>
                    <w:t>Наименование показателя</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18CD3A84" w14:textId="77777777" w:rsidR="001B6031" w:rsidRDefault="00000000">
                  <w:pPr>
                    <w:jc w:val="both"/>
                    <w:rPr>
                      <w:color w:val="000000"/>
                    </w:rPr>
                  </w:pPr>
                  <w:r>
                    <w:rPr>
                      <w:rFonts w:ascii="DejaVu Serif" w:eastAsia="DejaVu Serif" w:hAnsi="DejaVu Serif" w:cs="DejaVu Serif"/>
                      <w:color w:val="000000"/>
                      <w:sz w:val="20"/>
                      <w:szCs w:val="20"/>
                    </w:rPr>
                    <w:t>КОСГУ</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144A9107" w14:textId="77777777" w:rsidR="001B6031" w:rsidRDefault="00000000">
                  <w:pPr>
                    <w:jc w:val="both"/>
                    <w:rPr>
                      <w:color w:val="000000"/>
                    </w:rPr>
                  </w:pPr>
                  <w:r>
                    <w:rPr>
                      <w:rFonts w:ascii="DejaVu Serif" w:eastAsia="DejaVu Serif" w:hAnsi="DejaVu Serif" w:cs="DejaVu Serif"/>
                      <w:color w:val="000000"/>
                      <w:sz w:val="20"/>
                      <w:szCs w:val="20"/>
                    </w:rPr>
                    <w:t>Сумма</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0BAA806E" w14:textId="77777777" w:rsidR="001B6031" w:rsidRDefault="00000000">
                  <w:pPr>
                    <w:jc w:val="both"/>
                    <w:rPr>
                      <w:color w:val="000000"/>
                    </w:rPr>
                  </w:pPr>
                  <w:r>
                    <w:rPr>
                      <w:rFonts w:ascii="DejaVu Serif" w:eastAsia="DejaVu Serif" w:hAnsi="DejaVu Serif" w:cs="DejaVu Serif"/>
                      <w:color w:val="000000"/>
                      <w:sz w:val="20"/>
                      <w:szCs w:val="20"/>
                    </w:rPr>
                    <w:t>Пояснения</w:t>
                  </w:r>
                </w:p>
              </w:tc>
            </w:tr>
            <w:tr w:rsidR="001B6031" w14:paraId="26EB9CE7" w14:textId="77777777">
              <w:trPr>
                <w:trHeight w:val="240"/>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5218F87B" w14:textId="77777777" w:rsidR="001B6031" w:rsidRDefault="00000000">
                  <w:pPr>
                    <w:jc w:val="center"/>
                    <w:rPr>
                      <w:color w:val="000000"/>
                    </w:rPr>
                  </w:pPr>
                  <w:r>
                    <w:rPr>
                      <w:rFonts w:ascii="DejaVu Serif" w:eastAsia="DejaVu Serif" w:hAnsi="DejaVu Serif" w:cs="DejaVu Serif"/>
                      <w:color w:val="000000"/>
                      <w:sz w:val="20"/>
                      <w:szCs w:val="20"/>
                    </w:rPr>
                    <w:t>1</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3016937" w14:textId="77777777" w:rsidR="001B6031" w:rsidRDefault="00000000">
                  <w:pPr>
                    <w:jc w:val="both"/>
                    <w:rPr>
                      <w:color w:val="000000"/>
                    </w:rPr>
                  </w:pPr>
                  <w:r>
                    <w:rPr>
                      <w:rFonts w:ascii="DejaVu Serif" w:eastAsia="DejaVu Serif" w:hAnsi="DejaVu Serif" w:cs="DejaVu Serif"/>
                      <w:color w:val="000000"/>
                      <w:sz w:val="20"/>
                      <w:szCs w:val="20"/>
                    </w:rPr>
                    <w:t>Доходы от оценки активов и обязательств</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082E375A" w14:textId="77777777" w:rsidR="001B6031" w:rsidRDefault="00000000">
                  <w:pPr>
                    <w:jc w:val="both"/>
                    <w:rPr>
                      <w:color w:val="000000"/>
                    </w:rPr>
                  </w:pPr>
                  <w:r>
                    <w:rPr>
                      <w:rFonts w:ascii="DejaVu Serif" w:eastAsia="DejaVu Serif" w:hAnsi="DejaVu Serif" w:cs="DejaVu Serif"/>
                      <w:color w:val="000000"/>
                      <w:sz w:val="20"/>
                      <w:szCs w:val="20"/>
                    </w:rPr>
                    <w:t>176</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00E3F66" w14:textId="77777777" w:rsidR="001B6031" w:rsidRDefault="00000000">
                  <w:pPr>
                    <w:jc w:val="both"/>
                    <w:rPr>
                      <w:color w:val="000000"/>
                    </w:rPr>
                  </w:pPr>
                  <w:r>
                    <w:rPr>
                      <w:rFonts w:ascii="DejaVu Serif" w:eastAsia="DejaVu Serif" w:hAnsi="DejaVu Serif" w:cs="DejaVu Serif"/>
                      <w:color w:val="000000"/>
                      <w:sz w:val="20"/>
                      <w:szCs w:val="20"/>
                    </w:rPr>
                    <w:t>-724739,98</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DA325BC" w14:textId="77777777" w:rsidR="001B6031" w:rsidRDefault="00000000">
                  <w:pPr>
                    <w:jc w:val="both"/>
                    <w:rPr>
                      <w:color w:val="000000"/>
                    </w:rPr>
                  </w:pPr>
                  <w:r>
                    <w:rPr>
                      <w:rFonts w:ascii="DejaVu Serif" w:eastAsia="DejaVu Serif" w:hAnsi="DejaVu Serif" w:cs="DejaVu Serif"/>
                      <w:color w:val="000000"/>
                      <w:sz w:val="20"/>
                      <w:szCs w:val="20"/>
                    </w:rPr>
                    <w:t>Изменение кадастровой стоимости земельных участков, ранее принятых к учету согласно выписке из ЕГРЮЛ.</w:t>
                  </w:r>
                </w:p>
              </w:tc>
            </w:tr>
            <w:tr w:rsidR="001B6031" w14:paraId="2C0DAB7E" w14:textId="77777777">
              <w:trPr>
                <w:trHeight w:val="240"/>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37EF0A48" w14:textId="77777777" w:rsidR="001B6031" w:rsidRDefault="00000000">
                  <w:pPr>
                    <w:jc w:val="center"/>
                    <w:rPr>
                      <w:color w:val="000000"/>
                    </w:rPr>
                  </w:pPr>
                  <w:r>
                    <w:rPr>
                      <w:rFonts w:ascii="DejaVu Serif" w:eastAsia="DejaVu Serif" w:hAnsi="DejaVu Serif" w:cs="DejaVu Serif"/>
                      <w:color w:val="000000"/>
                      <w:sz w:val="20"/>
                      <w:szCs w:val="20"/>
                    </w:rPr>
                    <w:t>2</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86A471E" w14:textId="77777777" w:rsidR="001B6031" w:rsidRDefault="00000000">
                  <w:pPr>
                    <w:jc w:val="both"/>
                    <w:rPr>
                      <w:color w:val="000000"/>
                    </w:rPr>
                  </w:pPr>
                  <w:r>
                    <w:rPr>
                      <w:rFonts w:ascii="DejaVu Serif" w:eastAsia="DejaVu Serif" w:hAnsi="DejaVu Serif" w:cs="DejaVu Serif"/>
                      <w:color w:val="000000"/>
                      <w:sz w:val="20"/>
                      <w:szCs w:val="20"/>
                    </w:rPr>
                    <w:t>Чрезвычайные доходы от операций с активами</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5037375E" w14:textId="77777777" w:rsidR="001B6031" w:rsidRDefault="00000000">
                  <w:pPr>
                    <w:jc w:val="both"/>
                    <w:rPr>
                      <w:color w:val="000000"/>
                    </w:rPr>
                  </w:pPr>
                  <w:r>
                    <w:rPr>
                      <w:rFonts w:ascii="DejaVu Serif" w:eastAsia="DejaVu Serif" w:hAnsi="DejaVu Serif" w:cs="DejaVu Serif"/>
                      <w:color w:val="000000"/>
                      <w:sz w:val="20"/>
                      <w:szCs w:val="20"/>
                    </w:rPr>
                    <w:t>173</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153F972" w14:textId="77777777" w:rsidR="001B6031" w:rsidRDefault="00000000">
                  <w:pPr>
                    <w:jc w:val="both"/>
                    <w:rPr>
                      <w:color w:val="000000"/>
                    </w:rPr>
                  </w:pPr>
                  <w:r>
                    <w:rPr>
                      <w:rFonts w:ascii="DejaVu Serif" w:eastAsia="DejaVu Serif" w:hAnsi="DejaVu Serif" w:cs="DejaVu Serif"/>
                      <w:color w:val="000000"/>
                      <w:sz w:val="20"/>
                      <w:szCs w:val="20"/>
                    </w:rPr>
                    <w:t>-177399,86</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3D95849F" w14:textId="77777777" w:rsidR="001B6031" w:rsidRDefault="00000000">
                  <w:pPr>
                    <w:jc w:val="both"/>
                    <w:rPr>
                      <w:color w:val="000000"/>
                    </w:rPr>
                  </w:pPr>
                  <w:r>
                    <w:rPr>
                      <w:rFonts w:ascii="DejaVu Serif" w:eastAsia="DejaVu Serif" w:hAnsi="DejaVu Serif" w:cs="DejaVu Serif"/>
                      <w:color w:val="000000"/>
                      <w:sz w:val="20"/>
                      <w:szCs w:val="20"/>
                    </w:rPr>
                    <w:t>Списание задолженности по налогам, пеням и штрафам (администраторы доходов)</w:t>
                  </w:r>
                </w:p>
              </w:tc>
            </w:tr>
            <w:tr w:rsidR="001B6031" w14:paraId="302CE49F" w14:textId="77777777">
              <w:trPr>
                <w:trHeight w:val="240"/>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378D18C" w14:textId="77777777" w:rsidR="001B6031" w:rsidRDefault="00000000">
                  <w:pPr>
                    <w:jc w:val="center"/>
                    <w:rPr>
                      <w:color w:val="000000"/>
                    </w:rPr>
                  </w:pPr>
                  <w:r>
                    <w:rPr>
                      <w:rFonts w:ascii="DejaVu Serif" w:eastAsia="DejaVu Serif" w:hAnsi="DejaVu Serif" w:cs="DejaVu Serif"/>
                      <w:color w:val="000000"/>
                      <w:sz w:val="20"/>
                      <w:szCs w:val="20"/>
                    </w:rPr>
                    <w:t>3</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D0BBA5A" w14:textId="77777777" w:rsidR="001B6031" w:rsidRDefault="00000000">
                  <w:pPr>
                    <w:jc w:val="both"/>
                    <w:rPr>
                      <w:color w:val="000000"/>
                    </w:rPr>
                  </w:pPr>
                  <w:r>
                    <w:rPr>
                      <w:rFonts w:ascii="DejaVu Serif" w:eastAsia="DejaVu Serif" w:hAnsi="DejaVu Serif" w:cs="DejaVu Serif"/>
                      <w:color w:val="000000"/>
                      <w:sz w:val="20"/>
                      <w:szCs w:val="20"/>
                    </w:rPr>
                    <w:t>Безвозмездные неденежные поступления текущего характера от сектора государственного управления и организаций государственного сектора</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5F90E5F" w14:textId="77777777" w:rsidR="001B6031" w:rsidRDefault="00000000">
                  <w:pPr>
                    <w:jc w:val="both"/>
                    <w:rPr>
                      <w:color w:val="000000"/>
                    </w:rPr>
                  </w:pPr>
                  <w:r>
                    <w:rPr>
                      <w:rFonts w:ascii="DejaVu Serif" w:eastAsia="DejaVu Serif" w:hAnsi="DejaVu Serif" w:cs="DejaVu Serif"/>
                      <w:color w:val="000000"/>
                      <w:sz w:val="20"/>
                      <w:szCs w:val="20"/>
                    </w:rPr>
                    <w:t>196/191</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EA94021" w14:textId="77777777" w:rsidR="001B6031" w:rsidRDefault="00000000">
                  <w:pPr>
                    <w:jc w:val="both"/>
                    <w:rPr>
                      <w:color w:val="000000"/>
                    </w:rPr>
                  </w:pPr>
                  <w:r>
                    <w:rPr>
                      <w:rFonts w:ascii="DejaVu Serif" w:eastAsia="DejaVu Serif" w:hAnsi="DejaVu Serif" w:cs="DejaVu Serif"/>
                      <w:color w:val="000000"/>
                      <w:sz w:val="20"/>
                      <w:szCs w:val="20"/>
                    </w:rPr>
                    <w:t>401814,78</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E0E284C" w14:textId="77777777" w:rsidR="001B6031" w:rsidRDefault="00000000">
                  <w:pPr>
                    <w:jc w:val="both"/>
                    <w:rPr>
                      <w:color w:val="000000"/>
                    </w:rPr>
                  </w:pPr>
                  <w:r>
                    <w:rPr>
                      <w:rFonts w:ascii="DejaVu Serif" w:eastAsia="DejaVu Serif" w:hAnsi="DejaVu Serif" w:cs="DejaVu Serif"/>
                      <w:color w:val="000000"/>
                      <w:sz w:val="20"/>
                      <w:szCs w:val="20"/>
                    </w:rPr>
                    <w:t>безвозмездное получение нефинансовых активов (Министерство имущества и земельных отношений Нижегородской области)</w:t>
                  </w:r>
                </w:p>
              </w:tc>
            </w:tr>
            <w:tr w:rsidR="001B6031" w14:paraId="31C3AD87" w14:textId="77777777">
              <w:trPr>
                <w:trHeight w:val="240"/>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454B68B9" w14:textId="77777777" w:rsidR="001B6031" w:rsidRDefault="00000000">
                  <w:pPr>
                    <w:jc w:val="center"/>
                    <w:rPr>
                      <w:color w:val="000000"/>
                    </w:rPr>
                  </w:pPr>
                  <w:r>
                    <w:rPr>
                      <w:rFonts w:ascii="DejaVu Serif" w:eastAsia="DejaVu Serif" w:hAnsi="DejaVu Serif" w:cs="DejaVu Serif"/>
                      <w:color w:val="000000"/>
                      <w:sz w:val="20"/>
                      <w:szCs w:val="20"/>
                    </w:rPr>
                    <w:t>4</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8FD6D8D" w14:textId="77777777" w:rsidR="001B6031" w:rsidRDefault="00000000">
                  <w:pPr>
                    <w:jc w:val="both"/>
                    <w:rPr>
                      <w:color w:val="000000"/>
                    </w:rPr>
                  </w:pPr>
                  <w:r>
                    <w:rPr>
                      <w:rFonts w:ascii="DejaVu Serif" w:eastAsia="DejaVu Serif" w:hAnsi="DejaVu Serif" w:cs="DejaVu Serif"/>
                      <w:color w:val="000000"/>
                      <w:sz w:val="20"/>
                      <w:szCs w:val="20"/>
                    </w:rPr>
                    <w:t>Безвозмездные неденежные поступления капитального характера от сектора государственного управления и организаций государственного сектора</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D60AD17" w14:textId="77777777" w:rsidR="001B6031" w:rsidRDefault="00000000">
                  <w:pPr>
                    <w:jc w:val="both"/>
                    <w:rPr>
                      <w:color w:val="000000"/>
                    </w:rPr>
                  </w:pPr>
                  <w:r>
                    <w:rPr>
                      <w:rFonts w:ascii="DejaVu Serif" w:eastAsia="DejaVu Serif" w:hAnsi="DejaVu Serif" w:cs="DejaVu Serif"/>
                      <w:color w:val="000000"/>
                      <w:sz w:val="20"/>
                      <w:szCs w:val="20"/>
                    </w:rPr>
                    <w:t>196/195</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0DD105D" w14:textId="77777777" w:rsidR="001B6031" w:rsidRDefault="00000000">
                  <w:pPr>
                    <w:jc w:val="both"/>
                    <w:rPr>
                      <w:color w:val="000000"/>
                    </w:rPr>
                  </w:pPr>
                  <w:r>
                    <w:rPr>
                      <w:rFonts w:ascii="DejaVu Serif" w:eastAsia="DejaVu Serif" w:hAnsi="DejaVu Serif" w:cs="DejaVu Serif"/>
                      <w:color w:val="000000"/>
                      <w:sz w:val="20"/>
                      <w:szCs w:val="20"/>
                    </w:rPr>
                    <w:t>7101823,07</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BC9A4C9" w14:textId="77777777" w:rsidR="001B6031" w:rsidRDefault="00000000">
                  <w:pPr>
                    <w:jc w:val="both"/>
                    <w:rPr>
                      <w:color w:val="000000"/>
                    </w:rPr>
                  </w:pPr>
                  <w:r>
                    <w:rPr>
                      <w:rFonts w:ascii="DejaVu Serif" w:eastAsia="DejaVu Serif" w:hAnsi="DejaVu Serif" w:cs="DejaVu Serif"/>
                      <w:color w:val="000000"/>
                      <w:sz w:val="20"/>
                      <w:szCs w:val="20"/>
                    </w:rPr>
                    <w:t>безвозмездное получение нефинансовых активов (Министерство инвестиционных, земельных и имущественных отношений Нижегородской области)</w:t>
                  </w:r>
                </w:p>
              </w:tc>
            </w:tr>
            <w:tr w:rsidR="001B6031" w14:paraId="4686325C" w14:textId="77777777">
              <w:trPr>
                <w:trHeight w:val="240"/>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3AE4ED48" w14:textId="77777777" w:rsidR="001B6031" w:rsidRDefault="00000000">
                  <w:pPr>
                    <w:jc w:val="center"/>
                    <w:rPr>
                      <w:color w:val="000000"/>
                    </w:rPr>
                  </w:pPr>
                  <w:r>
                    <w:rPr>
                      <w:rFonts w:ascii="DejaVu Serif" w:eastAsia="DejaVu Serif" w:hAnsi="DejaVu Serif" w:cs="DejaVu Serif"/>
                      <w:color w:val="000000"/>
                      <w:sz w:val="20"/>
                      <w:szCs w:val="20"/>
                    </w:rPr>
                    <w:t>5</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B6FC9CE" w14:textId="77777777" w:rsidR="001B6031" w:rsidRDefault="00000000">
                  <w:pPr>
                    <w:jc w:val="both"/>
                    <w:rPr>
                      <w:color w:val="000000"/>
                    </w:rPr>
                  </w:pPr>
                  <w:r>
                    <w:rPr>
                      <w:rFonts w:ascii="DejaVu Serif" w:eastAsia="DejaVu Serif" w:hAnsi="DejaVu Serif" w:cs="DejaVu Serif"/>
                      <w:color w:val="000000"/>
                      <w:sz w:val="20"/>
                      <w:szCs w:val="20"/>
                    </w:rPr>
                    <w:t>Безвозмездные неденежные поступления текущего характера от сектора государственного управления и организаций государственного сектора</w:t>
                  </w:r>
                </w:p>
                <w:p w14:paraId="0A9DDE33"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561EF77" w14:textId="77777777" w:rsidR="001B6031" w:rsidRDefault="00000000">
                  <w:pPr>
                    <w:jc w:val="both"/>
                    <w:rPr>
                      <w:color w:val="000000"/>
                    </w:rPr>
                  </w:pPr>
                  <w:r>
                    <w:rPr>
                      <w:rFonts w:ascii="DejaVu Serif" w:eastAsia="DejaVu Serif" w:hAnsi="DejaVu Serif" w:cs="DejaVu Serif"/>
                      <w:color w:val="000000"/>
                      <w:sz w:val="20"/>
                      <w:szCs w:val="20"/>
                    </w:rPr>
                    <w:t>195/191</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92C971F" w14:textId="77777777" w:rsidR="001B6031" w:rsidRDefault="00000000">
                  <w:pPr>
                    <w:jc w:val="both"/>
                    <w:rPr>
                      <w:color w:val="000000"/>
                    </w:rPr>
                  </w:pPr>
                  <w:r>
                    <w:rPr>
                      <w:rFonts w:ascii="DejaVu Serif" w:eastAsia="DejaVu Serif" w:hAnsi="DejaVu Serif" w:cs="DejaVu Serif"/>
                      <w:color w:val="000000"/>
                      <w:sz w:val="20"/>
                      <w:szCs w:val="20"/>
                    </w:rPr>
                    <w:t>900</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3EAE79DF" w14:textId="77777777" w:rsidR="001B6031" w:rsidRDefault="00000000">
                  <w:pPr>
                    <w:jc w:val="both"/>
                    <w:rPr>
                      <w:color w:val="000000"/>
                    </w:rPr>
                  </w:pPr>
                  <w:r>
                    <w:rPr>
                      <w:rFonts w:ascii="DejaVu Serif" w:eastAsia="DejaVu Serif" w:hAnsi="DejaVu Serif" w:cs="DejaVu Serif"/>
                      <w:color w:val="000000"/>
                      <w:sz w:val="20"/>
                      <w:szCs w:val="20"/>
                    </w:rPr>
                    <w:t>безвозмездное получение нефинансовых активов от   бюджетных и автономных учреждений округа</w:t>
                  </w:r>
                </w:p>
              </w:tc>
            </w:tr>
            <w:tr w:rsidR="001B6031" w14:paraId="13ADA5FB" w14:textId="77777777">
              <w:trPr>
                <w:trHeight w:val="240"/>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546BECD" w14:textId="77777777" w:rsidR="001B6031" w:rsidRDefault="00000000">
                  <w:pPr>
                    <w:jc w:val="center"/>
                    <w:rPr>
                      <w:color w:val="000000"/>
                    </w:rPr>
                  </w:pPr>
                  <w:r>
                    <w:rPr>
                      <w:rFonts w:ascii="DejaVu Serif" w:eastAsia="DejaVu Serif" w:hAnsi="DejaVu Serif" w:cs="DejaVu Serif"/>
                      <w:color w:val="000000"/>
                      <w:sz w:val="20"/>
                      <w:szCs w:val="20"/>
                    </w:rPr>
                    <w:t>6</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6128DF9" w14:textId="77777777" w:rsidR="001B6031" w:rsidRDefault="00000000">
                  <w:pPr>
                    <w:jc w:val="both"/>
                    <w:rPr>
                      <w:color w:val="000000"/>
                    </w:rPr>
                  </w:pPr>
                  <w:r>
                    <w:rPr>
                      <w:rFonts w:ascii="DejaVu Serif" w:eastAsia="DejaVu Serif" w:hAnsi="DejaVu Serif" w:cs="DejaVu Serif"/>
                      <w:color w:val="000000"/>
                      <w:sz w:val="20"/>
                      <w:szCs w:val="20"/>
                    </w:rPr>
                    <w:t>Безвозмездные неденежные поступления капитального характера от сектора государственного управления и организаций государственного сектора</w:t>
                  </w:r>
                </w:p>
                <w:p w14:paraId="30DD5895" w14:textId="77777777" w:rsidR="001B6031" w:rsidRDefault="00000000">
                  <w:pPr>
                    <w:jc w:val="both"/>
                    <w:rPr>
                      <w:color w:val="000000"/>
                    </w:rPr>
                  </w:pPr>
                  <w:r>
                    <w:rPr>
                      <w:rFonts w:ascii="DejaVu Serif" w:eastAsia="DejaVu Serif" w:hAnsi="DejaVu Serif" w:cs="DejaVu Serif"/>
                      <w:color w:val="000000"/>
                      <w:sz w:val="20"/>
                      <w:szCs w:val="20"/>
                    </w:rPr>
                    <w:t> </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369C1EC7" w14:textId="77777777" w:rsidR="001B6031" w:rsidRDefault="00000000">
                  <w:pPr>
                    <w:jc w:val="both"/>
                    <w:rPr>
                      <w:color w:val="000000"/>
                    </w:rPr>
                  </w:pPr>
                  <w:r>
                    <w:rPr>
                      <w:rFonts w:ascii="DejaVu Serif" w:eastAsia="DejaVu Serif" w:hAnsi="DejaVu Serif" w:cs="DejaVu Serif"/>
                      <w:color w:val="000000"/>
                      <w:sz w:val="20"/>
                      <w:szCs w:val="20"/>
                    </w:rPr>
                    <w:t>195/195</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1E55792F" w14:textId="77777777" w:rsidR="001B6031" w:rsidRDefault="00000000">
                  <w:pPr>
                    <w:jc w:val="both"/>
                    <w:rPr>
                      <w:color w:val="000000"/>
                    </w:rPr>
                  </w:pPr>
                  <w:r>
                    <w:rPr>
                      <w:rFonts w:ascii="DejaVu Serif" w:eastAsia="DejaVu Serif" w:hAnsi="DejaVu Serif" w:cs="DejaVu Serif"/>
                      <w:color w:val="000000"/>
                      <w:sz w:val="20"/>
                      <w:szCs w:val="20"/>
                    </w:rPr>
                    <w:t>5114409,92</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5016BF17" w14:textId="77777777" w:rsidR="001B6031" w:rsidRDefault="00000000">
                  <w:pPr>
                    <w:jc w:val="both"/>
                    <w:rPr>
                      <w:color w:val="000000"/>
                    </w:rPr>
                  </w:pPr>
                  <w:r>
                    <w:rPr>
                      <w:rFonts w:ascii="DejaVu Serif" w:eastAsia="DejaVu Serif" w:hAnsi="DejaVu Serif" w:cs="DejaVu Serif"/>
                      <w:color w:val="000000"/>
                      <w:sz w:val="20"/>
                      <w:szCs w:val="20"/>
                    </w:rPr>
                    <w:t>безвозмездное получение нефинансовых активов от   бюджетных и автономных учреждений округа</w:t>
                  </w:r>
                </w:p>
              </w:tc>
            </w:tr>
            <w:tr w:rsidR="001B6031" w14:paraId="3E00317C" w14:textId="77777777">
              <w:trPr>
                <w:trHeight w:val="240"/>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07C552BF" w14:textId="77777777" w:rsidR="001B6031" w:rsidRDefault="00000000">
                  <w:pPr>
                    <w:jc w:val="center"/>
                    <w:rPr>
                      <w:color w:val="000000"/>
                    </w:rPr>
                  </w:pPr>
                  <w:r>
                    <w:rPr>
                      <w:rFonts w:ascii="DejaVu Serif" w:eastAsia="DejaVu Serif" w:hAnsi="DejaVu Serif" w:cs="DejaVu Serif"/>
                      <w:color w:val="000000"/>
                      <w:sz w:val="20"/>
                      <w:szCs w:val="20"/>
                    </w:rPr>
                    <w:t>7</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38042495" w14:textId="77777777" w:rsidR="001B6031" w:rsidRDefault="00000000">
                  <w:pPr>
                    <w:jc w:val="both"/>
                    <w:rPr>
                      <w:color w:val="000000"/>
                    </w:rPr>
                  </w:pPr>
                  <w:r>
                    <w:rPr>
                      <w:rFonts w:ascii="DejaVu Serif" w:eastAsia="DejaVu Serif" w:hAnsi="DejaVu Serif" w:cs="DejaVu Serif"/>
                      <w:color w:val="000000"/>
                      <w:sz w:val="20"/>
                      <w:szCs w:val="20"/>
                    </w:rPr>
                    <w:t xml:space="preserve">Безвозмездные межбюджетные неденежные поступления </w:t>
                  </w:r>
                  <w:r>
                    <w:rPr>
                      <w:rFonts w:ascii="DejaVu Serif" w:eastAsia="DejaVu Serif" w:hAnsi="DejaVu Serif" w:cs="DejaVu Serif"/>
                      <w:color w:val="000000"/>
                      <w:sz w:val="20"/>
                      <w:szCs w:val="20"/>
                    </w:rPr>
                    <w:lastRenderedPageBreak/>
                    <w:t>капитального характера от сектора государственного управления и организаций государственного сектора</w:t>
                  </w:r>
                </w:p>
                <w:p w14:paraId="11FC2EA4" w14:textId="77777777" w:rsidR="001B6031" w:rsidRDefault="00000000">
                  <w:pPr>
                    <w:jc w:val="both"/>
                    <w:rPr>
                      <w:color w:val="000000"/>
                    </w:rPr>
                  </w:pPr>
                  <w:r>
                    <w:rPr>
                      <w:rFonts w:ascii="DejaVu Serif" w:eastAsia="DejaVu Serif" w:hAnsi="DejaVu Serif" w:cs="DejaVu Serif"/>
                      <w:color w:val="000000"/>
                      <w:sz w:val="20"/>
                      <w:szCs w:val="20"/>
                    </w:rPr>
                    <w:t> </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1295FA22" w14:textId="77777777" w:rsidR="001B6031" w:rsidRDefault="00000000">
                  <w:pPr>
                    <w:jc w:val="both"/>
                    <w:rPr>
                      <w:color w:val="000000"/>
                    </w:rPr>
                  </w:pPr>
                  <w:r>
                    <w:rPr>
                      <w:rFonts w:ascii="DejaVu Serif" w:eastAsia="DejaVu Serif" w:hAnsi="DejaVu Serif" w:cs="DejaVu Serif"/>
                      <w:color w:val="000000"/>
                      <w:sz w:val="20"/>
                      <w:szCs w:val="20"/>
                    </w:rPr>
                    <w:lastRenderedPageBreak/>
                    <w:t>197/195</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1EA9B8CE" w14:textId="77777777" w:rsidR="001B6031" w:rsidRDefault="00000000">
                  <w:pPr>
                    <w:jc w:val="both"/>
                    <w:rPr>
                      <w:color w:val="000000"/>
                    </w:rPr>
                  </w:pPr>
                  <w:r>
                    <w:rPr>
                      <w:rFonts w:ascii="DejaVu Serif" w:eastAsia="DejaVu Serif" w:hAnsi="DejaVu Serif" w:cs="DejaVu Serif"/>
                      <w:color w:val="000000"/>
                      <w:sz w:val="20"/>
                      <w:szCs w:val="20"/>
                    </w:rPr>
                    <w:t>3632601,60</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0237121" w14:textId="77777777" w:rsidR="001B6031" w:rsidRDefault="00000000">
                  <w:pPr>
                    <w:jc w:val="both"/>
                    <w:rPr>
                      <w:color w:val="000000"/>
                    </w:rPr>
                  </w:pPr>
                  <w:r>
                    <w:rPr>
                      <w:rFonts w:ascii="DejaVu Serif" w:eastAsia="DejaVu Serif" w:hAnsi="DejaVu Serif" w:cs="DejaVu Serif"/>
                      <w:color w:val="000000"/>
                      <w:sz w:val="20"/>
                      <w:szCs w:val="20"/>
                    </w:rPr>
                    <w:t xml:space="preserve">безвозмездное получение нефинансовых активов от   бюджетных и автономных учреждений округа </w:t>
                  </w:r>
                </w:p>
                <w:p w14:paraId="1AB7E4F8" w14:textId="77777777" w:rsidR="001B6031" w:rsidRDefault="00000000">
                  <w:pPr>
                    <w:jc w:val="both"/>
                    <w:rPr>
                      <w:color w:val="000000"/>
                    </w:rPr>
                  </w:pPr>
                  <w:r>
                    <w:rPr>
                      <w:rFonts w:ascii="DejaVu Serif" w:eastAsia="DejaVu Serif" w:hAnsi="DejaVu Serif" w:cs="DejaVu Serif"/>
                      <w:color w:val="000000"/>
                      <w:sz w:val="20"/>
                      <w:szCs w:val="20"/>
                    </w:rPr>
                    <w:lastRenderedPageBreak/>
                    <w:t xml:space="preserve">(Музей-заповедник </w:t>
                  </w:r>
                  <w:proofErr w:type="spellStart"/>
                  <w:r>
                    <w:rPr>
                      <w:rFonts w:ascii="DejaVu Serif" w:eastAsia="DejaVu Serif" w:hAnsi="DejaVu Serif" w:cs="DejaVu Serif"/>
                      <w:color w:val="000000"/>
                      <w:sz w:val="20"/>
                      <w:szCs w:val="20"/>
                    </w:rPr>
                    <w:t>А.С.Пушкина</w:t>
                  </w:r>
                  <w:proofErr w:type="spellEnd"/>
                  <w:r>
                    <w:rPr>
                      <w:rFonts w:ascii="DejaVu Serif" w:eastAsia="DejaVu Serif" w:hAnsi="DejaVu Serif" w:cs="DejaVu Serif"/>
                      <w:color w:val="000000"/>
                      <w:sz w:val="20"/>
                      <w:szCs w:val="20"/>
                    </w:rPr>
                    <w:t>)</w:t>
                  </w:r>
                </w:p>
                <w:p w14:paraId="1BD7B9D0" w14:textId="77777777" w:rsidR="001B6031" w:rsidRDefault="00000000">
                  <w:pPr>
                    <w:jc w:val="both"/>
                    <w:rPr>
                      <w:color w:val="000000"/>
                    </w:rPr>
                  </w:pPr>
                  <w:r>
                    <w:rPr>
                      <w:rFonts w:ascii="DejaVu Serif" w:eastAsia="DejaVu Serif" w:hAnsi="DejaVu Serif" w:cs="DejaVu Serif"/>
                      <w:color w:val="000000"/>
                      <w:sz w:val="20"/>
                      <w:szCs w:val="20"/>
                    </w:rPr>
                    <w:t> </w:t>
                  </w:r>
                </w:p>
              </w:tc>
            </w:tr>
            <w:tr w:rsidR="001B6031" w14:paraId="0EA25B71" w14:textId="77777777">
              <w:trPr>
                <w:trHeight w:val="567"/>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877427B" w14:textId="77777777" w:rsidR="001B6031" w:rsidRDefault="00000000">
                  <w:pPr>
                    <w:jc w:val="center"/>
                    <w:rPr>
                      <w:color w:val="000000"/>
                    </w:rPr>
                  </w:pPr>
                  <w:r>
                    <w:rPr>
                      <w:rFonts w:ascii="DejaVu Serif" w:eastAsia="DejaVu Serif" w:hAnsi="DejaVu Serif" w:cs="DejaVu Serif"/>
                      <w:color w:val="000000"/>
                      <w:sz w:val="20"/>
                      <w:szCs w:val="20"/>
                    </w:rPr>
                    <w:lastRenderedPageBreak/>
                    <w:t>8</w:t>
                  </w:r>
                </w:p>
                <w:p w14:paraId="023E39C3" w14:textId="77777777" w:rsidR="001B6031" w:rsidRDefault="00000000">
                  <w:pPr>
                    <w:jc w:val="center"/>
                    <w:rPr>
                      <w:color w:val="000000"/>
                    </w:rPr>
                  </w:pPr>
                  <w:r>
                    <w:rPr>
                      <w:rFonts w:ascii="DejaVu Serif" w:eastAsia="DejaVu Serif" w:hAnsi="DejaVu Serif" w:cs="DejaVu Serif"/>
                      <w:color w:val="000000"/>
                      <w:sz w:val="20"/>
                      <w:szCs w:val="20"/>
                    </w:rPr>
                    <w:t> </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83A8F7C" w14:textId="77777777" w:rsidR="001B6031" w:rsidRDefault="00000000">
                  <w:pPr>
                    <w:jc w:val="both"/>
                    <w:rPr>
                      <w:color w:val="000000"/>
                    </w:rPr>
                  </w:pPr>
                  <w:r>
                    <w:rPr>
                      <w:rFonts w:ascii="DejaVu Serif" w:eastAsia="DejaVu Serif" w:hAnsi="DejaVu Serif" w:cs="DejaVu Serif"/>
                      <w:color w:val="000000"/>
                      <w:sz w:val="20"/>
                      <w:szCs w:val="20"/>
                    </w:rPr>
                    <w:t xml:space="preserve">Прочие </w:t>
                  </w:r>
                  <w:proofErr w:type="gramStart"/>
                  <w:r>
                    <w:rPr>
                      <w:rFonts w:ascii="DejaVu Serif" w:eastAsia="DejaVu Serif" w:hAnsi="DejaVu Serif" w:cs="DejaVu Serif"/>
                      <w:color w:val="000000"/>
                      <w:sz w:val="20"/>
                      <w:szCs w:val="20"/>
                    </w:rPr>
                    <w:t>неденежные  безвозмездные</w:t>
                  </w:r>
                  <w:proofErr w:type="gramEnd"/>
                  <w:r>
                    <w:rPr>
                      <w:rFonts w:ascii="DejaVu Serif" w:eastAsia="DejaVu Serif" w:hAnsi="DejaVu Serif" w:cs="DejaVu Serif"/>
                      <w:color w:val="000000"/>
                      <w:sz w:val="20"/>
                      <w:szCs w:val="20"/>
                    </w:rPr>
                    <w:t xml:space="preserve"> поступления </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99F50E1" w14:textId="77777777" w:rsidR="001B6031" w:rsidRDefault="00000000">
                  <w:pPr>
                    <w:jc w:val="both"/>
                    <w:rPr>
                      <w:color w:val="000000"/>
                    </w:rPr>
                  </w:pPr>
                  <w:r>
                    <w:rPr>
                      <w:rFonts w:ascii="DejaVu Serif" w:eastAsia="DejaVu Serif" w:hAnsi="DejaVu Serif" w:cs="DejaVu Serif"/>
                      <w:color w:val="000000"/>
                      <w:sz w:val="20"/>
                      <w:szCs w:val="20"/>
                    </w:rPr>
                    <w:t>199</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1FEEA780" w14:textId="77777777" w:rsidR="001B6031" w:rsidRDefault="00000000">
                  <w:pPr>
                    <w:jc w:val="both"/>
                    <w:rPr>
                      <w:color w:val="000000"/>
                    </w:rPr>
                  </w:pPr>
                  <w:r>
                    <w:rPr>
                      <w:rFonts w:ascii="DejaVu Serif" w:eastAsia="DejaVu Serif" w:hAnsi="DejaVu Serif" w:cs="DejaVu Serif"/>
                      <w:color w:val="000000"/>
                      <w:sz w:val="20"/>
                      <w:szCs w:val="20"/>
                    </w:rPr>
                    <w:t>128010515,46</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19C9239" w14:textId="77777777" w:rsidR="001B6031" w:rsidRDefault="00000000">
                  <w:pPr>
                    <w:jc w:val="both"/>
                    <w:rPr>
                      <w:color w:val="000000"/>
                    </w:rPr>
                  </w:pPr>
                  <w:r>
                    <w:rPr>
                      <w:rFonts w:ascii="DejaVu Serif" w:eastAsia="DejaVu Serif" w:hAnsi="DejaVu Serif" w:cs="DejaVu Serif"/>
                      <w:color w:val="000000"/>
                      <w:sz w:val="20"/>
                      <w:szCs w:val="20"/>
                    </w:rPr>
                    <w:t xml:space="preserve"> принятие на учет земельных участков, собственность на которые не разграничена и вовлеченных в хозяйственный оборот (заключение новых договоров), принятие на учет невостребованных земельных долей в казну, </w:t>
                  </w:r>
                  <w:proofErr w:type="gramStart"/>
                  <w:r>
                    <w:rPr>
                      <w:rFonts w:ascii="DejaVu Serif" w:eastAsia="DejaVu Serif" w:hAnsi="DejaVu Serif" w:cs="DejaVu Serif"/>
                      <w:color w:val="000000"/>
                      <w:sz w:val="20"/>
                      <w:szCs w:val="20"/>
                    </w:rPr>
                    <w:t>инвентаризация  имущества</w:t>
                  </w:r>
                  <w:proofErr w:type="gramEnd"/>
                  <w:r>
                    <w:rPr>
                      <w:rFonts w:ascii="DejaVu Serif" w:eastAsia="DejaVu Serif" w:hAnsi="DejaVu Serif" w:cs="DejaVu Serif"/>
                      <w:color w:val="000000"/>
                      <w:sz w:val="20"/>
                      <w:szCs w:val="20"/>
                    </w:rPr>
                    <w:t xml:space="preserve"> и верификация с реестром  </w:t>
                  </w:r>
                </w:p>
              </w:tc>
            </w:tr>
            <w:tr w:rsidR="001B6031" w14:paraId="1AC33380" w14:textId="77777777">
              <w:trPr>
                <w:trHeight w:val="567"/>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059AC383" w14:textId="77777777" w:rsidR="001B6031" w:rsidRDefault="00000000">
                  <w:pPr>
                    <w:jc w:val="center"/>
                    <w:rPr>
                      <w:color w:val="000000"/>
                    </w:rPr>
                  </w:pPr>
                  <w:r>
                    <w:rPr>
                      <w:rFonts w:ascii="DejaVu Serif" w:eastAsia="DejaVu Serif" w:hAnsi="DejaVu Serif" w:cs="DejaVu Serif"/>
                      <w:color w:val="000000"/>
                      <w:sz w:val="20"/>
                      <w:szCs w:val="20"/>
                    </w:rPr>
                    <w:t>9</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1D4B3AAE" w14:textId="77777777" w:rsidR="001B6031" w:rsidRDefault="00000000">
                  <w:pPr>
                    <w:jc w:val="both"/>
                    <w:rPr>
                      <w:color w:val="000000"/>
                    </w:rPr>
                  </w:pPr>
                  <w:r>
                    <w:rPr>
                      <w:rFonts w:ascii="DejaVu Serif" w:eastAsia="DejaVu Serif" w:hAnsi="DejaVu Serif" w:cs="DejaVu Serif"/>
                      <w:color w:val="000000"/>
                      <w:sz w:val="20"/>
                      <w:szCs w:val="20"/>
                    </w:rPr>
                    <w:t xml:space="preserve">Безвозмездные неденежные передачи капитального характера от сектора государственного управления и организаций государственного сектора </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A16E0A0" w14:textId="77777777" w:rsidR="001B6031" w:rsidRDefault="00000000">
                  <w:pPr>
                    <w:jc w:val="both"/>
                    <w:rPr>
                      <w:color w:val="000000"/>
                    </w:rPr>
                  </w:pPr>
                  <w:r>
                    <w:rPr>
                      <w:rFonts w:ascii="DejaVu Serif" w:eastAsia="DejaVu Serif" w:hAnsi="DejaVu Serif" w:cs="DejaVu Serif"/>
                      <w:color w:val="000000"/>
                      <w:sz w:val="20"/>
                      <w:szCs w:val="20"/>
                    </w:rPr>
                    <w:t>805/281</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0AB45BE8" w14:textId="77777777" w:rsidR="001B6031" w:rsidRDefault="00000000">
                  <w:pPr>
                    <w:jc w:val="both"/>
                    <w:rPr>
                      <w:color w:val="000000"/>
                    </w:rPr>
                  </w:pPr>
                  <w:r>
                    <w:rPr>
                      <w:rFonts w:ascii="DejaVu Serif" w:eastAsia="DejaVu Serif" w:hAnsi="DejaVu Serif" w:cs="DejaVu Serif"/>
                      <w:color w:val="000000"/>
                      <w:sz w:val="20"/>
                      <w:szCs w:val="20"/>
                    </w:rPr>
                    <w:t>11471231,99</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44367779" w14:textId="77777777" w:rsidR="001B6031" w:rsidRDefault="00000000">
                  <w:pPr>
                    <w:jc w:val="both"/>
                    <w:rPr>
                      <w:color w:val="000000"/>
                    </w:rPr>
                  </w:pPr>
                  <w:r>
                    <w:rPr>
                      <w:rFonts w:ascii="DejaVu Serif" w:eastAsia="DejaVu Serif" w:hAnsi="DejaVu Serif" w:cs="DejaVu Serif"/>
                      <w:color w:val="000000"/>
                      <w:sz w:val="20"/>
                      <w:szCs w:val="20"/>
                    </w:rPr>
                    <w:t xml:space="preserve">Безвозмездная передача нефинансовых активов от   бюджетных и автономных учреждений округа </w:t>
                  </w:r>
                </w:p>
                <w:p w14:paraId="78922C87" w14:textId="77777777" w:rsidR="001B6031" w:rsidRDefault="00000000">
                  <w:pPr>
                    <w:jc w:val="both"/>
                    <w:rPr>
                      <w:color w:val="000000"/>
                    </w:rPr>
                  </w:pPr>
                  <w:r>
                    <w:rPr>
                      <w:rFonts w:ascii="DejaVu Serif" w:eastAsia="DejaVu Serif" w:hAnsi="DejaVu Serif" w:cs="DejaVu Serif"/>
                      <w:color w:val="000000"/>
                      <w:sz w:val="20"/>
                      <w:szCs w:val="20"/>
                    </w:rPr>
                    <w:t> </w:t>
                  </w:r>
                </w:p>
              </w:tc>
            </w:tr>
            <w:tr w:rsidR="001B6031" w14:paraId="52852093" w14:textId="77777777">
              <w:trPr>
                <w:trHeight w:val="567"/>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4D9B8419" w14:textId="77777777" w:rsidR="001B6031" w:rsidRDefault="00000000">
                  <w:pPr>
                    <w:jc w:val="center"/>
                    <w:rPr>
                      <w:color w:val="000000"/>
                    </w:rPr>
                  </w:pPr>
                  <w:r>
                    <w:rPr>
                      <w:rFonts w:ascii="DejaVu Serif" w:eastAsia="DejaVu Serif" w:hAnsi="DejaVu Serif" w:cs="DejaVu Serif"/>
                      <w:color w:val="000000"/>
                      <w:sz w:val="20"/>
                      <w:szCs w:val="20"/>
                    </w:rPr>
                    <w:t>10</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227A1AD" w14:textId="77777777" w:rsidR="001B6031" w:rsidRDefault="00000000">
                  <w:pPr>
                    <w:jc w:val="both"/>
                    <w:rPr>
                      <w:color w:val="000000"/>
                    </w:rPr>
                  </w:pPr>
                  <w:r>
                    <w:rPr>
                      <w:rFonts w:ascii="DejaVu Serif" w:eastAsia="DejaVu Serif" w:hAnsi="DejaVu Serif" w:cs="DejaVu Serif"/>
                      <w:color w:val="000000"/>
                      <w:sz w:val="20"/>
                      <w:szCs w:val="20"/>
                    </w:rPr>
                    <w:t xml:space="preserve">Безвозмездные неденежные передачи текущего характера от сектора государственного управления и организаций государственного сектора </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5724796" w14:textId="77777777" w:rsidR="001B6031" w:rsidRDefault="00000000">
                  <w:pPr>
                    <w:jc w:val="both"/>
                    <w:rPr>
                      <w:color w:val="000000"/>
                    </w:rPr>
                  </w:pPr>
                  <w:r>
                    <w:rPr>
                      <w:rFonts w:ascii="DejaVu Serif" w:eastAsia="DejaVu Serif" w:hAnsi="DejaVu Serif" w:cs="DejaVu Serif"/>
                      <w:color w:val="000000"/>
                      <w:sz w:val="20"/>
                      <w:szCs w:val="20"/>
                    </w:rPr>
                    <w:t>805/241</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C3101E3" w14:textId="77777777" w:rsidR="001B6031" w:rsidRDefault="00000000">
                  <w:pPr>
                    <w:jc w:val="both"/>
                    <w:rPr>
                      <w:color w:val="000000"/>
                    </w:rPr>
                  </w:pPr>
                  <w:r>
                    <w:rPr>
                      <w:rFonts w:ascii="DejaVu Serif" w:eastAsia="DejaVu Serif" w:hAnsi="DejaVu Serif" w:cs="DejaVu Serif"/>
                      <w:color w:val="000000"/>
                      <w:sz w:val="20"/>
                      <w:szCs w:val="20"/>
                    </w:rPr>
                    <w:t>402714,78</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6F222460" w14:textId="77777777" w:rsidR="001B6031" w:rsidRDefault="00000000">
                  <w:pPr>
                    <w:jc w:val="both"/>
                    <w:rPr>
                      <w:color w:val="000000"/>
                    </w:rPr>
                  </w:pPr>
                  <w:r>
                    <w:rPr>
                      <w:rFonts w:ascii="DejaVu Serif" w:eastAsia="DejaVu Serif" w:hAnsi="DejaVu Serif" w:cs="DejaVu Serif"/>
                      <w:color w:val="000000"/>
                      <w:sz w:val="20"/>
                      <w:szCs w:val="20"/>
                    </w:rPr>
                    <w:t xml:space="preserve">Безвозмездная передача нефинансовых активов от   бюджетных и автономных учреждений округа </w:t>
                  </w:r>
                </w:p>
                <w:p w14:paraId="0BDA5896" w14:textId="77777777" w:rsidR="001B6031" w:rsidRDefault="00000000">
                  <w:pPr>
                    <w:jc w:val="both"/>
                    <w:rPr>
                      <w:color w:val="000000"/>
                    </w:rPr>
                  </w:pPr>
                  <w:r>
                    <w:rPr>
                      <w:rFonts w:ascii="DejaVu Serif" w:eastAsia="DejaVu Serif" w:hAnsi="DejaVu Serif" w:cs="DejaVu Serif"/>
                      <w:color w:val="000000"/>
                      <w:sz w:val="20"/>
                      <w:szCs w:val="20"/>
                    </w:rPr>
                    <w:t> </w:t>
                  </w:r>
                </w:p>
              </w:tc>
            </w:tr>
            <w:tr w:rsidR="001B6031" w14:paraId="3B719A54" w14:textId="77777777">
              <w:trPr>
                <w:trHeight w:val="567"/>
              </w:trPr>
              <w:tc>
                <w:tcPr>
                  <w:tcW w:w="45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583F7613" w14:textId="77777777" w:rsidR="001B6031" w:rsidRDefault="00000000">
                  <w:pPr>
                    <w:jc w:val="center"/>
                    <w:rPr>
                      <w:color w:val="000000"/>
                    </w:rPr>
                  </w:pPr>
                  <w:r>
                    <w:rPr>
                      <w:rFonts w:ascii="DejaVu Serif" w:eastAsia="DejaVu Serif" w:hAnsi="DejaVu Serif" w:cs="DejaVu Serif"/>
                      <w:color w:val="000000"/>
                      <w:sz w:val="20"/>
                      <w:szCs w:val="20"/>
                    </w:rPr>
                    <w:t>11</w:t>
                  </w:r>
                </w:p>
              </w:tc>
              <w:tc>
                <w:tcPr>
                  <w:tcW w:w="26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15A1AC78" w14:textId="77777777" w:rsidR="001B6031" w:rsidRDefault="00000000">
                  <w:pPr>
                    <w:jc w:val="both"/>
                    <w:rPr>
                      <w:color w:val="000000"/>
                    </w:rPr>
                  </w:pPr>
                  <w:r>
                    <w:rPr>
                      <w:rFonts w:ascii="DejaVu Serif" w:eastAsia="DejaVu Serif" w:hAnsi="DejaVu Serif" w:cs="DejaVu Serif"/>
                      <w:color w:val="000000"/>
                      <w:sz w:val="20"/>
                      <w:szCs w:val="20"/>
                    </w:rPr>
                    <w:t>Безвозмездные неденежные передачи капитального характера от сектора государственного управления и организаций государственного сектора</w:t>
                  </w:r>
                </w:p>
              </w:tc>
              <w:tc>
                <w:tcPr>
                  <w:tcW w:w="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6622AD7" w14:textId="77777777" w:rsidR="001B6031" w:rsidRDefault="00000000">
                  <w:pPr>
                    <w:jc w:val="both"/>
                    <w:rPr>
                      <w:color w:val="000000"/>
                    </w:rPr>
                  </w:pPr>
                  <w:r>
                    <w:rPr>
                      <w:rFonts w:ascii="DejaVu Serif" w:eastAsia="DejaVu Serif" w:hAnsi="DejaVu Serif" w:cs="DejaVu Serif"/>
                      <w:color w:val="000000"/>
                      <w:sz w:val="20"/>
                      <w:szCs w:val="20"/>
                    </w:rPr>
                    <w:t>807/254</w:t>
                  </w:r>
                </w:p>
              </w:tc>
              <w:tc>
                <w:tcPr>
                  <w:tcW w:w="12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2F12839A" w14:textId="77777777" w:rsidR="001B6031" w:rsidRDefault="00000000">
                  <w:pPr>
                    <w:jc w:val="both"/>
                    <w:rPr>
                      <w:color w:val="000000"/>
                    </w:rPr>
                  </w:pPr>
                  <w:r>
                    <w:rPr>
                      <w:rFonts w:ascii="DejaVu Serif" w:eastAsia="DejaVu Serif" w:hAnsi="DejaVu Serif" w:cs="DejaVu Serif"/>
                      <w:color w:val="000000"/>
                      <w:sz w:val="20"/>
                      <w:szCs w:val="20"/>
                    </w:rPr>
                    <w:t>608980</w:t>
                  </w:r>
                </w:p>
              </w:tc>
              <w:tc>
                <w:tcPr>
                  <w:tcW w:w="378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30" w:type="dxa"/>
                  </w:tcMar>
                  <w:hideMark/>
                </w:tcPr>
                <w:p w14:paraId="744F6A68" w14:textId="77777777" w:rsidR="001B6031" w:rsidRDefault="00000000">
                  <w:pPr>
                    <w:jc w:val="both"/>
                    <w:rPr>
                      <w:color w:val="000000"/>
                    </w:rPr>
                  </w:pPr>
                  <w:r>
                    <w:rPr>
                      <w:rFonts w:ascii="DejaVu Serif" w:eastAsia="DejaVu Serif" w:hAnsi="DejaVu Serif" w:cs="DejaVu Serif"/>
                      <w:color w:val="000000"/>
                      <w:sz w:val="20"/>
                      <w:szCs w:val="20"/>
                    </w:rPr>
                    <w:t>Безвозмездная передача нефинансовых активов от   бюджетных и автономных учреждений округа (БМУ Большеболдинская ЦРБ)</w:t>
                  </w:r>
                </w:p>
                <w:p w14:paraId="25B21237" w14:textId="77777777" w:rsidR="001B6031" w:rsidRDefault="00000000">
                  <w:pPr>
                    <w:jc w:val="both"/>
                    <w:rPr>
                      <w:color w:val="000000"/>
                    </w:rPr>
                  </w:pPr>
                  <w:r>
                    <w:rPr>
                      <w:rFonts w:ascii="DejaVu Serif" w:eastAsia="DejaVu Serif" w:hAnsi="DejaVu Serif" w:cs="DejaVu Serif"/>
                      <w:color w:val="000000"/>
                      <w:sz w:val="20"/>
                      <w:szCs w:val="20"/>
                    </w:rPr>
                    <w:t> </w:t>
                  </w:r>
                </w:p>
              </w:tc>
            </w:tr>
          </w:tbl>
          <w:p w14:paraId="103A53E6" w14:textId="77777777" w:rsidR="001B6031" w:rsidRDefault="00000000">
            <w:pPr>
              <w:jc w:val="both"/>
              <w:rPr>
                <w:color w:val="000000"/>
              </w:rPr>
            </w:pPr>
            <w:r>
              <w:rPr>
                <w:rFonts w:ascii="DejaVu Serif" w:eastAsia="DejaVu Serif" w:hAnsi="DejaVu Serif" w:cs="DejaVu Serif"/>
                <w:color w:val="FF0000"/>
                <w:sz w:val="24"/>
                <w:szCs w:val="24"/>
              </w:rPr>
              <w:t> </w:t>
            </w:r>
          </w:p>
          <w:p w14:paraId="28B147B1" w14:textId="77777777" w:rsidR="001B6031" w:rsidRDefault="00000000">
            <w:pPr>
              <w:jc w:val="both"/>
              <w:rPr>
                <w:color w:val="000000"/>
              </w:rPr>
            </w:pPr>
            <w:r>
              <w:rPr>
                <w:rFonts w:ascii="DejaVu Serif" w:eastAsia="DejaVu Serif" w:hAnsi="DejaVu Serif" w:cs="DejaVu Serif"/>
                <w:color w:val="000000"/>
                <w:sz w:val="24"/>
                <w:szCs w:val="24"/>
              </w:rPr>
              <w:t> </w:t>
            </w:r>
          </w:p>
          <w:p w14:paraId="3418206D" w14:textId="77777777" w:rsidR="001B6031" w:rsidRDefault="00000000">
            <w:pPr>
              <w:ind w:firstLine="700"/>
              <w:jc w:val="both"/>
              <w:rPr>
                <w:color w:val="000000"/>
              </w:rPr>
            </w:pPr>
            <w:r>
              <w:rPr>
                <w:rFonts w:ascii="DejaVu Serif" w:eastAsia="DejaVu Serif" w:hAnsi="DejaVu Serif" w:cs="DejaVu Serif"/>
                <w:color w:val="FF0000"/>
                <w:sz w:val="24"/>
                <w:szCs w:val="24"/>
              </w:rPr>
              <w:t> </w:t>
            </w:r>
          </w:p>
          <w:p w14:paraId="1CA0C83F" w14:textId="77777777" w:rsidR="001B6031" w:rsidRDefault="00000000">
            <w:pPr>
              <w:jc w:val="both"/>
              <w:rPr>
                <w:color w:val="000000"/>
              </w:rPr>
            </w:pPr>
            <w:r>
              <w:rPr>
                <w:rFonts w:ascii="DejaVu Serif" w:eastAsia="DejaVu Serif" w:hAnsi="DejaVu Serif" w:cs="DejaVu Serif"/>
                <w:color w:val="FF0000"/>
                <w:sz w:val="24"/>
                <w:szCs w:val="24"/>
              </w:rPr>
              <w:t> </w:t>
            </w:r>
          </w:p>
          <w:p w14:paraId="5F2ED9C6" w14:textId="77777777" w:rsidR="001B6031" w:rsidRDefault="00000000">
            <w:pPr>
              <w:ind w:right="180" w:firstLine="700"/>
              <w:jc w:val="both"/>
              <w:rPr>
                <w:color w:val="000000"/>
              </w:rPr>
            </w:pPr>
            <w:r>
              <w:rPr>
                <w:rFonts w:ascii="DejaVu Serif" w:eastAsia="DejaVu Serif" w:hAnsi="DejaVu Serif" w:cs="DejaVu Serif"/>
                <w:color w:val="000000"/>
                <w:sz w:val="24"/>
                <w:szCs w:val="24"/>
              </w:rPr>
              <w:t> </w:t>
            </w:r>
          </w:p>
          <w:p w14:paraId="2365664F" w14:textId="77777777" w:rsidR="001B6031" w:rsidRDefault="00000000">
            <w:pPr>
              <w:rPr>
                <w:color w:val="000000"/>
              </w:rPr>
            </w:pPr>
            <w:r>
              <w:rPr>
                <w:rFonts w:ascii="DejaVu Serif" w:eastAsia="DejaVu Serif" w:hAnsi="DejaVu Serif" w:cs="DejaVu Serif"/>
                <w:color w:val="000000"/>
                <w:sz w:val="24"/>
                <w:szCs w:val="24"/>
              </w:rPr>
              <w:t> </w:t>
            </w:r>
          </w:p>
          <w:p w14:paraId="0412B553" w14:textId="77777777" w:rsidR="001B6031" w:rsidRDefault="00000000">
            <w:pPr>
              <w:rPr>
                <w:color w:val="000000"/>
              </w:rPr>
            </w:pPr>
            <w:r>
              <w:rPr>
                <w:rFonts w:ascii="DejaVu Serif" w:eastAsia="DejaVu Serif" w:hAnsi="DejaVu Serif" w:cs="DejaVu Serif"/>
                <w:color w:val="000000"/>
                <w:sz w:val="24"/>
                <w:szCs w:val="24"/>
              </w:rPr>
              <w:t>   </w:t>
            </w:r>
          </w:p>
          <w:tbl>
            <w:tblPr>
              <w:tblW w:w="9645" w:type="dxa"/>
              <w:tblBorders>
                <w:top w:val="nil"/>
                <w:left w:val="nil"/>
                <w:bottom w:val="nil"/>
                <w:right w:val="nil"/>
              </w:tblBorders>
              <w:tblCellMar>
                <w:left w:w="0" w:type="dxa"/>
                <w:right w:w="0" w:type="dxa"/>
              </w:tblCellMar>
              <w:tblLook w:val="04A0" w:firstRow="1" w:lastRow="0" w:firstColumn="1" w:lastColumn="0" w:noHBand="0" w:noVBand="1"/>
            </w:tblPr>
            <w:tblGrid>
              <w:gridCol w:w="9645"/>
            </w:tblGrid>
            <w:tr w:rsidR="001B6031" w14:paraId="0EB4BA31" w14:textId="77777777">
              <w:tc>
                <w:tcPr>
                  <w:tcW w:w="9575" w:type="dxa"/>
                  <w:tcBorders>
                    <w:top w:val="nil"/>
                    <w:left w:val="nil"/>
                    <w:bottom w:val="nil"/>
                    <w:right w:val="nil"/>
                  </w:tcBorders>
                  <w:tcMar>
                    <w:top w:w="0" w:type="dxa"/>
                    <w:left w:w="0" w:type="dxa"/>
                    <w:bottom w:w="0" w:type="dxa"/>
                    <w:right w:w="108" w:type="dxa"/>
                  </w:tcMar>
                  <w:vAlign w:val="center"/>
                  <w:hideMark/>
                </w:tcPr>
                <w:p w14:paraId="5CC2F5B6" w14:textId="77777777" w:rsidR="001B6031" w:rsidRDefault="00000000">
                  <w:pPr>
                    <w:ind w:firstLine="700"/>
                    <w:jc w:val="center"/>
                    <w:rPr>
                      <w:color w:val="000000"/>
                    </w:rPr>
                  </w:pPr>
                  <w:r>
                    <w:rPr>
                      <w:rFonts w:ascii="DejaVu Serif" w:eastAsia="DejaVu Serif" w:hAnsi="DejaVu Serif" w:cs="DejaVu Serif"/>
                      <w:b/>
                      <w:color w:val="000000"/>
                      <w:sz w:val="24"/>
                      <w:szCs w:val="24"/>
                      <w:u w:val="single"/>
                    </w:rPr>
                    <w:lastRenderedPageBreak/>
                    <w:t>РАЗДЕЛ 5</w:t>
                  </w:r>
                </w:p>
                <w:p w14:paraId="3E5928AD" w14:textId="77777777" w:rsidR="001B6031" w:rsidRDefault="00000000">
                  <w:pPr>
                    <w:ind w:firstLine="700"/>
                    <w:jc w:val="center"/>
                    <w:rPr>
                      <w:color w:val="000000"/>
                    </w:rPr>
                  </w:pPr>
                  <w:r>
                    <w:rPr>
                      <w:rFonts w:ascii="DejaVu Serif" w:eastAsia="DejaVu Serif" w:hAnsi="DejaVu Serif" w:cs="DejaVu Serif"/>
                      <w:b/>
                      <w:color w:val="000000"/>
                      <w:sz w:val="24"/>
                      <w:szCs w:val="24"/>
                    </w:rPr>
                    <w:t> </w:t>
                  </w:r>
                </w:p>
                <w:p w14:paraId="7D7A3B5A" w14:textId="77777777" w:rsidR="001B6031" w:rsidRDefault="00000000">
                  <w:pPr>
                    <w:ind w:firstLine="700"/>
                    <w:jc w:val="center"/>
                    <w:rPr>
                      <w:color w:val="000000"/>
                    </w:rPr>
                  </w:pPr>
                  <w:r>
                    <w:rPr>
                      <w:rFonts w:ascii="DejaVu Serif" w:eastAsia="DejaVu Serif" w:hAnsi="DejaVu Serif" w:cs="DejaVu Serif"/>
                      <w:b/>
                      <w:color w:val="000000"/>
                      <w:sz w:val="24"/>
                      <w:szCs w:val="24"/>
                      <w:u w:val="single"/>
                    </w:rPr>
                    <w:t>«Прочие вопросы деятельности»</w:t>
                  </w:r>
                </w:p>
                <w:p w14:paraId="5543E8F9" w14:textId="77777777" w:rsidR="001B6031" w:rsidRDefault="00000000">
                  <w:pPr>
                    <w:ind w:firstLine="700"/>
                    <w:jc w:val="center"/>
                    <w:rPr>
                      <w:color w:val="000000"/>
                    </w:rPr>
                  </w:pPr>
                  <w:r>
                    <w:rPr>
                      <w:rFonts w:ascii="DejaVu Serif" w:eastAsia="DejaVu Serif" w:hAnsi="DejaVu Serif" w:cs="DejaVu Serif"/>
                      <w:b/>
                      <w:color w:val="000000"/>
                      <w:sz w:val="24"/>
                      <w:szCs w:val="24"/>
                    </w:rPr>
                    <w:t> </w:t>
                  </w:r>
                </w:p>
                <w:p w14:paraId="294D8D46" w14:textId="77777777" w:rsidR="001B6031" w:rsidRDefault="00000000">
                  <w:pPr>
                    <w:ind w:firstLine="700"/>
                    <w:jc w:val="center"/>
                    <w:rPr>
                      <w:color w:val="000000"/>
                    </w:rPr>
                  </w:pPr>
                  <w:r>
                    <w:rPr>
                      <w:rFonts w:ascii="DejaVu Serif" w:eastAsia="DejaVu Serif" w:hAnsi="DejaVu Serif" w:cs="DejaVu Serif"/>
                      <w:b/>
                      <w:color w:val="000000"/>
                      <w:sz w:val="24"/>
                      <w:szCs w:val="24"/>
                    </w:rPr>
                    <w:t> </w:t>
                  </w:r>
                </w:p>
                <w:p w14:paraId="1F3170BA" w14:textId="77777777" w:rsidR="001B6031" w:rsidRDefault="00000000">
                  <w:pPr>
                    <w:ind w:firstLine="700"/>
                    <w:jc w:val="center"/>
                    <w:rPr>
                      <w:color w:val="000000"/>
                    </w:rPr>
                  </w:pPr>
                  <w:r>
                    <w:rPr>
                      <w:rFonts w:ascii="DejaVu Serif" w:eastAsia="DejaVu Serif" w:hAnsi="DejaVu Serif" w:cs="DejaVu Serif"/>
                      <w:b/>
                      <w:color w:val="000000"/>
                      <w:sz w:val="24"/>
                      <w:szCs w:val="24"/>
                      <w:u w:val="single"/>
                    </w:rPr>
                    <w:t>Сведения об особенностях ведения бюджетного учета</w:t>
                  </w:r>
                  <w:r>
                    <w:rPr>
                      <w:rFonts w:ascii="DejaVu Serif" w:eastAsia="DejaVu Serif" w:hAnsi="DejaVu Serif" w:cs="DejaVu Serif"/>
                      <w:color w:val="000000"/>
                      <w:sz w:val="24"/>
                      <w:szCs w:val="24"/>
                    </w:rPr>
                    <w:t>.</w:t>
                  </w:r>
                </w:p>
                <w:p w14:paraId="46BE4F2F" w14:textId="77777777" w:rsidR="001B6031" w:rsidRDefault="00000000">
                  <w:pPr>
                    <w:ind w:firstLine="700"/>
                    <w:jc w:val="center"/>
                    <w:rPr>
                      <w:color w:val="000000"/>
                    </w:rPr>
                  </w:pPr>
                  <w:r>
                    <w:rPr>
                      <w:rFonts w:ascii="DejaVu Serif" w:eastAsia="DejaVu Serif" w:hAnsi="DejaVu Serif" w:cs="DejaVu Serif"/>
                      <w:color w:val="000000"/>
                      <w:sz w:val="24"/>
                      <w:szCs w:val="24"/>
                    </w:rPr>
                    <w:t> </w:t>
                  </w:r>
                </w:p>
                <w:p w14:paraId="0DF0A015" w14:textId="77777777" w:rsidR="001B6031" w:rsidRDefault="00000000">
                  <w:pPr>
                    <w:ind w:firstLine="700"/>
                    <w:jc w:val="both"/>
                    <w:rPr>
                      <w:color w:val="000000"/>
                    </w:rPr>
                  </w:pPr>
                  <w:r>
                    <w:rPr>
                      <w:rFonts w:ascii="DejaVu Serif" w:eastAsia="DejaVu Serif" w:hAnsi="DejaVu Serif" w:cs="DejaVu Serif"/>
                      <w:color w:val="000000"/>
                      <w:sz w:val="24"/>
                      <w:szCs w:val="24"/>
                    </w:rPr>
                    <w:t>Бюджетный учет и составление отчетности  осуществляется в соответствии с приказами Министерства финансов Российской Федерации от 01.12.2010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06.12.2010 № 162н «Об утверждении Плана счетов бюджетного учета и Инструкции по его применению»,  от 29.12.2011 №191н «Об утверждении Инструкции о порядке составления и представления годовой, квартальной бухгалтерской отчетности об исполнении бюджетов бюджетной системы российской федерации», Федеральными стандартами, а  также разработанными в соответствии с законодательством приказами об учетной политике. В учетной политике определяется статус учреждения (главный распорядитель, получатель, главный администратор), утверждается рабочий план счетов, определяются особенности ведения бюджетного учета.</w:t>
                  </w:r>
                </w:p>
                <w:p w14:paraId="633A0F95" w14:textId="77777777" w:rsidR="001B6031" w:rsidRDefault="00000000">
                  <w:pPr>
                    <w:ind w:firstLine="700"/>
                    <w:jc w:val="both"/>
                    <w:rPr>
                      <w:color w:val="000000"/>
                    </w:rPr>
                  </w:pPr>
                  <w:r>
                    <w:rPr>
                      <w:rFonts w:ascii="DejaVu Serif" w:eastAsia="DejaVu Serif" w:hAnsi="DejaVu Serif" w:cs="DejaVu Serif"/>
                      <w:color w:val="000000"/>
                      <w:sz w:val="24"/>
                      <w:szCs w:val="24"/>
                    </w:rPr>
                    <w:t>Бухгалтерский и налоговый учет осуществляют 2 централизованные бухгалтерии (образование и культура) и самостоятельными отделами, структурными подразделениями или самостоятельными бухгалтерами.</w:t>
                  </w:r>
                </w:p>
                <w:p w14:paraId="4574ABAF"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27EB2946" w14:textId="77777777" w:rsidR="001B6031" w:rsidRDefault="00000000">
                  <w:pPr>
                    <w:ind w:firstLine="700"/>
                    <w:jc w:val="center"/>
                    <w:rPr>
                      <w:color w:val="000000"/>
                    </w:rPr>
                  </w:pPr>
                  <w:r>
                    <w:rPr>
                      <w:rFonts w:ascii="DejaVu Serif" w:eastAsia="DejaVu Serif" w:hAnsi="DejaVu Serif" w:cs="DejaVu Serif"/>
                      <w:b/>
                      <w:color w:val="000000"/>
                      <w:sz w:val="24"/>
                      <w:szCs w:val="24"/>
                      <w:u w:val="single"/>
                    </w:rPr>
                    <w:t>Особенности ведения бюджетного учета.</w:t>
                  </w:r>
                </w:p>
                <w:p w14:paraId="039B2DF6" w14:textId="77777777" w:rsidR="001B6031" w:rsidRDefault="00000000">
                  <w:pPr>
                    <w:ind w:firstLine="700"/>
                    <w:jc w:val="center"/>
                    <w:rPr>
                      <w:color w:val="000000"/>
                    </w:rPr>
                  </w:pPr>
                  <w:r>
                    <w:rPr>
                      <w:rFonts w:ascii="DejaVu Serif" w:eastAsia="DejaVu Serif" w:hAnsi="DejaVu Serif" w:cs="DejaVu Serif"/>
                      <w:color w:val="000000"/>
                      <w:sz w:val="24"/>
                      <w:szCs w:val="24"/>
                    </w:rPr>
                    <w:t> </w:t>
                  </w:r>
                </w:p>
                <w:p w14:paraId="733EED70" w14:textId="77777777" w:rsidR="001B6031" w:rsidRDefault="00000000">
                  <w:pPr>
                    <w:ind w:firstLine="700"/>
                    <w:jc w:val="both"/>
                    <w:rPr>
                      <w:color w:val="000000"/>
                    </w:rPr>
                  </w:pPr>
                  <w:r>
                    <w:rPr>
                      <w:rFonts w:ascii="DejaVu Serif" w:eastAsia="DejaVu Serif" w:hAnsi="DejaVu Serif" w:cs="DejaVu Serif"/>
                      <w:color w:val="000000"/>
                      <w:sz w:val="24"/>
                      <w:szCs w:val="24"/>
                    </w:rPr>
                    <w:t xml:space="preserve">Учет в учреждениях ведется методом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при расчетах, связанных с проведением указанных операций В сведениях   об особенностях ведения бухгалтерского учета отражены особенности ведения бюджетного учета, характеристики методов оценки и </w:t>
                  </w:r>
                  <w:r>
                    <w:rPr>
                      <w:rFonts w:ascii="DejaVu Serif" w:eastAsia="DejaVu Serif" w:hAnsi="DejaVu Serif" w:cs="DejaVu Serif"/>
                      <w:color w:val="000000"/>
                      <w:sz w:val="24"/>
                      <w:szCs w:val="24"/>
                    </w:rPr>
                    <w:lastRenderedPageBreak/>
                    <w:t xml:space="preserve">момент отражения в учете со ссылкой на правовое обоснование.   </w:t>
                  </w:r>
                </w:p>
                <w:p w14:paraId="5027CEEF"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223A7A5F" w14:textId="77777777" w:rsidR="001B6031" w:rsidRDefault="00000000">
                  <w:pPr>
                    <w:ind w:firstLine="700"/>
                    <w:jc w:val="center"/>
                    <w:rPr>
                      <w:color w:val="000000"/>
                    </w:rPr>
                  </w:pPr>
                  <w:r>
                    <w:rPr>
                      <w:rFonts w:ascii="DejaVu Serif" w:eastAsia="DejaVu Serif" w:hAnsi="DejaVu Serif" w:cs="DejaVu Serif"/>
                      <w:b/>
                      <w:color w:val="000000"/>
                      <w:sz w:val="24"/>
                      <w:szCs w:val="24"/>
                      <w:u w:val="single"/>
                    </w:rPr>
                    <w:t>Сведения о проведении инвентаризаций.</w:t>
                  </w:r>
                </w:p>
                <w:p w14:paraId="3875564B" w14:textId="77777777" w:rsidR="001B6031" w:rsidRDefault="00000000">
                  <w:pPr>
                    <w:ind w:firstLine="700"/>
                    <w:jc w:val="both"/>
                    <w:rPr>
                      <w:color w:val="000000"/>
                    </w:rPr>
                  </w:pPr>
                  <w:r>
                    <w:rPr>
                      <w:rFonts w:ascii="DejaVu Serif" w:eastAsia="DejaVu Serif" w:hAnsi="DejaVu Serif" w:cs="DejaVu Serif"/>
                      <w:color w:val="000000"/>
                      <w:sz w:val="24"/>
                      <w:szCs w:val="24"/>
                    </w:rPr>
                    <w:t>    </w:t>
                  </w:r>
                </w:p>
                <w:p w14:paraId="087C558A" w14:textId="77777777" w:rsidR="001B6031" w:rsidRDefault="00000000">
                  <w:pPr>
                    <w:rPr>
                      <w:color w:val="000000"/>
                    </w:rPr>
                  </w:pPr>
                  <w:r>
                    <w:rPr>
                      <w:rFonts w:ascii="DejaVu Serif" w:eastAsia="DejaVu Serif" w:hAnsi="DejaVu Serif" w:cs="DejaVu Serif"/>
                      <w:color w:val="000000"/>
                      <w:sz w:val="24"/>
                      <w:szCs w:val="24"/>
                    </w:rPr>
                    <w:t>В учреждениях проводятся плановые и внеплановые инвентаризации. Перед составлением бюджетной отчетности за 2025 год проведены годовые инвентаризации активов и обязательств. Расхождений по результатам проведения инвентаризаций нет</w:t>
                  </w:r>
                </w:p>
                <w:p w14:paraId="24EA3DE4" w14:textId="77777777" w:rsidR="001B6031" w:rsidRDefault="00000000">
                  <w:pPr>
                    <w:ind w:firstLine="700"/>
                    <w:jc w:val="center"/>
                    <w:rPr>
                      <w:color w:val="000000"/>
                    </w:rPr>
                  </w:pPr>
                  <w:r>
                    <w:rPr>
                      <w:rFonts w:ascii="DejaVu Serif" w:eastAsia="DejaVu Serif" w:hAnsi="DejaVu Serif" w:cs="DejaVu Serif"/>
                      <w:color w:val="000000"/>
                      <w:sz w:val="24"/>
                      <w:szCs w:val="24"/>
                    </w:rPr>
                    <w:t> </w:t>
                  </w:r>
                </w:p>
                <w:p w14:paraId="4955147E" w14:textId="77777777" w:rsidR="001B6031" w:rsidRDefault="00000000">
                  <w:pPr>
                    <w:ind w:firstLine="700"/>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4"/>
                      <w:szCs w:val="24"/>
                    </w:rPr>
                    <w:t xml:space="preserve"> </w:t>
                  </w:r>
                </w:p>
                <w:p w14:paraId="5FFFF63F" w14:textId="77777777" w:rsidR="001B6031" w:rsidRDefault="00000000">
                  <w:pPr>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u w:val="single"/>
                    </w:rPr>
                    <w:t>Сведения     о проведении мероприятий по внутреннему</w:t>
                  </w:r>
                </w:p>
                <w:p w14:paraId="7996ABDF" w14:textId="77777777" w:rsidR="001B6031" w:rsidRDefault="00000000">
                  <w:pPr>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u w:val="single"/>
                    </w:rPr>
                    <w:t xml:space="preserve"> муниципальному финансовому контролю в 2025     году.</w:t>
                  </w:r>
                </w:p>
                <w:p w14:paraId="244C73D0"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2403B853"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3DC2FFC0" w14:textId="77777777" w:rsidR="001B6031" w:rsidRDefault="00000000">
                  <w:pPr>
                    <w:ind w:firstLine="700"/>
                    <w:rPr>
                      <w:color w:val="000000"/>
                    </w:rPr>
                  </w:pPr>
                  <w:r>
                    <w:rPr>
                      <w:rFonts w:ascii="DejaVu Serif" w:eastAsia="DejaVu Serif" w:hAnsi="DejaVu Serif" w:cs="DejaVu Serif"/>
                      <w:color w:val="000000"/>
                      <w:sz w:val="24"/>
                      <w:szCs w:val="24"/>
                    </w:rPr>
                    <w:t xml:space="preserve">     В 2025 году специалистами по контрольно-ревизионной     работе финансового управления администрации Большеболдинского     муниципального округа Нижегородской области проводились внеплановые     проверки, а также   документарные     проверки </w:t>
                  </w:r>
                  <w:proofErr w:type="gramStart"/>
                  <w:r>
                    <w:rPr>
                      <w:rFonts w:ascii="DejaVu Serif" w:eastAsia="DejaVu Serif" w:hAnsi="DejaVu Serif" w:cs="DejaVu Serif"/>
                      <w:color w:val="000000"/>
                      <w:sz w:val="24"/>
                      <w:szCs w:val="24"/>
                    </w:rPr>
                    <w:t>согласно плана</w:t>
                  </w:r>
                  <w:proofErr w:type="gramEnd"/>
                  <w:r>
                    <w:rPr>
                      <w:rFonts w:ascii="DejaVu Serif" w:eastAsia="DejaVu Serif" w:hAnsi="DejaVu Serif" w:cs="DejaVu Serif"/>
                      <w:color w:val="000000"/>
                      <w:sz w:val="24"/>
                      <w:szCs w:val="24"/>
                    </w:rPr>
                    <w:t xml:space="preserve"> контрольных мероприятий финансового управления     администрации Большеболдинского муниципального округа Нижегородской области     на 2025 год.  </w:t>
                  </w:r>
                </w:p>
                <w:p w14:paraId="7CDA3A0B" w14:textId="77777777" w:rsidR="001B6031" w:rsidRDefault="00000000">
                  <w:pPr>
                    <w:ind w:firstLine="700"/>
                    <w:rPr>
                      <w:color w:val="000000"/>
                    </w:rPr>
                  </w:pPr>
                  <w:r>
                    <w:rPr>
                      <w:rFonts w:ascii="DejaVu Serif" w:eastAsia="DejaVu Serif" w:hAnsi="DejaVu Serif" w:cs="DejaVu Serif"/>
                      <w:color w:val="000000"/>
                      <w:sz w:val="24"/>
                      <w:szCs w:val="24"/>
                    </w:rPr>
                    <w:t xml:space="preserve">      </w:t>
                  </w:r>
                </w:p>
                <w:p w14:paraId="5AF1BB45" w14:textId="77777777" w:rsidR="001B6031" w:rsidRDefault="00000000">
                  <w:pPr>
                    <w:ind w:left="1060" w:hanging="360"/>
                    <w:rPr>
                      <w:color w:val="000000"/>
                    </w:rPr>
                  </w:pPr>
                  <w:r>
                    <w:rPr>
                      <w:rFonts w:ascii="DejaVu Serif" w:eastAsia="DejaVu Serif" w:hAnsi="DejaVu Serif" w:cs="DejaVu Serif"/>
                      <w:color w:val="000000"/>
                      <w:sz w:val="24"/>
                      <w:szCs w:val="24"/>
                    </w:rPr>
                    <w:t>     1.</w:t>
                  </w:r>
                  <w:r>
                    <w:rPr>
                      <w:rFonts w:ascii="DejaVu Serif" w:eastAsia="DejaVu Serif" w:hAnsi="DejaVu Serif" w:cs="DejaVu Serif"/>
                      <w:color w:val="000000"/>
                      <w:sz w:val="14"/>
                      <w:szCs w:val="14"/>
                    </w:rPr>
                    <w:t xml:space="preserve">     </w:t>
                  </w:r>
                  <w:r>
                    <w:rPr>
                      <w:rFonts w:ascii="DejaVu Serif" w:eastAsia="DejaVu Serif" w:hAnsi="DejaVu Serif" w:cs="DejaVu Serif"/>
                      <w:color w:val="000000"/>
                      <w:sz w:val="24"/>
                      <w:szCs w:val="24"/>
                    </w:rPr>
                    <w:t>Плановые     проверки отдельных вопросов  </w:t>
                  </w:r>
                  <w:hyperlink r:id="rId6" w:tooltip="Финансово-хазяйственная деятельность">
                    <w:r>
                      <w:rPr>
                        <w:rStyle w:val="a4"/>
                        <w:rFonts w:ascii="DejaVu Serif" w:eastAsia="DejaVu Serif" w:hAnsi="DejaVu Serif" w:cs="DejaVu Serif"/>
                        <w:color w:val="000000"/>
                        <w:sz w:val="24"/>
                        <w:szCs w:val="24"/>
                      </w:rPr>
                      <w:t>финансово-хозяйственной     деятельности</w:t>
                    </w:r>
                  </w:hyperlink>
                  <w:r>
                    <w:rPr>
                      <w:rFonts w:ascii="DejaVu Serif" w:eastAsia="DejaVu Serif" w:hAnsi="DejaVu Serif" w:cs="DejaVu Serif"/>
                      <w:color w:val="000000"/>
                      <w:sz w:val="24"/>
                      <w:szCs w:val="24"/>
                    </w:rPr>
                    <w:t xml:space="preserve"> по выполнению планов ФХД проведены  в следующих бюджетных учреждениях округа:     </w:t>
                  </w:r>
                </w:p>
                <w:p w14:paraId="06AA28E7" w14:textId="77777777" w:rsidR="001B6031" w:rsidRDefault="00000000">
                  <w:pPr>
                    <w:numPr>
                      <w:ilvl w:val="0"/>
                      <w:numId w:val="1"/>
                    </w:numPr>
                    <w:rPr>
                      <w:rFonts w:ascii="Arial" w:eastAsia="Arial" w:hAnsi="Arial" w:cs="Arial"/>
                      <w:color w:val="000000"/>
                      <w:sz w:val="24"/>
                    </w:rPr>
                  </w:pPr>
                  <w:r>
                    <w:rPr>
                      <w:rFonts w:ascii="DejaVu Serif" w:eastAsia="DejaVu Serif" w:hAnsi="DejaVu Serif" w:cs="DejaVu Serif"/>
                      <w:color w:val="000000"/>
                      <w:sz w:val="24"/>
                      <w:szCs w:val="24"/>
                    </w:rPr>
                    <w:t>           Муниципальное          бюджетное дошкольное образовательное учреждение Большеболдинский          детский сад «Солнышко»</w:t>
                  </w:r>
                </w:p>
                <w:p w14:paraId="48EFC96F" w14:textId="77777777" w:rsidR="001B6031" w:rsidRDefault="00000000">
                  <w:pPr>
                    <w:numPr>
                      <w:ilvl w:val="0"/>
                      <w:numId w:val="1"/>
                    </w:numPr>
                    <w:rPr>
                      <w:rFonts w:ascii="Arial" w:eastAsia="Arial" w:hAnsi="Arial" w:cs="Arial"/>
                      <w:color w:val="000000"/>
                      <w:sz w:val="24"/>
                    </w:rPr>
                  </w:pPr>
                  <w:r>
                    <w:rPr>
                      <w:rFonts w:ascii="DejaVu Serif" w:eastAsia="DejaVu Serif" w:hAnsi="DejaVu Serif" w:cs="DejaVu Serif"/>
                      <w:color w:val="000000"/>
                      <w:sz w:val="24"/>
                      <w:szCs w:val="24"/>
                    </w:rPr>
                    <w:t xml:space="preserve">      Муниципальное          бюджетное дошкольное образовательное учреждение «Новослободский          детский сад» </w:t>
                  </w:r>
                </w:p>
                <w:p w14:paraId="320F84E9" w14:textId="77777777" w:rsidR="001B6031" w:rsidRDefault="00000000">
                  <w:pPr>
                    <w:numPr>
                      <w:ilvl w:val="0"/>
                      <w:numId w:val="1"/>
                    </w:numPr>
                    <w:rPr>
                      <w:rFonts w:ascii="Arial" w:eastAsia="Arial" w:hAnsi="Arial" w:cs="Arial"/>
                      <w:color w:val="000000"/>
                      <w:sz w:val="24"/>
                    </w:rPr>
                  </w:pPr>
                  <w:r>
                    <w:rPr>
                      <w:rFonts w:ascii="DejaVu Serif" w:eastAsia="DejaVu Serif" w:hAnsi="DejaVu Serif" w:cs="DejaVu Serif"/>
                      <w:color w:val="000000"/>
                      <w:sz w:val="24"/>
                      <w:szCs w:val="24"/>
                    </w:rPr>
                    <w:t>      Муниципальное          бюджетное общеобразовательное учреждение «Новослободская основная          школа»  </w:t>
                  </w:r>
                </w:p>
                <w:p w14:paraId="186AB377" w14:textId="77777777" w:rsidR="001B6031" w:rsidRDefault="00000000">
                  <w:pPr>
                    <w:numPr>
                      <w:ilvl w:val="0"/>
                      <w:numId w:val="1"/>
                    </w:numPr>
                    <w:rPr>
                      <w:rFonts w:ascii="Arial" w:eastAsia="Arial" w:hAnsi="Arial" w:cs="Arial"/>
                      <w:color w:val="000000"/>
                      <w:sz w:val="24"/>
                    </w:rPr>
                  </w:pPr>
                  <w:r>
                    <w:rPr>
                      <w:rFonts w:ascii="DejaVu Serif" w:eastAsia="DejaVu Serif" w:hAnsi="DejaVu Serif" w:cs="DejaVu Serif"/>
                      <w:color w:val="000000"/>
                      <w:sz w:val="24"/>
                      <w:szCs w:val="24"/>
                    </w:rPr>
                    <w:t>      Муниципальное          бюджетное учреждение          дополнительного образования       </w:t>
                  </w:r>
                  <w:proofErr w:type="gramStart"/>
                  <w:r>
                    <w:rPr>
                      <w:rFonts w:ascii="DejaVu Serif" w:eastAsia="DejaVu Serif" w:hAnsi="DejaVu Serif" w:cs="DejaVu Serif"/>
                      <w:color w:val="000000"/>
                      <w:sz w:val="24"/>
                      <w:szCs w:val="24"/>
                    </w:rPr>
                    <w:t>   «</w:t>
                  </w:r>
                  <w:proofErr w:type="gramEnd"/>
                  <w:r>
                    <w:rPr>
                      <w:rFonts w:ascii="DejaVu Serif" w:eastAsia="DejaVu Serif" w:hAnsi="DejaVu Serif" w:cs="DejaVu Serif"/>
                      <w:color w:val="000000"/>
                      <w:sz w:val="24"/>
                      <w:szCs w:val="24"/>
                    </w:rPr>
                    <w:t>Большеболдинский дом детского творчества».</w:t>
                  </w:r>
                </w:p>
                <w:p w14:paraId="5073A762" w14:textId="77777777" w:rsidR="001B6031" w:rsidRDefault="00000000">
                  <w:pPr>
                    <w:ind w:firstLine="700"/>
                    <w:rPr>
                      <w:color w:val="000000"/>
                    </w:rPr>
                  </w:pPr>
                  <w:r>
                    <w:rPr>
                      <w:rFonts w:ascii="DejaVu Serif" w:eastAsia="DejaVu Serif" w:hAnsi="DejaVu Serif" w:cs="DejaVu Serif"/>
                      <w:color w:val="000000"/>
                      <w:sz w:val="24"/>
                      <w:szCs w:val="24"/>
                    </w:rPr>
                    <w:lastRenderedPageBreak/>
                    <w:t xml:space="preserve">                </w:t>
                  </w:r>
                </w:p>
                <w:p w14:paraId="7FE93B8E" w14:textId="77777777" w:rsidR="001B6031" w:rsidRDefault="00000000">
                  <w:pPr>
                    <w:ind w:left="1060" w:hanging="360"/>
                    <w:rPr>
                      <w:color w:val="000000"/>
                    </w:rPr>
                  </w:pPr>
                  <w:r>
                    <w:rPr>
                      <w:rFonts w:ascii="DejaVu Serif" w:eastAsia="DejaVu Serif" w:hAnsi="DejaVu Serif" w:cs="DejaVu Serif"/>
                      <w:color w:val="000000"/>
                      <w:sz w:val="24"/>
                      <w:szCs w:val="24"/>
                    </w:rPr>
                    <w:t>     2.</w:t>
                  </w:r>
                  <w:r>
                    <w:rPr>
                      <w:rFonts w:ascii="DejaVu Serif" w:eastAsia="DejaVu Serif" w:hAnsi="DejaVu Serif" w:cs="DejaVu Serif"/>
                      <w:color w:val="000000"/>
                      <w:sz w:val="14"/>
                      <w:szCs w:val="14"/>
                    </w:rPr>
                    <w:t xml:space="preserve">     </w:t>
                  </w:r>
                  <w:r>
                    <w:rPr>
                      <w:rFonts w:ascii="DejaVu Serif" w:eastAsia="DejaVu Serif" w:hAnsi="DejaVu Serif" w:cs="DejaVu Serif"/>
                      <w:color w:val="000000"/>
                      <w:sz w:val="24"/>
                      <w:szCs w:val="24"/>
                    </w:rPr>
                    <w:t>Плановые     проверки соблюдения законодательства Российской Федерации и иных правовых     актов о контрактной системе в сфере закупок товаров, работ, услуг для     обеспечения муниципальных нужд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проведены в следующих учреждениях округа:</w:t>
                  </w:r>
                </w:p>
                <w:p w14:paraId="319EB870" w14:textId="77777777" w:rsidR="001B6031" w:rsidRDefault="00000000">
                  <w:pPr>
                    <w:ind w:left="720" w:hanging="360"/>
                    <w:rPr>
                      <w:color w:val="000000"/>
                    </w:rPr>
                  </w:pPr>
                  <w:r>
                    <w:rPr>
                      <w:rFonts w:ascii="DejaVu Serif" w:eastAsia="DejaVu Serif" w:hAnsi="DejaVu Serif" w:cs="DejaVu Serif"/>
                      <w:color w:val="000000"/>
                      <w:sz w:val="24"/>
                      <w:szCs w:val="24"/>
                    </w:rPr>
                    <w:t xml:space="preserve">           Муниципальное          бюджетное дошкольное образовательное учреждение </w:t>
                  </w:r>
                  <w:proofErr w:type="spellStart"/>
                  <w:r>
                    <w:rPr>
                      <w:rFonts w:ascii="DejaVu Serif" w:eastAsia="DejaVu Serif" w:hAnsi="DejaVu Serif" w:cs="DejaVu Serif"/>
                      <w:color w:val="000000"/>
                      <w:sz w:val="24"/>
                      <w:szCs w:val="24"/>
                    </w:rPr>
                    <w:t>Большеказариновский</w:t>
                  </w:r>
                  <w:proofErr w:type="spellEnd"/>
                  <w:r>
                    <w:rPr>
                      <w:rFonts w:ascii="DejaVu Serif" w:eastAsia="DejaVu Serif" w:hAnsi="DejaVu Serif" w:cs="DejaVu Serif"/>
                      <w:color w:val="000000"/>
                      <w:sz w:val="24"/>
                      <w:szCs w:val="24"/>
                    </w:rPr>
                    <w:t xml:space="preserve">          детский сад,</w:t>
                  </w:r>
                </w:p>
                <w:p w14:paraId="31167249" w14:textId="77777777" w:rsidR="001B6031" w:rsidRDefault="00000000">
                  <w:pPr>
                    <w:ind w:left="720" w:hanging="360"/>
                    <w:rPr>
                      <w:color w:val="000000"/>
                    </w:rPr>
                  </w:pPr>
                  <w:r>
                    <w:rPr>
                      <w:rFonts w:ascii="DejaVu Serif" w:eastAsia="DejaVu Serif" w:hAnsi="DejaVu Serif" w:cs="DejaVu Serif"/>
                      <w:color w:val="000000"/>
                      <w:sz w:val="24"/>
                      <w:szCs w:val="24"/>
                    </w:rPr>
                    <w:t>      Муниципальное          бюджетное дошкольное образовательное учреждение Сергеевский детский          сад.</w:t>
                  </w:r>
                </w:p>
                <w:p w14:paraId="452B2CF1" w14:textId="77777777" w:rsidR="001B6031" w:rsidRDefault="00000000">
                  <w:pPr>
                    <w:ind w:firstLine="700"/>
                    <w:rPr>
                      <w:color w:val="000000"/>
                    </w:rPr>
                  </w:pPr>
                  <w:r>
                    <w:rPr>
                      <w:rFonts w:ascii="DejaVu Serif" w:eastAsia="DejaVu Serif" w:hAnsi="DejaVu Serif" w:cs="DejaVu Serif"/>
                      <w:color w:val="000000"/>
                      <w:sz w:val="24"/>
                      <w:szCs w:val="24"/>
                    </w:rPr>
                    <w:t>           </w:t>
                  </w:r>
                </w:p>
                <w:p w14:paraId="2467EBE6" w14:textId="77777777" w:rsidR="001B6031" w:rsidRDefault="00000000">
                  <w:pPr>
                    <w:ind w:firstLine="700"/>
                    <w:rPr>
                      <w:color w:val="000000"/>
                    </w:rPr>
                  </w:pPr>
                  <w:r>
                    <w:rPr>
                      <w:rFonts w:ascii="DejaVu Serif" w:eastAsia="DejaVu Serif" w:hAnsi="DejaVu Serif" w:cs="DejaVu Serif"/>
                      <w:color w:val="000000"/>
                      <w:sz w:val="24"/>
                      <w:szCs w:val="24"/>
                    </w:rPr>
                    <w:t xml:space="preserve">     По результатам проведенных проверок организациям были     выданы представления с указанием нарушений, подлежащих устранению. </w:t>
                  </w:r>
                </w:p>
                <w:p w14:paraId="41D1A1EF" w14:textId="77777777" w:rsidR="001B6031" w:rsidRDefault="00000000">
                  <w:pPr>
                    <w:ind w:firstLine="700"/>
                    <w:rPr>
                      <w:color w:val="000000"/>
                    </w:rPr>
                  </w:pPr>
                  <w:r>
                    <w:rPr>
                      <w:rFonts w:ascii="DejaVu Serif" w:eastAsia="DejaVu Serif" w:hAnsi="DejaVu Serif" w:cs="DejaVu Serif"/>
                      <w:color w:val="000000"/>
                      <w:sz w:val="24"/>
                      <w:szCs w:val="24"/>
                    </w:rPr>
                    <w:t xml:space="preserve">     В течение года проводились проверки по устранению     нарушений и недостатков в организациях округа по ранее проведенным     проверкам. </w:t>
                  </w:r>
                </w:p>
                <w:p w14:paraId="223E1D53" w14:textId="77777777" w:rsidR="001B6031" w:rsidRDefault="00000000">
                  <w:pPr>
                    <w:ind w:firstLine="700"/>
                    <w:jc w:val="center"/>
                    <w:rPr>
                      <w:color w:val="000000"/>
                    </w:rPr>
                  </w:pPr>
                  <w:r>
                    <w:rPr>
                      <w:rFonts w:ascii="DejaVu Serif" w:eastAsia="DejaVu Serif" w:hAnsi="DejaVu Serif" w:cs="DejaVu Serif"/>
                      <w:b/>
                      <w:color w:val="000000"/>
                      <w:sz w:val="24"/>
                      <w:szCs w:val="24"/>
                      <w:u w:val="single"/>
                    </w:rPr>
                    <w:t>Пояснения по отдельным показателям отчета</w:t>
                  </w:r>
                </w:p>
                <w:p w14:paraId="43F7C847" w14:textId="77777777" w:rsidR="001B6031" w:rsidRDefault="00000000">
                  <w:pPr>
                    <w:jc w:val="both"/>
                    <w:rPr>
                      <w:color w:val="000000"/>
                    </w:rPr>
                  </w:pPr>
                  <w:r>
                    <w:rPr>
                      <w:rFonts w:ascii="DejaVu Serif" w:eastAsia="DejaVu Serif" w:hAnsi="DejaVu Serif" w:cs="DejaVu Serif"/>
                      <w:color w:val="000000"/>
                      <w:sz w:val="24"/>
                      <w:szCs w:val="24"/>
                    </w:rPr>
                    <w:t> </w:t>
                  </w:r>
                </w:p>
                <w:p w14:paraId="13CB1E71" w14:textId="77777777" w:rsidR="001B6031" w:rsidRDefault="00000000">
                  <w:pPr>
                    <w:jc w:val="both"/>
                    <w:rPr>
                      <w:color w:val="000000"/>
                    </w:rPr>
                  </w:pPr>
                  <w:r>
                    <w:rPr>
                      <w:rFonts w:ascii="DejaVu Serif" w:eastAsia="DejaVu Serif" w:hAnsi="DejaVu Serif" w:cs="DejaVu Serif"/>
                      <w:color w:val="000000"/>
                      <w:sz w:val="24"/>
                      <w:szCs w:val="24"/>
                    </w:rPr>
                    <w:t> </w:t>
                  </w:r>
                </w:p>
                <w:p w14:paraId="725B95F0" w14:textId="77777777" w:rsidR="001B6031" w:rsidRDefault="00000000">
                  <w:pPr>
                    <w:numPr>
                      <w:ilvl w:val="0"/>
                      <w:numId w:val="2"/>
                    </w:numPr>
                    <w:jc w:val="both"/>
                    <w:rPr>
                      <w:rFonts w:ascii="Times New Roman" w:eastAsia="Times New Roman" w:hAnsi="Times New Roman" w:cs="Times New Roman"/>
                      <w:color w:val="000000"/>
                      <w:sz w:val="24"/>
                    </w:rPr>
                  </w:pPr>
                  <w:r>
                    <w:rPr>
                      <w:rFonts w:ascii="DejaVu Serif" w:eastAsia="DejaVu Serif" w:hAnsi="DejaVu Serif" w:cs="DejaVu Serif"/>
                      <w:color w:val="000000"/>
                      <w:sz w:val="24"/>
                      <w:szCs w:val="24"/>
                    </w:rPr>
                    <w:t>   Соответствие показателей Отчета об исполнении консолидированного бюджета (ф.0503428) и отчета о движении денежных средств (ф.0503423) в части кассовых операций по исполнению обеспечено.</w:t>
                  </w:r>
                </w:p>
                <w:p w14:paraId="3E93FD91" w14:textId="77777777" w:rsidR="001B6031" w:rsidRDefault="00000000">
                  <w:pPr>
                    <w:numPr>
                      <w:ilvl w:val="0"/>
                      <w:numId w:val="2"/>
                    </w:numPr>
                    <w:jc w:val="both"/>
                    <w:rPr>
                      <w:rFonts w:ascii="Times New Roman" w:eastAsia="Times New Roman" w:hAnsi="Times New Roman" w:cs="Times New Roman"/>
                      <w:color w:val="000000"/>
                      <w:sz w:val="24"/>
                    </w:rPr>
                  </w:pPr>
                  <w:r>
                    <w:rPr>
                      <w:rFonts w:ascii="DejaVu Serif" w:eastAsia="DejaVu Serif" w:hAnsi="DejaVu Serif" w:cs="DejaVu Serif"/>
                      <w:color w:val="000000"/>
                      <w:sz w:val="24"/>
                      <w:szCs w:val="24"/>
                    </w:rPr>
                    <w:t xml:space="preserve">   По протоколу </w:t>
                  </w:r>
                  <w:proofErr w:type="spellStart"/>
                  <w:r>
                    <w:rPr>
                      <w:rFonts w:ascii="DejaVu Serif" w:eastAsia="DejaVu Serif" w:hAnsi="DejaVu Serif" w:cs="DejaVu Serif"/>
                      <w:color w:val="000000"/>
                      <w:sz w:val="24"/>
                      <w:szCs w:val="24"/>
                    </w:rPr>
                    <w:t>внутридокументного</w:t>
                  </w:r>
                  <w:proofErr w:type="spellEnd"/>
                  <w:r>
                    <w:rPr>
                      <w:rFonts w:ascii="DejaVu Serif" w:eastAsia="DejaVu Serif" w:hAnsi="DejaVu Serif" w:cs="DejaVu Serif"/>
                      <w:color w:val="000000"/>
                      <w:sz w:val="24"/>
                      <w:szCs w:val="24"/>
                    </w:rPr>
                    <w:t xml:space="preserve"> контроля формы 0503421 «Отчет о финансовых результатах деятельности» отрицательные значения показателей по КОСГУ объясняются следующим:</w:t>
                  </w:r>
                </w:p>
                <w:p w14:paraId="4E73745F" w14:textId="77777777" w:rsidR="001B6031" w:rsidRDefault="00000000">
                  <w:pPr>
                    <w:ind w:left="640" w:hanging="280"/>
                    <w:jc w:val="both"/>
                    <w:rPr>
                      <w:color w:val="000000"/>
                    </w:rPr>
                  </w:pPr>
                  <w:r>
                    <w:rPr>
                      <w:rFonts w:ascii="DejaVu Serif" w:eastAsia="DejaVu Serif" w:hAnsi="DejaVu Serif" w:cs="DejaVu Serif"/>
                      <w:color w:val="000000"/>
                      <w:sz w:val="24"/>
                      <w:szCs w:val="24"/>
                    </w:rPr>
                    <w:t xml:space="preserve">     По строке 093 КОСГУ 173 минус 177399,86 рублей списание в </w:t>
                  </w:r>
                  <w:proofErr w:type="gramStart"/>
                  <w:r>
                    <w:rPr>
                      <w:rFonts w:ascii="DejaVu Serif" w:eastAsia="DejaVu Serif" w:hAnsi="DejaVu Serif" w:cs="DejaVu Serif"/>
                      <w:color w:val="000000"/>
                      <w:sz w:val="24"/>
                      <w:szCs w:val="24"/>
                    </w:rPr>
                    <w:t>порядке,   </w:t>
                  </w:r>
                  <w:proofErr w:type="gramEnd"/>
                  <w:r>
                    <w:rPr>
                      <w:rFonts w:ascii="DejaVu Serif" w:eastAsia="DejaVu Serif" w:hAnsi="DejaVu Serif" w:cs="DejaVu Serif"/>
                      <w:color w:val="000000"/>
                      <w:sz w:val="24"/>
                      <w:szCs w:val="24"/>
                    </w:rPr>
                    <w:t xml:space="preserve">   установленном бюджетным законодательством РФ, дебиторской задолженности по доходам в связи с истечением срока давности и невозможностью ее взыскания. По строке 094 КОСГУ 176 минус 751061,68 рублей, выпадающие доходы от уменьшения штрафных санкций в порядке определенным законодательством. (44-ФЗ), строка 096 КОСГУ 176 минус 724739,98 рублей изменение кадастровой стоимости земельных участков </w:t>
                  </w:r>
                  <w:r>
                    <w:rPr>
                      <w:rFonts w:ascii="DejaVu Serif" w:eastAsia="DejaVu Serif" w:hAnsi="DejaVu Serif" w:cs="DejaVu Serif"/>
                      <w:color w:val="000000"/>
                      <w:sz w:val="24"/>
                      <w:szCs w:val="24"/>
                    </w:rPr>
                    <w:lastRenderedPageBreak/>
                    <w:t>(неразграниченных земель), строка 092 КОСГУ 172 минус 9735913,08 рублей доходы от выбытия активов.  Отрицательный результат при формировании операций  по  формированию главными распорядителями средств, осуществляющим в отношении бюджетных и автономных учреждений полномочия учредителя, участия в капитале ООО «ГК  Болдино»  оформление права муниципальной собственности на земельные участки в счет неразграниченных долей и выбытие земельных долей, в счет формирования новых земельных участков, списания остаточной стоимости нефинансовых активов и реклассификация основных средств..</w:t>
                  </w:r>
                </w:p>
                <w:p w14:paraId="3E445267" w14:textId="77777777" w:rsidR="001B6031" w:rsidRDefault="00000000">
                  <w:pPr>
                    <w:ind w:left="720"/>
                    <w:jc w:val="both"/>
                    <w:rPr>
                      <w:color w:val="000000"/>
                    </w:rPr>
                  </w:pPr>
                  <w:r>
                    <w:rPr>
                      <w:rFonts w:ascii="DejaVu Serif" w:eastAsia="DejaVu Serif" w:hAnsi="DejaVu Serif" w:cs="DejaVu Serif"/>
                      <w:color w:val="000000"/>
                      <w:sz w:val="24"/>
                      <w:szCs w:val="24"/>
                    </w:rPr>
                    <w:t> </w:t>
                  </w:r>
                </w:p>
                <w:p w14:paraId="5E1A16DA" w14:textId="77777777" w:rsidR="001B6031" w:rsidRDefault="00000000">
                  <w:pPr>
                    <w:numPr>
                      <w:ilvl w:val="0"/>
                      <w:numId w:val="3"/>
                    </w:numPr>
                    <w:jc w:val="both"/>
                    <w:rPr>
                      <w:rFonts w:ascii="Times New Roman" w:eastAsia="Times New Roman" w:hAnsi="Times New Roman" w:cs="Times New Roman"/>
                      <w:color w:val="000000"/>
                      <w:sz w:val="24"/>
                    </w:rPr>
                  </w:pPr>
                  <w:r>
                    <w:rPr>
                      <w:rFonts w:ascii="DejaVu Serif" w:eastAsia="DejaVu Serif" w:hAnsi="DejaVu Serif" w:cs="DejaVu Serif"/>
                      <w:color w:val="000000"/>
                      <w:sz w:val="24"/>
                      <w:szCs w:val="24"/>
                    </w:rPr>
                    <w:t>  По протоколу внутри документного контроля формы 0503459 «Сведения о дебиторской задолженности» остатки просроченной задолженности более 1000000 рублей представлены налоговой инспекцией по счету 20511. В пояснительной записке администратора причины отсутствуют.</w:t>
                  </w:r>
                </w:p>
                <w:p w14:paraId="29EB9671" w14:textId="77777777" w:rsidR="001B6031" w:rsidRDefault="00000000">
                  <w:pPr>
                    <w:numPr>
                      <w:ilvl w:val="0"/>
                      <w:numId w:val="3"/>
                    </w:numPr>
                    <w:jc w:val="both"/>
                    <w:rPr>
                      <w:rFonts w:ascii="Times New Roman" w:eastAsia="Times New Roman" w:hAnsi="Times New Roman" w:cs="Times New Roman"/>
                      <w:color w:val="000000"/>
                      <w:sz w:val="24"/>
                    </w:rPr>
                  </w:pPr>
                  <w:r>
                    <w:rPr>
                      <w:rFonts w:ascii="DejaVu Serif" w:eastAsia="DejaVu Serif" w:hAnsi="DejaVu Serif" w:cs="DejaVu Serif"/>
                      <w:color w:val="000000"/>
                      <w:sz w:val="24"/>
                      <w:szCs w:val="24"/>
                    </w:rPr>
                    <w:t xml:space="preserve">  По протоколу внутри документного контроля формы 0503469 «Сведения о кредиторской задолженности» за 2025 не относится к просроченной задолженность по НДФЛ в сумме 12051 рублей, </w:t>
                  </w:r>
                  <w:proofErr w:type="gramStart"/>
                  <w:r>
                    <w:rPr>
                      <w:rFonts w:ascii="DejaVu Serif" w:eastAsia="DejaVu Serif" w:hAnsi="DejaVu Serif" w:cs="DejaVu Serif"/>
                      <w:color w:val="000000"/>
                      <w:sz w:val="24"/>
                      <w:szCs w:val="24"/>
                    </w:rPr>
                    <w:t>т.к</w:t>
                  </w:r>
                  <w:proofErr w:type="gramEnd"/>
                  <w:r>
                    <w:rPr>
                      <w:rFonts w:ascii="DejaVu Serif" w:eastAsia="DejaVu Serif" w:hAnsi="DejaVu Serif" w:cs="DejaVu Serif"/>
                      <w:color w:val="000000"/>
                      <w:sz w:val="24"/>
                      <w:szCs w:val="24"/>
                    </w:rPr>
                    <w:t xml:space="preserve"> налог не удержан с договоров ГПХ.</w:t>
                  </w:r>
                </w:p>
                <w:p w14:paraId="4DF74072" w14:textId="77777777" w:rsidR="001B6031" w:rsidRDefault="00000000">
                  <w:pPr>
                    <w:numPr>
                      <w:ilvl w:val="0"/>
                      <w:numId w:val="3"/>
                    </w:numPr>
                    <w:jc w:val="both"/>
                    <w:rPr>
                      <w:rFonts w:ascii="Times New Roman" w:eastAsia="Times New Roman" w:hAnsi="Times New Roman" w:cs="Times New Roman"/>
                      <w:color w:val="000000"/>
                      <w:sz w:val="24"/>
                    </w:rPr>
                  </w:pPr>
                  <w:r>
                    <w:rPr>
                      <w:rFonts w:ascii="DejaVu Serif" w:eastAsia="DejaVu Serif" w:hAnsi="DejaVu Serif" w:cs="DejaVu Serif"/>
                      <w:color w:val="000000"/>
                      <w:sz w:val="24"/>
                      <w:szCs w:val="24"/>
                    </w:rPr>
                    <w:t>   По форме 0503373 «Сведения об изменении остатков валюты баланса» отражено: изменение показателей по коду причины «03» (исправление ошибок прошлых лет), в том числе в разрезе следующих факторов возникновения ошибок:</w:t>
                  </w:r>
                </w:p>
                <w:p w14:paraId="217035A0" w14:textId="77777777" w:rsidR="001B6031" w:rsidRDefault="00000000">
                  <w:pPr>
                    <w:ind w:left="720"/>
                    <w:jc w:val="both"/>
                    <w:rPr>
                      <w:color w:val="000000"/>
                    </w:rPr>
                  </w:pPr>
                  <w:r>
                    <w:rPr>
                      <w:rFonts w:ascii="DejaVu Serif" w:eastAsia="DejaVu Serif" w:hAnsi="DejaVu Serif" w:cs="DejaVu Serif"/>
                      <w:color w:val="000000"/>
                      <w:sz w:val="24"/>
                      <w:szCs w:val="24"/>
                    </w:rPr>
                    <w:t>- по причине «03.4» (</w:t>
                  </w:r>
                  <w:proofErr w:type="gramStart"/>
                  <w:r>
                    <w:rPr>
                      <w:rFonts w:ascii="DejaVu Serif" w:eastAsia="DejaVu Serif" w:hAnsi="DejaVu Serif" w:cs="DejaVu Serif"/>
                      <w:color w:val="000000"/>
                      <w:sz w:val="24"/>
                      <w:szCs w:val="24"/>
                    </w:rPr>
                    <w:t>ошибки</w:t>
                  </w:r>
                  <w:proofErr w:type="gramEnd"/>
                  <w:r>
                    <w:rPr>
                      <w:rFonts w:ascii="DejaVu Serif" w:eastAsia="DejaVu Serif" w:hAnsi="DejaVu Serif" w:cs="DejaVu Serif"/>
                      <w:color w:val="000000"/>
                      <w:sz w:val="24"/>
                      <w:szCs w:val="24"/>
                    </w:rPr>
                    <w:t xml:space="preserve"> допущенные при отражении бухгалтерских записей) на сумму 36427,03 рублей исправлены счетные ошибки.</w:t>
                  </w:r>
                </w:p>
                <w:p w14:paraId="68C5F74A" w14:textId="77777777" w:rsidR="001B6031" w:rsidRDefault="00000000">
                  <w:pPr>
                    <w:ind w:firstLine="700"/>
                    <w:rPr>
                      <w:color w:val="000000"/>
                    </w:rPr>
                  </w:pPr>
                  <w:r>
                    <w:rPr>
                      <w:rFonts w:ascii="DejaVu Serif" w:eastAsia="DejaVu Serif" w:hAnsi="DejaVu Serif" w:cs="DejaVu Serif"/>
                      <w:color w:val="000000"/>
                      <w:sz w:val="24"/>
                      <w:szCs w:val="24"/>
                    </w:rPr>
                    <w:t> </w:t>
                  </w:r>
                </w:p>
                <w:p w14:paraId="0DACCC9E" w14:textId="77777777" w:rsidR="001B6031" w:rsidRDefault="00000000">
                  <w:pPr>
                    <w:ind w:firstLine="700"/>
                    <w:rPr>
                      <w:color w:val="000000"/>
                    </w:rPr>
                  </w:pPr>
                  <w:r>
                    <w:rPr>
                      <w:rFonts w:ascii="DejaVu Serif" w:eastAsia="DejaVu Serif" w:hAnsi="DejaVu Serif" w:cs="DejaVu Serif"/>
                      <w:color w:val="000000"/>
                      <w:sz w:val="24"/>
                      <w:szCs w:val="24"/>
                    </w:rPr>
                    <w:t>      </w:t>
                  </w:r>
                </w:p>
                <w:p w14:paraId="3932911B" w14:textId="77777777" w:rsidR="001B6031" w:rsidRDefault="00000000">
                  <w:pPr>
                    <w:ind w:firstLine="700"/>
                    <w:rPr>
                      <w:color w:val="000000"/>
                    </w:rPr>
                  </w:pPr>
                  <w:r>
                    <w:rPr>
                      <w:rFonts w:ascii="DejaVu Serif" w:eastAsia="DejaVu Serif" w:hAnsi="DejaVu Serif" w:cs="DejaVu Serif"/>
                      <w:color w:val="000000"/>
                      <w:sz w:val="24"/>
                      <w:szCs w:val="24"/>
                    </w:rPr>
                    <w:t>      </w:t>
                  </w:r>
                </w:p>
                <w:p w14:paraId="63F58C21" w14:textId="77777777" w:rsidR="001B6031" w:rsidRDefault="00000000">
                  <w:pPr>
                    <w:ind w:firstLine="700"/>
                    <w:rPr>
                      <w:color w:val="000000"/>
                    </w:rPr>
                  </w:pPr>
                  <w:r>
                    <w:rPr>
                      <w:rFonts w:ascii="DejaVu Serif" w:eastAsia="DejaVu Serif" w:hAnsi="DejaVu Serif" w:cs="DejaVu Serif"/>
                      <w:color w:val="000000"/>
                      <w:sz w:val="24"/>
                      <w:szCs w:val="24"/>
                    </w:rPr>
                    <w:t>      </w:t>
                  </w:r>
                </w:p>
                <w:p w14:paraId="5E0DA73A" w14:textId="77777777" w:rsidR="001B6031" w:rsidRDefault="00000000">
                  <w:pPr>
                    <w:ind w:firstLine="700"/>
                    <w:rPr>
                      <w:color w:val="000000"/>
                    </w:rPr>
                  </w:pPr>
                  <w:r>
                    <w:rPr>
                      <w:rFonts w:ascii="DejaVu Serif" w:eastAsia="DejaVu Serif" w:hAnsi="DejaVu Serif" w:cs="DejaVu Serif"/>
                      <w:color w:val="000000"/>
                      <w:sz w:val="24"/>
                      <w:szCs w:val="24"/>
                    </w:rPr>
                    <w:t>      </w:t>
                  </w:r>
                </w:p>
                <w:p w14:paraId="4CD542B9" w14:textId="77777777" w:rsidR="001B6031" w:rsidRDefault="00000000">
                  <w:pPr>
                    <w:ind w:firstLine="700"/>
                    <w:rPr>
                      <w:color w:val="000000"/>
                    </w:rPr>
                  </w:pPr>
                  <w:r>
                    <w:rPr>
                      <w:rFonts w:ascii="DejaVu Serif" w:eastAsia="DejaVu Serif" w:hAnsi="DejaVu Serif" w:cs="DejaVu Serif"/>
                      <w:color w:val="000000"/>
                      <w:sz w:val="24"/>
                      <w:szCs w:val="24"/>
                    </w:rPr>
                    <w:t>      </w:t>
                  </w:r>
                </w:p>
                <w:p w14:paraId="2C6D8734" w14:textId="77777777" w:rsidR="001B6031" w:rsidRDefault="00000000">
                  <w:pPr>
                    <w:ind w:firstLine="700"/>
                    <w:rPr>
                      <w:color w:val="000000"/>
                    </w:rPr>
                  </w:pPr>
                  <w:r>
                    <w:rPr>
                      <w:rFonts w:ascii="DejaVu Serif" w:eastAsia="DejaVu Serif" w:hAnsi="DejaVu Serif" w:cs="DejaVu Serif"/>
                      <w:color w:val="000000"/>
                      <w:sz w:val="24"/>
                      <w:szCs w:val="24"/>
                    </w:rPr>
                    <w:t>      </w:t>
                  </w:r>
                </w:p>
                <w:p w14:paraId="00E8A11F"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7779E3D2"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1A25ED06" w14:textId="77777777" w:rsidR="001B6031" w:rsidRDefault="00000000">
                  <w:pPr>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FF0000"/>
                      <w:sz w:val="24"/>
                      <w:szCs w:val="24"/>
                    </w:rPr>
                    <w:t xml:space="preserve"> </w:t>
                  </w:r>
                </w:p>
                <w:p w14:paraId="3C02B641"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4F16A27F" w14:textId="77777777" w:rsidR="001B6031" w:rsidRDefault="00000000">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3264B588" w14:textId="77777777" w:rsidR="001B6031" w:rsidRDefault="00000000">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0000"/>
                      <w:sz w:val="24"/>
                      <w:szCs w:val="24"/>
                    </w:rPr>
                    <w:t xml:space="preserve"> </w:t>
                  </w:r>
                </w:p>
                <w:p w14:paraId="5C95029D" w14:textId="77777777" w:rsidR="001B6031" w:rsidRDefault="00000000">
                  <w:pPr>
                    <w:ind w:firstLine="700"/>
                    <w:rPr>
                      <w:color w:val="000000"/>
                    </w:rPr>
                  </w:pPr>
                  <w:r>
                    <w:rPr>
                      <w:rFonts w:ascii="DejaVu Serif" w:eastAsia="DejaVu Serif" w:hAnsi="DejaVu Serif" w:cs="DejaVu Serif"/>
                      <w:color w:val="000000"/>
                      <w:sz w:val="24"/>
                      <w:szCs w:val="24"/>
                    </w:rPr>
                    <w:t>     Начальник     финансового управления     ____________     Е.В. Зубатова</w:t>
                  </w:r>
                </w:p>
                <w:p w14:paraId="5B922391" w14:textId="77777777" w:rsidR="001B6031" w:rsidRDefault="00000000">
                  <w:pPr>
                    <w:ind w:firstLine="700"/>
                    <w:rPr>
                      <w:color w:val="000000"/>
                    </w:rPr>
                  </w:pPr>
                  <w:r>
                    <w:rPr>
                      <w:rFonts w:ascii="DejaVu Serif" w:eastAsia="DejaVu Serif" w:hAnsi="DejaVu Serif" w:cs="DejaVu Serif"/>
                      <w:color w:val="000000"/>
                      <w:sz w:val="24"/>
                      <w:szCs w:val="24"/>
                    </w:rPr>
                    <w:t>        </w:t>
                  </w:r>
                </w:p>
                <w:p w14:paraId="106B460C" w14:textId="77777777" w:rsidR="001B6031" w:rsidRDefault="00000000">
                  <w:pPr>
                    <w:ind w:firstLine="700"/>
                    <w:rPr>
                      <w:color w:val="000000"/>
                    </w:rPr>
                  </w:pPr>
                  <w:r>
                    <w:rPr>
                      <w:rFonts w:ascii="DejaVu Serif" w:eastAsia="DejaVu Serif" w:hAnsi="DejaVu Serif" w:cs="DejaVu Serif"/>
                      <w:color w:val="000000"/>
                      <w:sz w:val="24"/>
                      <w:szCs w:val="24"/>
                    </w:rPr>
                    <w:t>     Главный     бухгалтер     ____________     </w:t>
                  </w:r>
                  <w:proofErr w:type="spellStart"/>
                  <w:r>
                    <w:rPr>
                      <w:rFonts w:ascii="DejaVu Serif" w:eastAsia="DejaVu Serif" w:hAnsi="DejaVu Serif" w:cs="DejaVu Serif"/>
                      <w:color w:val="000000"/>
                      <w:sz w:val="24"/>
                      <w:szCs w:val="24"/>
                    </w:rPr>
                    <w:t>О.Б.Маркелова</w:t>
                  </w:r>
                  <w:proofErr w:type="spellEnd"/>
                </w:p>
                <w:p w14:paraId="7E6B0210" w14:textId="77777777" w:rsidR="001B6031" w:rsidRDefault="00000000">
                  <w:pPr>
                    <w:ind w:firstLine="700"/>
                    <w:rPr>
                      <w:color w:val="000000"/>
                    </w:rPr>
                  </w:pPr>
                  <w:r>
                    <w:rPr>
                      <w:rFonts w:ascii="DejaVu Serif" w:eastAsia="DejaVu Serif" w:hAnsi="DejaVu Serif" w:cs="DejaVu Serif"/>
                      <w:color w:val="000000"/>
                      <w:sz w:val="24"/>
                      <w:szCs w:val="24"/>
                    </w:rPr>
                    <w:t>     </w:t>
                  </w:r>
                </w:p>
                <w:p w14:paraId="6A3B197E" w14:textId="77777777" w:rsidR="001B6031" w:rsidRDefault="00000000">
                  <w:pPr>
                    <w:ind w:firstLine="700"/>
                    <w:rPr>
                      <w:color w:val="000000"/>
                    </w:rPr>
                  </w:pPr>
                  <w:r>
                    <w:rPr>
                      <w:rFonts w:ascii="DejaVu Serif" w:eastAsia="DejaVu Serif" w:hAnsi="DejaVu Serif" w:cs="DejaVu Serif"/>
                      <w:color w:val="000000"/>
                      <w:sz w:val="24"/>
                      <w:szCs w:val="24"/>
                    </w:rPr>
                    <w:t>     Начальник     отдела по бюджету     ____________     </w:t>
                  </w:r>
                  <w:proofErr w:type="spellStart"/>
                  <w:r>
                    <w:rPr>
                      <w:rFonts w:ascii="DejaVu Serif" w:eastAsia="DejaVu Serif" w:hAnsi="DejaVu Serif" w:cs="DejaVu Serif"/>
                      <w:color w:val="000000"/>
                      <w:sz w:val="24"/>
                      <w:szCs w:val="24"/>
                    </w:rPr>
                    <w:t>С.Ю.Кузьмина</w:t>
                  </w:r>
                  <w:proofErr w:type="spellEnd"/>
                </w:p>
                <w:p w14:paraId="784DF660" w14:textId="77777777" w:rsidR="001B6031" w:rsidRDefault="00000000">
                  <w:pPr>
                    <w:ind w:firstLine="700"/>
                    <w:rPr>
                      <w:color w:val="000000"/>
                    </w:rPr>
                  </w:pPr>
                  <w:r>
                    <w:rPr>
                      <w:rFonts w:ascii="DejaVu Serif" w:eastAsia="DejaVu Serif" w:hAnsi="DejaVu Serif" w:cs="DejaVu Serif"/>
                      <w:color w:val="000000"/>
                      <w:sz w:val="24"/>
                      <w:szCs w:val="24"/>
                    </w:rPr>
                    <w:t>      </w:t>
                  </w:r>
                </w:p>
                <w:p w14:paraId="61F1A786" w14:textId="77777777" w:rsidR="001B6031" w:rsidRDefault="00000000">
                  <w:pPr>
                    <w:ind w:firstLine="700"/>
                    <w:rPr>
                      <w:color w:val="000000"/>
                    </w:rPr>
                  </w:pPr>
                  <w:r>
                    <w:rPr>
                      <w:rFonts w:ascii="DejaVu Serif" w:eastAsia="DejaVu Serif" w:hAnsi="DejaVu Serif" w:cs="DejaVu Serif"/>
                      <w:color w:val="000000"/>
                      <w:sz w:val="24"/>
                      <w:szCs w:val="24"/>
                    </w:rPr>
                    <w:t>     Начальник     отдела по доходам бюджета     ____________</w:t>
                  </w:r>
                  <w:r>
                    <w:rPr>
                      <w:rFonts w:ascii="DejaVu Serif" w:eastAsia="DejaVu Serif" w:hAnsi="DejaVu Serif" w:cs="DejaVu Serif"/>
                      <w:color w:val="FF0000"/>
                      <w:sz w:val="24"/>
                      <w:szCs w:val="24"/>
                    </w:rPr>
                    <w:t xml:space="preserve"> </w:t>
                  </w:r>
                </w:p>
              </w:tc>
            </w:tr>
          </w:tbl>
          <w:p w14:paraId="46579C9A" w14:textId="77777777" w:rsidR="001B6031" w:rsidRDefault="00000000">
            <w:pPr>
              <w:ind w:firstLine="700"/>
              <w:rPr>
                <w:color w:val="000000"/>
              </w:rPr>
            </w:pPr>
            <w:r>
              <w:rPr>
                <w:rFonts w:ascii="DejaVu Serif" w:eastAsia="DejaVu Serif" w:hAnsi="DejaVu Serif" w:cs="DejaVu Serif"/>
                <w:color w:val="000000"/>
                <w:sz w:val="24"/>
                <w:szCs w:val="24"/>
              </w:rPr>
              <w:lastRenderedPageBreak/>
              <w:t>   </w:t>
            </w:r>
          </w:p>
        </w:tc>
      </w:tr>
    </w:tbl>
    <w:p w14:paraId="1A3BBB9B" w14:textId="77777777" w:rsidR="001B6031" w:rsidRDefault="00000000">
      <w:pPr>
        <w:ind w:firstLine="700"/>
        <w:rPr>
          <w:color w:val="000000"/>
        </w:rPr>
      </w:pPr>
      <w:r>
        <w:rPr>
          <w:rFonts w:ascii="DejaVu Serif" w:eastAsia="DejaVu Serif" w:hAnsi="DejaVu Serif" w:cs="DejaVu Serif"/>
          <w:color w:val="000000"/>
          <w:sz w:val="24"/>
          <w:szCs w:val="24"/>
        </w:rPr>
        <w:lastRenderedPageBreak/>
        <w:t> </w:t>
      </w:r>
    </w:p>
    <w:p w14:paraId="0098F42B" w14:textId="77777777" w:rsidR="001B6031" w:rsidRDefault="00000000">
      <w:pPr>
        <w:rPr>
          <w:color w:val="000000"/>
        </w:rPr>
      </w:pPr>
      <w:r>
        <w:rPr>
          <w:rFonts w:ascii="DejaVu Serif" w:eastAsia="DejaVu Serif" w:hAnsi="DejaVu Serif" w:cs="DejaVu Serif"/>
          <w:color w:val="000000"/>
          <w:sz w:val="24"/>
          <w:szCs w:val="24"/>
        </w:rPr>
        <w:t xml:space="preserve">  </w:t>
      </w:r>
    </w:p>
    <w:p w14:paraId="06DBB458" w14:textId="77777777" w:rsidR="001B6031" w:rsidRDefault="001B6031"/>
    <w:p w14:paraId="35A25994"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30535E4B"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09552509"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96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2552"/>
        <w:gridCol w:w="4716"/>
        <w:gridCol w:w="3114"/>
      </w:tblGrid>
      <w:tr w:rsidR="001B6031" w14:paraId="7890FA35" w14:textId="77777777">
        <w:tc>
          <w:tcPr>
            <w:tcW w:w="2551" w:type="dxa"/>
            <w:tcMar>
              <w:top w:w="0" w:type="dxa"/>
              <w:left w:w="108" w:type="dxa"/>
              <w:bottom w:w="0" w:type="dxa"/>
              <w:right w:w="108" w:type="dxa"/>
            </w:tcMar>
            <w:vAlign w:val="center"/>
            <w:hideMark/>
          </w:tcPr>
          <w:p w14:paraId="227A902E"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w:t>
            </w:r>
          </w:p>
        </w:tc>
        <w:tc>
          <w:tcPr>
            <w:tcW w:w="4289" w:type="dxa"/>
            <w:tcMar>
              <w:top w:w="0" w:type="dxa"/>
              <w:left w:w="108" w:type="dxa"/>
              <w:bottom w:w="0" w:type="dxa"/>
              <w:right w:w="108" w:type="dxa"/>
            </w:tcMar>
            <w:vAlign w:val="center"/>
            <w:hideMark/>
          </w:tcPr>
          <w:p w14:paraId="52F9FA3E" w14:textId="77777777" w:rsidR="001B6031" w:rsidRDefault="00000000">
            <w:pPr>
              <w:ind w:right="-108"/>
              <w:jc w:val="center"/>
              <w:rPr>
                <w:rFonts w:ascii="Times New Roman" w:eastAsia="Times New Roman" w:hAnsi="Times New Roman" w:cs="Times New Roman"/>
                <w:sz w:val="24"/>
              </w:rPr>
            </w:pPr>
            <w:r>
              <w:rPr>
                <w:rFonts w:ascii="Times New Roman" w:eastAsia="Times New Roman" w:hAnsi="Times New Roman" w:cs="Times New Roman"/>
                <w:noProof/>
                <w:sz w:val="28"/>
                <w:u w:val="single"/>
              </w:rPr>
              <w:drawing>
                <wp:inline distT="0" distB="0" distL="0" distR="0" wp14:anchorId="4A4131B4" wp14:editId="421CB4E9">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2857500" cy="952500"/>
                          </a:xfrm>
                          <a:prstGeom prst="rect">
                            <a:avLst/>
                          </a:prstGeom>
                          <a:noFill/>
                        </pic:spPr>
                      </pic:pic>
                    </a:graphicData>
                  </a:graphic>
                </wp:inline>
              </w:drawing>
            </w:r>
          </w:p>
        </w:tc>
        <w:tc>
          <w:tcPr>
            <w:tcW w:w="3114" w:type="dxa"/>
            <w:tcMar>
              <w:top w:w="0" w:type="dxa"/>
              <w:left w:w="108" w:type="dxa"/>
              <w:bottom w:w="0" w:type="dxa"/>
              <w:right w:w="108" w:type="dxa"/>
            </w:tcMar>
            <w:vAlign w:val="center"/>
            <w:hideMark/>
          </w:tcPr>
          <w:p w14:paraId="5B020BF1" w14:textId="77777777" w:rsidR="001B6031" w:rsidRDefault="001B6031"/>
        </w:tc>
      </w:tr>
      <w:tr w:rsidR="001B6031" w14:paraId="00A3E3EC" w14:textId="77777777">
        <w:trPr>
          <w:trHeight w:val="280"/>
        </w:trPr>
        <w:tc>
          <w:tcPr>
            <w:tcW w:w="2552" w:type="dxa"/>
            <w:noWrap/>
            <w:tcMar>
              <w:top w:w="0" w:type="dxa"/>
              <w:left w:w="108" w:type="dxa"/>
              <w:bottom w:w="0" w:type="dxa"/>
              <w:right w:w="108" w:type="dxa"/>
            </w:tcMar>
            <w:vAlign w:val="bottom"/>
            <w:hideMark/>
          </w:tcPr>
          <w:p w14:paraId="6CDBC567" w14:textId="77777777" w:rsidR="001B6031" w:rsidRDefault="001B6031">
            <w:pPr>
              <w:rPr>
                <w:sz w:val="24"/>
              </w:rPr>
            </w:pPr>
          </w:p>
        </w:tc>
        <w:tc>
          <w:tcPr>
            <w:tcW w:w="4288" w:type="dxa"/>
            <w:tcMar>
              <w:top w:w="0" w:type="dxa"/>
              <w:left w:w="108" w:type="dxa"/>
              <w:bottom w:w="0" w:type="dxa"/>
              <w:right w:w="108" w:type="dxa"/>
            </w:tcMar>
            <w:vAlign w:val="center"/>
            <w:hideMark/>
          </w:tcPr>
          <w:p w14:paraId="4630EDE3"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5E2305D7"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1B6031" w14:paraId="7B2FC775" w14:textId="77777777">
        <w:trPr>
          <w:trHeight w:val="281"/>
        </w:trPr>
        <w:tc>
          <w:tcPr>
            <w:tcW w:w="9954" w:type="dxa"/>
            <w:gridSpan w:val="3"/>
            <w:noWrap/>
            <w:tcMar>
              <w:top w:w="0" w:type="dxa"/>
              <w:left w:w="108" w:type="dxa"/>
              <w:bottom w:w="0" w:type="dxa"/>
              <w:right w:w="108" w:type="dxa"/>
            </w:tcMar>
            <w:vAlign w:val="bottom"/>
            <w:hideMark/>
          </w:tcPr>
          <w:p w14:paraId="2A6B8DE8"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8"/>
                <w:szCs w:val="28"/>
              </w:rPr>
              <w:t> </w:t>
            </w:r>
          </w:p>
        </w:tc>
      </w:tr>
      <w:tr w:rsidR="001B6031" w14:paraId="43AF29CB" w14:textId="77777777">
        <w:trPr>
          <w:trHeight w:val="281"/>
        </w:trPr>
        <w:tc>
          <w:tcPr>
            <w:tcW w:w="2552" w:type="dxa"/>
            <w:tcMar>
              <w:top w:w="0" w:type="dxa"/>
              <w:left w:w="108" w:type="dxa"/>
              <w:bottom w:w="0" w:type="dxa"/>
              <w:right w:w="108" w:type="dxa"/>
            </w:tcMar>
            <w:vAlign w:val="center"/>
            <w:hideMark/>
          </w:tcPr>
          <w:p w14:paraId="7303D876"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 планово</w:t>
            </w:r>
            <w:r>
              <w:rPr>
                <w:rFonts w:ascii="Times New Roman" w:eastAsia="Times New Roman" w:hAnsi="Times New Roman" w:cs="Times New Roman"/>
                <w:sz w:val="28"/>
                <w:szCs w:val="28"/>
              </w:rPr>
              <w:t>-</w:t>
            </w:r>
          </w:p>
        </w:tc>
        <w:tc>
          <w:tcPr>
            <w:tcW w:w="4288" w:type="dxa"/>
            <w:tcMar>
              <w:top w:w="0" w:type="dxa"/>
              <w:left w:w="108" w:type="dxa"/>
              <w:bottom w:w="0" w:type="dxa"/>
              <w:right w:w="108" w:type="dxa"/>
            </w:tcMar>
            <w:vAlign w:val="center"/>
            <w:hideMark/>
          </w:tcPr>
          <w:p w14:paraId="75942053" w14:textId="77777777" w:rsidR="001B6031" w:rsidRDefault="001B6031">
            <w:pPr>
              <w:rPr>
                <w:sz w:val="24"/>
              </w:rPr>
            </w:pPr>
          </w:p>
        </w:tc>
        <w:tc>
          <w:tcPr>
            <w:tcW w:w="3114" w:type="dxa"/>
            <w:tcMar>
              <w:top w:w="0" w:type="dxa"/>
              <w:left w:w="108" w:type="dxa"/>
              <w:bottom w:w="0" w:type="dxa"/>
              <w:right w:w="108" w:type="dxa"/>
            </w:tcMar>
            <w:vAlign w:val="center"/>
            <w:hideMark/>
          </w:tcPr>
          <w:p w14:paraId="4EA8FAED" w14:textId="77777777" w:rsidR="001B6031" w:rsidRDefault="001B6031">
            <w:pPr>
              <w:rPr>
                <w:sz w:val="24"/>
              </w:rPr>
            </w:pPr>
          </w:p>
        </w:tc>
      </w:tr>
      <w:tr w:rsidR="001B6031" w14:paraId="351F0587" w14:textId="77777777">
        <w:trPr>
          <w:trHeight w:val="281"/>
        </w:trPr>
        <w:tc>
          <w:tcPr>
            <w:tcW w:w="2552" w:type="dxa"/>
            <w:tcMar>
              <w:top w:w="0" w:type="dxa"/>
              <w:left w:w="108" w:type="dxa"/>
              <w:bottom w:w="0" w:type="dxa"/>
              <w:right w:w="108" w:type="dxa"/>
            </w:tcMar>
            <w:vAlign w:val="center"/>
            <w:hideMark/>
          </w:tcPr>
          <w:p w14:paraId="31E32677"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экономической службы</w:t>
            </w:r>
          </w:p>
        </w:tc>
        <w:tc>
          <w:tcPr>
            <w:tcW w:w="4288" w:type="dxa"/>
            <w:tcMar>
              <w:top w:w="0" w:type="dxa"/>
              <w:left w:w="108" w:type="dxa"/>
              <w:bottom w:w="0" w:type="dxa"/>
              <w:right w:w="108" w:type="dxa"/>
            </w:tcMar>
            <w:vAlign w:val="center"/>
            <w:hideMark/>
          </w:tcPr>
          <w:p w14:paraId="72477546"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3A6AFAA9"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1B6031" w14:paraId="3678FDCD" w14:textId="77777777">
        <w:trPr>
          <w:trHeight w:val="281"/>
        </w:trPr>
        <w:tc>
          <w:tcPr>
            <w:tcW w:w="9954" w:type="dxa"/>
            <w:gridSpan w:val="3"/>
            <w:noWrap/>
            <w:tcMar>
              <w:top w:w="0" w:type="dxa"/>
              <w:left w:w="108" w:type="dxa"/>
              <w:bottom w:w="0" w:type="dxa"/>
              <w:right w:w="108" w:type="dxa"/>
            </w:tcMar>
            <w:vAlign w:val="bottom"/>
            <w:hideMark/>
          </w:tcPr>
          <w:p w14:paraId="0223E79C" w14:textId="77777777" w:rsidR="001B6031" w:rsidRDefault="001B6031">
            <w:pPr>
              <w:rPr>
                <w:sz w:val="24"/>
              </w:rPr>
            </w:pPr>
          </w:p>
        </w:tc>
      </w:tr>
      <w:tr w:rsidR="001B6031" w14:paraId="16A6BE84" w14:textId="77777777">
        <w:trPr>
          <w:trHeight w:val="281"/>
        </w:trPr>
        <w:tc>
          <w:tcPr>
            <w:tcW w:w="2552" w:type="dxa"/>
            <w:tcMar>
              <w:top w:w="0" w:type="dxa"/>
              <w:left w:w="108" w:type="dxa"/>
              <w:bottom w:w="0" w:type="dxa"/>
              <w:right w:w="108" w:type="dxa"/>
            </w:tcMar>
            <w:vAlign w:val="center"/>
            <w:hideMark/>
          </w:tcPr>
          <w:p w14:paraId="5AAD68CE"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lastRenderedPageBreak/>
              <w:t>Главный</w:t>
            </w:r>
          </w:p>
        </w:tc>
        <w:tc>
          <w:tcPr>
            <w:tcW w:w="4288" w:type="dxa"/>
            <w:tcMar>
              <w:top w:w="0" w:type="dxa"/>
              <w:left w:w="108" w:type="dxa"/>
              <w:bottom w:w="0" w:type="dxa"/>
              <w:right w:w="108" w:type="dxa"/>
            </w:tcMar>
            <w:vAlign w:val="center"/>
            <w:hideMark/>
          </w:tcPr>
          <w:p w14:paraId="499A94AE" w14:textId="77777777" w:rsidR="001B6031" w:rsidRDefault="00000000">
            <w:pPr>
              <w:ind w:left="-139" w:right="-288" w:firstLine="31"/>
              <w:jc w:val="center"/>
              <w:rPr>
                <w:rFonts w:ascii="Times New Roman" w:eastAsia="Times New Roman" w:hAnsi="Times New Roman" w:cs="Times New Roman"/>
                <w:sz w:val="24"/>
              </w:rPr>
            </w:pPr>
            <w:r>
              <w:rPr>
                <w:rFonts w:ascii="Times New Roman" w:eastAsia="Times New Roman" w:hAnsi="Times New Roman" w:cs="Times New Roman"/>
                <w:noProof/>
                <w:sz w:val="28"/>
                <w:u w:val="single"/>
              </w:rPr>
              <w:drawing>
                <wp:inline distT="0" distB="0" distL="0" distR="0" wp14:anchorId="62552569" wp14:editId="77891405">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a:fillRect/>
                          </a:stretch>
                        </pic:blipFill>
                        <pic:spPr>
                          <a:xfrm>
                            <a:off x="0" y="0"/>
                            <a:ext cx="2857500" cy="952500"/>
                          </a:xfrm>
                          <a:prstGeom prst="rect">
                            <a:avLst/>
                          </a:prstGeom>
                          <a:noFill/>
                        </pic:spPr>
                      </pic:pic>
                    </a:graphicData>
                  </a:graphic>
                </wp:inline>
              </w:drawing>
            </w:r>
          </w:p>
        </w:tc>
        <w:tc>
          <w:tcPr>
            <w:tcW w:w="3114" w:type="dxa"/>
            <w:noWrap/>
            <w:tcMar>
              <w:top w:w="0" w:type="dxa"/>
              <w:left w:w="108" w:type="dxa"/>
              <w:bottom w:w="0" w:type="dxa"/>
              <w:right w:w="108" w:type="dxa"/>
            </w:tcMar>
            <w:vAlign w:val="bottom"/>
            <w:hideMark/>
          </w:tcPr>
          <w:p w14:paraId="4A46BBFD" w14:textId="77777777" w:rsidR="001B6031" w:rsidRDefault="001B6031">
            <w:pPr>
              <w:rPr>
                <w:sz w:val="24"/>
              </w:rPr>
            </w:pPr>
          </w:p>
        </w:tc>
      </w:tr>
      <w:tr w:rsidR="001B6031" w14:paraId="78FB9274" w14:textId="77777777">
        <w:trPr>
          <w:trHeight w:val="281"/>
        </w:trPr>
        <w:tc>
          <w:tcPr>
            <w:tcW w:w="2552" w:type="dxa"/>
            <w:tcMar>
              <w:top w:w="0" w:type="dxa"/>
              <w:left w:w="108" w:type="dxa"/>
              <w:bottom w:w="0" w:type="dxa"/>
              <w:right w:w="108" w:type="dxa"/>
            </w:tcMar>
            <w:vAlign w:val="center"/>
            <w:hideMark/>
          </w:tcPr>
          <w:p w14:paraId="15E78D1F"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бухгалтер</w:t>
            </w:r>
          </w:p>
        </w:tc>
        <w:tc>
          <w:tcPr>
            <w:tcW w:w="4288" w:type="dxa"/>
            <w:tcMar>
              <w:top w:w="0" w:type="dxa"/>
              <w:left w:w="108" w:type="dxa"/>
              <w:bottom w:w="0" w:type="dxa"/>
              <w:right w:w="108" w:type="dxa"/>
            </w:tcMar>
            <w:vAlign w:val="center"/>
            <w:hideMark/>
          </w:tcPr>
          <w:p w14:paraId="6F1D9675"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5D21E92F" w14:textId="77777777" w:rsidR="001B6031" w:rsidRDefault="00000000">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1B6031" w14:paraId="300CF4CE" w14:textId="77777777">
        <w:trPr>
          <w:trHeight w:val="449"/>
        </w:trPr>
        <w:tc>
          <w:tcPr>
            <w:tcW w:w="2552" w:type="dxa"/>
            <w:tcMar>
              <w:top w:w="0" w:type="dxa"/>
              <w:left w:w="108" w:type="dxa"/>
              <w:bottom w:w="0" w:type="dxa"/>
              <w:right w:w="108" w:type="dxa"/>
            </w:tcMar>
            <w:vAlign w:val="center"/>
            <w:hideMark/>
          </w:tcPr>
          <w:p w14:paraId="662E58EF" w14:textId="77777777" w:rsidR="001B6031" w:rsidRDefault="00000000">
            <w:pPr>
              <w:rPr>
                <w:rFonts w:ascii="Times New Roman" w:eastAsia="Times New Roman" w:hAnsi="Times New Roman" w:cs="Times New Roman"/>
                <w:sz w:val="24"/>
              </w:rPr>
            </w:pPr>
            <w:r>
              <w:rPr>
                <w:rFonts w:ascii="Times New Roman" w:eastAsia="Times New Roman" w:hAnsi="Times New Roman" w:cs="Times New Roman"/>
                <w:sz w:val="24"/>
                <w:szCs w:val="24"/>
              </w:rPr>
              <w:t>«___</w:t>
            </w:r>
            <w:proofErr w:type="gramStart"/>
            <w:r>
              <w:rPr>
                <w:rFonts w:ascii="Times New Roman" w:eastAsia="Times New Roman" w:hAnsi="Times New Roman" w:cs="Times New Roman"/>
                <w:sz w:val="24"/>
                <w:szCs w:val="24"/>
              </w:rPr>
              <w:t>_»_</w:t>
            </w:r>
            <w:proofErr w:type="gramEnd"/>
            <w:r>
              <w:rPr>
                <w:rFonts w:ascii="Times New Roman" w:eastAsia="Times New Roman" w:hAnsi="Times New Roman" w:cs="Times New Roman"/>
                <w:sz w:val="24"/>
                <w:szCs w:val="24"/>
              </w:rPr>
              <w:t>_____20____г.</w:t>
            </w:r>
          </w:p>
        </w:tc>
        <w:tc>
          <w:tcPr>
            <w:tcW w:w="4288" w:type="dxa"/>
            <w:tcMar>
              <w:top w:w="0" w:type="dxa"/>
              <w:left w:w="108" w:type="dxa"/>
              <w:bottom w:w="0" w:type="dxa"/>
              <w:right w:w="108" w:type="dxa"/>
            </w:tcMar>
            <w:vAlign w:val="center"/>
            <w:hideMark/>
          </w:tcPr>
          <w:p w14:paraId="1B16BF23" w14:textId="77777777" w:rsidR="001B6031" w:rsidRDefault="001B6031">
            <w:pPr>
              <w:rPr>
                <w:sz w:val="24"/>
              </w:rPr>
            </w:pPr>
          </w:p>
        </w:tc>
        <w:tc>
          <w:tcPr>
            <w:tcW w:w="3114" w:type="dxa"/>
            <w:tcMar>
              <w:top w:w="0" w:type="dxa"/>
              <w:left w:w="108" w:type="dxa"/>
              <w:bottom w:w="0" w:type="dxa"/>
              <w:right w:w="108" w:type="dxa"/>
            </w:tcMar>
            <w:vAlign w:val="center"/>
            <w:hideMark/>
          </w:tcPr>
          <w:p w14:paraId="52AF7449" w14:textId="77777777" w:rsidR="001B6031" w:rsidRDefault="001B6031">
            <w:pPr>
              <w:rPr>
                <w:sz w:val="24"/>
              </w:rPr>
            </w:pPr>
          </w:p>
        </w:tc>
      </w:tr>
    </w:tbl>
    <w:p w14:paraId="7C1845F8" w14:textId="77777777" w:rsidR="001B6031" w:rsidRDefault="00000000">
      <w:r>
        <w:rPr>
          <w:rFonts w:ascii="Times New Roman" w:eastAsia="Times New Roman" w:hAnsi="Times New Roman" w:cs="Times New Roman"/>
          <w:sz w:val="24"/>
          <w:szCs w:val="24"/>
        </w:rPr>
        <w:t xml:space="preserve">Документ подписан электронной подписью. </w:t>
      </w:r>
      <w:r>
        <w:rPr>
          <w:rFonts w:ascii="Times New Roman" w:eastAsia="Times New Roman" w:hAnsi="Times New Roman" w:cs="Times New Roman"/>
          <w:sz w:val="24"/>
          <w:szCs w:val="24"/>
        </w:rPr>
        <w:br/>
      </w:r>
      <w:proofErr w:type="gramStart"/>
      <w:r>
        <w:rPr>
          <w:rFonts w:ascii="Times New Roman" w:eastAsia="Times New Roman" w:hAnsi="Times New Roman" w:cs="Times New Roman"/>
          <w:sz w:val="24"/>
          <w:szCs w:val="24"/>
        </w:rPr>
        <w:t>Руководитель(</w:t>
      </w:r>
      <w:proofErr w:type="gramEnd"/>
      <w:r>
        <w:rPr>
          <w:rFonts w:ascii="Times New Roman" w:eastAsia="Times New Roman" w:hAnsi="Times New Roman" w:cs="Times New Roman"/>
          <w:sz w:val="24"/>
          <w:szCs w:val="24"/>
        </w:rPr>
        <w:t xml:space="preserve">Зубатова Елена Юрьевна, Сертификат: 4A8B661EC0B694AA32BC9C30E5A6CE90, Действителен: с 17.12.2025 по 12.03.2027), Главный </w:t>
      </w:r>
      <w:proofErr w:type="gramStart"/>
      <w:r>
        <w:rPr>
          <w:rFonts w:ascii="Times New Roman" w:eastAsia="Times New Roman" w:hAnsi="Times New Roman" w:cs="Times New Roman"/>
          <w:sz w:val="24"/>
          <w:szCs w:val="24"/>
        </w:rPr>
        <w:t>бухгалтер(</w:t>
      </w:r>
      <w:proofErr w:type="gramEnd"/>
      <w:r>
        <w:rPr>
          <w:rFonts w:ascii="Times New Roman" w:eastAsia="Times New Roman" w:hAnsi="Times New Roman" w:cs="Times New Roman"/>
          <w:sz w:val="24"/>
          <w:szCs w:val="24"/>
        </w:rPr>
        <w:t xml:space="preserve">Маркелова Ольга Борисовна, Сертификат: 00BF2E0D5558214811A5C7276DAEF5DE9C, Действителен: с 06.06.2025 по 30.08.2026), Руководитель финансово-экономической </w:t>
      </w:r>
      <w:proofErr w:type="gramStart"/>
      <w:r>
        <w:rPr>
          <w:rFonts w:ascii="Times New Roman" w:eastAsia="Times New Roman" w:hAnsi="Times New Roman" w:cs="Times New Roman"/>
          <w:sz w:val="24"/>
          <w:szCs w:val="24"/>
        </w:rPr>
        <w:t>службы(</w:t>
      </w:r>
      <w:proofErr w:type="gramEnd"/>
      <w:r>
        <w:rPr>
          <w:rFonts w:ascii="Times New Roman" w:eastAsia="Times New Roman" w:hAnsi="Times New Roman" w:cs="Times New Roman"/>
          <w:sz w:val="24"/>
          <w:szCs w:val="24"/>
        </w:rPr>
        <w:t xml:space="preserve">Кузьмина Светлана Юрьевна, Сертификат: 41DEF7EF40476D1D0E3D19D4F8AF58E5, Действителен: с 01.12.2025 по 24.02.2027)        </w:t>
      </w:r>
    </w:p>
    <w:sectPr w:rsidR="001B6031" w:rsidSect="00A8266A">
      <w:pgSz w:w="12240" w:h="15840"/>
      <w:pgMar w:top="0" w:right="295" w:bottom="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DejaVu Sans">
    <w:altName w:val="Verdana"/>
    <w:panose1 w:val="00000000000000000000"/>
    <w:charset w:val="00"/>
    <w:family w:val="roman"/>
    <w:notTrueType/>
    <w:pitch w:val="default"/>
  </w:font>
  <w:font w:name="DejaVu Serif">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275C"/>
    <w:multiLevelType w:val="hybridMultilevel"/>
    <w:tmpl w:val="2EE679AE"/>
    <w:lvl w:ilvl="0" w:tplc="02193A41">
      <w:start w:val="3"/>
      <w:numFmt w:val="decimal"/>
      <w:lvlText w:val="%1."/>
      <w:lvlJc w:val="left"/>
      <w:pPr>
        <w:ind w:left="720" w:hanging="360"/>
      </w:pPr>
    </w:lvl>
    <w:lvl w:ilvl="1" w:tplc="307D188C">
      <w:start w:val="1"/>
      <w:numFmt w:val="decimal"/>
      <w:lvlText w:val="%2."/>
      <w:lvlJc w:val="left"/>
      <w:pPr>
        <w:ind w:left="1440" w:hanging="360"/>
      </w:pPr>
    </w:lvl>
    <w:lvl w:ilvl="2" w:tplc="0CFA8E7C">
      <w:start w:val="1"/>
      <w:numFmt w:val="decimal"/>
      <w:lvlText w:val="%3."/>
      <w:lvlJc w:val="left"/>
      <w:pPr>
        <w:ind w:left="2160" w:hanging="360"/>
      </w:pPr>
    </w:lvl>
    <w:lvl w:ilvl="3" w:tplc="5A1BA9A6">
      <w:start w:val="1"/>
      <w:numFmt w:val="decimal"/>
      <w:lvlText w:val="%4."/>
      <w:lvlJc w:val="left"/>
      <w:pPr>
        <w:ind w:left="2880" w:hanging="360"/>
      </w:pPr>
    </w:lvl>
    <w:lvl w:ilvl="4" w:tplc="3D987E1D">
      <w:start w:val="1"/>
      <w:numFmt w:val="decimal"/>
      <w:lvlText w:val="%5."/>
      <w:lvlJc w:val="left"/>
      <w:pPr>
        <w:ind w:left="3600" w:hanging="360"/>
      </w:pPr>
    </w:lvl>
    <w:lvl w:ilvl="5" w:tplc="7D1A457C">
      <w:start w:val="1"/>
      <w:numFmt w:val="decimal"/>
      <w:lvlText w:val="%6."/>
      <w:lvlJc w:val="left"/>
      <w:pPr>
        <w:ind w:left="4320" w:hanging="360"/>
      </w:pPr>
    </w:lvl>
    <w:lvl w:ilvl="6" w:tplc="31B86899">
      <w:start w:val="1"/>
      <w:numFmt w:val="decimal"/>
      <w:lvlText w:val="%7."/>
      <w:lvlJc w:val="left"/>
      <w:pPr>
        <w:ind w:left="5040" w:hanging="360"/>
      </w:pPr>
    </w:lvl>
    <w:lvl w:ilvl="7" w:tplc="3B6B7E3E">
      <w:start w:val="1"/>
      <w:numFmt w:val="decimal"/>
      <w:lvlText w:val="%8."/>
      <w:lvlJc w:val="left"/>
      <w:pPr>
        <w:ind w:left="5760" w:hanging="360"/>
      </w:pPr>
    </w:lvl>
    <w:lvl w:ilvl="8" w:tplc="594551BB">
      <w:start w:val="1"/>
      <w:numFmt w:val="decimal"/>
      <w:lvlText w:val="%9."/>
      <w:lvlJc w:val="left"/>
      <w:pPr>
        <w:ind w:left="6480" w:hanging="360"/>
      </w:pPr>
    </w:lvl>
  </w:abstractNum>
  <w:abstractNum w:abstractNumId="1" w15:restartNumberingAfterBreak="0">
    <w:nsid w:val="15D4B741"/>
    <w:multiLevelType w:val="hybridMultilevel"/>
    <w:tmpl w:val="A956D3BA"/>
    <w:lvl w:ilvl="0" w:tplc="5FB09985">
      <w:start w:val="1"/>
      <w:numFmt w:val="bullet"/>
      <w:lvlText w:val="·"/>
      <w:lvlJc w:val="left"/>
      <w:pPr>
        <w:ind w:left="720" w:hanging="360"/>
      </w:pPr>
      <w:rPr>
        <w:rFonts w:ascii="Symbol" w:eastAsia="Symbol" w:hAnsi="Symbol" w:cs="Symbol"/>
      </w:rPr>
    </w:lvl>
    <w:lvl w:ilvl="1" w:tplc="554F880E">
      <w:start w:val="1"/>
      <w:numFmt w:val="bullet"/>
      <w:lvlText w:val="o"/>
      <w:lvlJc w:val="left"/>
      <w:pPr>
        <w:ind w:left="1440" w:hanging="360"/>
      </w:pPr>
      <w:rPr>
        <w:rFonts w:ascii="Symbol" w:hAnsi="Symbol"/>
      </w:rPr>
    </w:lvl>
    <w:lvl w:ilvl="2" w:tplc="04B25F0E">
      <w:start w:val="1"/>
      <w:numFmt w:val="bullet"/>
      <w:lvlText w:val="·"/>
      <w:lvlJc w:val="left"/>
      <w:pPr>
        <w:ind w:left="2160" w:hanging="360"/>
      </w:pPr>
      <w:rPr>
        <w:rFonts w:ascii="Symbol" w:hAnsi="Symbol"/>
      </w:rPr>
    </w:lvl>
    <w:lvl w:ilvl="3" w:tplc="1A5B3E2A">
      <w:start w:val="1"/>
      <w:numFmt w:val="bullet"/>
      <w:lvlText w:val="o"/>
      <w:lvlJc w:val="left"/>
      <w:pPr>
        <w:ind w:left="2880" w:hanging="360"/>
      </w:pPr>
      <w:rPr>
        <w:rFonts w:ascii="Symbol" w:hAnsi="Symbol"/>
      </w:rPr>
    </w:lvl>
    <w:lvl w:ilvl="4" w:tplc="31CDF4AC">
      <w:start w:val="1"/>
      <w:numFmt w:val="bullet"/>
      <w:lvlText w:val="·"/>
      <w:lvlJc w:val="left"/>
      <w:pPr>
        <w:ind w:left="3600" w:hanging="360"/>
      </w:pPr>
      <w:rPr>
        <w:rFonts w:ascii="Symbol" w:hAnsi="Symbol"/>
      </w:rPr>
    </w:lvl>
    <w:lvl w:ilvl="5" w:tplc="486D6873">
      <w:start w:val="1"/>
      <w:numFmt w:val="bullet"/>
      <w:lvlText w:val="o"/>
      <w:lvlJc w:val="left"/>
      <w:pPr>
        <w:ind w:left="4320" w:hanging="360"/>
      </w:pPr>
      <w:rPr>
        <w:rFonts w:ascii="Symbol" w:hAnsi="Symbol"/>
      </w:rPr>
    </w:lvl>
    <w:lvl w:ilvl="6" w:tplc="6C8C7F3C">
      <w:start w:val="1"/>
      <w:numFmt w:val="bullet"/>
      <w:lvlText w:val="·"/>
      <w:lvlJc w:val="left"/>
      <w:pPr>
        <w:ind w:left="5040" w:hanging="360"/>
      </w:pPr>
      <w:rPr>
        <w:rFonts w:ascii="Symbol" w:hAnsi="Symbol"/>
      </w:rPr>
    </w:lvl>
    <w:lvl w:ilvl="7" w:tplc="2DDF1DA4">
      <w:start w:val="1"/>
      <w:numFmt w:val="bullet"/>
      <w:lvlText w:val="o"/>
      <w:lvlJc w:val="left"/>
      <w:pPr>
        <w:ind w:left="5760" w:hanging="360"/>
      </w:pPr>
      <w:rPr>
        <w:rFonts w:ascii="Symbol" w:hAnsi="Symbol"/>
      </w:rPr>
    </w:lvl>
    <w:lvl w:ilvl="8" w:tplc="5C8FE264">
      <w:start w:val="1"/>
      <w:numFmt w:val="bullet"/>
      <w:lvlText w:val="·"/>
      <w:lvlJc w:val="left"/>
      <w:pPr>
        <w:ind w:left="6480" w:hanging="360"/>
      </w:pPr>
      <w:rPr>
        <w:rFonts w:ascii="Symbol" w:hAnsi="Symbol"/>
      </w:rPr>
    </w:lvl>
  </w:abstractNum>
  <w:abstractNum w:abstractNumId="2" w15:restartNumberingAfterBreak="0">
    <w:nsid w:val="189C4318"/>
    <w:multiLevelType w:val="hybridMultilevel"/>
    <w:tmpl w:val="1264FB98"/>
    <w:lvl w:ilvl="0" w:tplc="35B43F69">
      <w:start w:val="1"/>
      <w:numFmt w:val="decimal"/>
      <w:lvlText w:val="%1."/>
      <w:lvlJc w:val="left"/>
      <w:pPr>
        <w:ind w:left="720" w:hanging="360"/>
      </w:pPr>
    </w:lvl>
    <w:lvl w:ilvl="1" w:tplc="1DB2C114">
      <w:start w:val="1"/>
      <w:numFmt w:val="decimal"/>
      <w:lvlText w:val="%2."/>
      <w:lvlJc w:val="left"/>
      <w:pPr>
        <w:ind w:left="1440" w:hanging="360"/>
      </w:pPr>
    </w:lvl>
    <w:lvl w:ilvl="2" w:tplc="42CA9CB4">
      <w:start w:val="1"/>
      <w:numFmt w:val="decimal"/>
      <w:lvlText w:val="%3."/>
      <w:lvlJc w:val="left"/>
      <w:pPr>
        <w:ind w:left="2160" w:hanging="360"/>
      </w:pPr>
    </w:lvl>
    <w:lvl w:ilvl="3" w:tplc="1075247E">
      <w:start w:val="1"/>
      <w:numFmt w:val="decimal"/>
      <w:lvlText w:val="%4."/>
      <w:lvlJc w:val="left"/>
      <w:pPr>
        <w:ind w:left="2880" w:hanging="360"/>
      </w:pPr>
    </w:lvl>
    <w:lvl w:ilvl="4" w:tplc="26704B12">
      <w:start w:val="1"/>
      <w:numFmt w:val="decimal"/>
      <w:lvlText w:val="%5."/>
      <w:lvlJc w:val="left"/>
      <w:pPr>
        <w:ind w:left="3600" w:hanging="360"/>
      </w:pPr>
    </w:lvl>
    <w:lvl w:ilvl="5" w:tplc="3F483F1D">
      <w:start w:val="1"/>
      <w:numFmt w:val="decimal"/>
      <w:lvlText w:val="%6."/>
      <w:lvlJc w:val="left"/>
      <w:pPr>
        <w:ind w:left="4320" w:hanging="360"/>
      </w:pPr>
    </w:lvl>
    <w:lvl w:ilvl="6" w:tplc="55532D7A">
      <w:start w:val="1"/>
      <w:numFmt w:val="decimal"/>
      <w:lvlText w:val="%7."/>
      <w:lvlJc w:val="left"/>
      <w:pPr>
        <w:ind w:left="5040" w:hanging="360"/>
      </w:pPr>
    </w:lvl>
    <w:lvl w:ilvl="7" w:tplc="01CCCF0A">
      <w:start w:val="1"/>
      <w:numFmt w:val="decimal"/>
      <w:lvlText w:val="%8."/>
      <w:lvlJc w:val="left"/>
      <w:pPr>
        <w:ind w:left="5760" w:hanging="360"/>
      </w:pPr>
    </w:lvl>
    <w:lvl w:ilvl="8" w:tplc="4EBB3159">
      <w:start w:val="1"/>
      <w:numFmt w:val="decimal"/>
      <w:lvlText w:val="%9."/>
      <w:lvlJc w:val="left"/>
      <w:pPr>
        <w:ind w:left="6480" w:hanging="360"/>
      </w:pPr>
    </w:lvl>
  </w:abstractNum>
  <w:num w:numId="1" w16cid:durableId="1384402084">
    <w:abstractNumId w:val="1"/>
  </w:num>
  <w:num w:numId="2" w16cid:durableId="1921206562">
    <w:abstractNumId w:val="2"/>
  </w:num>
  <w:num w:numId="3" w16cid:durableId="1681161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031"/>
    <w:rsid w:val="001B6031"/>
    <w:rsid w:val="00A8266A"/>
    <w:rsid w:val="00B63B50"/>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4C8C9"/>
  <w15:docId w15:val="{65CA1F14-FBD8-402F-93C0-FBA5BF637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finansovo_hazyajstvennaya_deyatelmznostmz/" TargetMode="External"/><Relationship Id="rId5" Type="http://schemas.openxmlformats.org/officeDocument/2006/relationships/hyperlink" Target="https://fabrikan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88</Pages>
  <Words>26057</Words>
  <Characters>148531</Characters>
  <Application>Microsoft Office Word</Application>
  <DocSecurity>0</DocSecurity>
  <Lines>1237</Lines>
  <Paragraphs>348</Paragraphs>
  <ScaleCrop>false</ScaleCrop>
  <Company/>
  <LinksUpToDate>false</LinksUpToDate>
  <CharactersWithSpaces>174240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svod02/www-data</dc:creator>
  <cp:lastModifiedBy>Пользователь</cp:lastModifiedBy>
  <cp:revision>2</cp:revision>
  <dcterms:created xsi:type="dcterms:W3CDTF">2026-04-21T05:22:00Z</dcterms:created>
  <dcterms:modified xsi:type="dcterms:W3CDTF">2026-04-21T05:22:00Z</dcterms:modified>
</cp:coreProperties>
</file>